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A4" w:rsidRPr="00A1297F" w:rsidRDefault="001343A4" w:rsidP="001343A4">
      <w:pPr>
        <w:ind w:left="426"/>
        <w:jc w:val="center"/>
        <w:rPr>
          <w:rFonts w:cs="Times New Roman"/>
          <w:sz w:val="28"/>
          <w:szCs w:val="28"/>
          <w:lang w:val="uk-UA"/>
        </w:rPr>
      </w:pPr>
      <w:r w:rsidRPr="00A1297F">
        <w:rPr>
          <w:rFonts w:eastAsia="Times New Roman" w:cs="Times New Roman"/>
          <w:b/>
          <w:sz w:val="28"/>
          <w:szCs w:val="28"/>
          <w:lang w:val="uk-UA"/>
        </w:rPr>
        <w:t>ОДЕСЬКИЙ НАЦІОНАЛЬНИЙ МЕДИЧНИЙ УНІВЕРСИТЕТ</w:t>
      </w:r>
    </w:p>
    <w:p w:rsidR="001343A4" w:rsidRPr="00A1297F" w:rsidRDefault="001343A4" w:rsidP="001343A4">
      <w:pPr>
        <w:ind w:left="426"/>
        <w:jc w:val="center"/>
        <w:rPr>
          <w:rFonts w:cs="Times New Roman"/>
          <w:sz w:val="28"/>
          <w:szCs w:val="28"/>
          <w:lang w:val="uk-UA"/>
        </w:rPr>
      </w:pPr>
      <w:r w:rsidRPr="00A1297F">
        <w:rPr>
          <w:rFonts w:eastAsia="Times New Roman" w:cs="Times New Roman"/>
          <w:b/>
          <w:sz w:val="28"/>
          <w:szCs w:val="28"/>
          <w:lang w:val="uk-UA"/>
        </w:rPr>
        <w:t>ВИТЯГ З ПРОТОКОЛУ № 6</w:t>
      </w:r>
    </w:p>
    <w:p w:rsidR="001343A4" w:rsidRPr="00A1297F" w:rsidRDefault="001343A4" w:rsidP="001343A4">
      <w:pPr>
        <w:spacing w:after="160"/>
        <w:ind w:left="426"/>
        <w:jc w:val="center"/>
        <w:rPr>
          <w:rFonts w:cs="Times New Roman"/>
          <w:sz w:val="28"/>
          <w:szCs w:val="28"/>
          <w:lang w:val="uk-UA"/>
        </w:rPr>
      </w:pPr>
      <w:r w:rsidRPr="00A1297F">
        <w:rPr>
          <w:rFonts w:eastAsia="Times New Roman" w:cs="Times New Roman"/>
          <w:sz w:val="28"/>
          <w:szCs w:val="28"/>
          <w:lang w:val="uk-UA"/>
        </w:rPr>
        <w:t>засідання Організаційного комітету від 02 вересня 2026 року</w:t>
      </w:r>
    </w:p>
    <w:p w:rsidR="001343A4" w:rsidRPr="00A1297F" w:rsidRDefault="001343A4" w:rsidP="005B7BC9">
      <w:pPr>
        <w:ind w:firstLine="426"/>
        <w:jc w:val="both"/>
        <w:rPr>
          <w:rFonts w:cs="Times New Roman"/>
          <w:sz w:val="28"/>
          <w:szCs w:val="28"/>
          <w:lang w:val="uk-UA"/>
        </w:rPr>
      </w:pPr>
      <w:r w:rsidRPr="00A1297F">
        <w:rPr>
          <w:rFonts w:eastAsia="Times New Roman" w:cs="Times New Roman"/>
          <w:sz w:val="28"/>
          <w:szCs w:val="28"/>
          <w:lang w:val="uk-UA"/>
        </w:rPr>
        <w:t>З питання: про розгляд заяв фізичних осіб щодо акредитації громадськими спостерігачами під час виборів ректора ОНМедУ 25.09.2026.</w:t>
      </w:r>
    </w:p>
    <w:p w:rsidR="001343A4" w:rsidRPr="00A1297F" w:rsidRDefault="001343A4" w:rsidP="001343A4">
      <w:pPr>
        <w:ind w:left="426"/>
        <w:rPr>
          <w:rFonts w:cs="Times New Roman"/>
          <w:sz w:val="28"/>
          <w:szCs w:val="28"/>
          <w:lang w:val="uk-UA"/>
        </w:rPr>
      </w:pPr>
      <w:r w:rsidRPr="00A1297F">
        <w:rPr>
          <w:rFonts w:eastAsia="Times New Roman" w:cs="Times New Roman"/>
          <w:b/>
          <w:sz w:val="28"/>
          <w:szCs w:val="28"/>
          <w:lang w:val="uk-UA"/>
        </w:rPr>
        <w:t>УХВАЛИЛИ:</w:t>
      </w:r>
    </w:p>
    <w:p w:rsidR="001343A4" w:rsidRPr="00A1297F" w:rsidRDefault="001343A4" w:rsidP="001343A4">
      <w:pPr>
        <w:ind w:left="426"/>
        <w:rPr>
          <w:rFonts w:cs="Times New Roman"/>
          <w:sz w:val="28"/>
          <w:szCs w:val="28"/>
          <w:lang w:val="uk-UA"/>
        </w:rPr>
      </w:pPr>
      <w:r w:rsidRPr="00A1297F">
        <w:rPr>
          <w:rFonts w:eastAsia="Times New Roman" w:cs="Times New Roman"/>
          <w:sz w:val="28"/>
          <w:szCs w:val="28"/>
          <w:lang w:val="uk-UA"/>
        </w:rPr>
        <w:t>Акредитувати громадськими спостерігачами:</w:t>
      </w:r>
      <w:bookmarkStart w:id="0" w:name="_GoBack"/>
      <w:bookmarkEnd w:id="0"/>
    </w:p>
    <w:tbl>
      <w:tblPr>
        <w:tblW w:w="93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451"/>
        <w:gridCol w:w="2070"/>
        <w:gridCol w:w="2130"/>
      </w:tblGrid>
      <w:tr w:rsidR="001343A4" w:rsidRPr="00A1297F" w:rsidTr="001343A4">
        <w:trPr>
          <w:cantSplit/>
          <w:tblHeader/>
        </w:trPr>
        <w:tc>
          <w:tcPr>
            <w:tcW w:w="709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4451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207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F037CA" w:rsidRDefault="00F037CA" w:rsidP="001343A4">
            <w:pPr>
              <w:spacing w:after="0"/>
              <w:ind w:left="-35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F037CA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Вхідний № заяви</w:t>
            </w:r>
          </w:p>
        </w:tc>
        <w:tc>
          <w:tcPr>
            <w:tcW w:w="213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-120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Рішення</w:t>
            </w:r>
          </w:p>
        </w:tc>
      </w:tr>
      <w:tr w:rsidR="001343A4" w:rsidRPr="00A1297F" w:rsidTr="001343A4">
        <w:trPr>
          <w:cantSplit/>
        </w:trPr>
        <w:tc>
          <w:tcPr>
            <w:tcW w:w="709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51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rPr>
                <w:rFonts w:cs="Times New Roman"/>
                <w:sz w:val="28"/>
                <w:szCs w:val="28"/>
                <w:lang w:val="uk-UA"/>
              </w:rPr>
            </w:pPr>
            <w:r w:rsidRPr="001343A4">
              <w:rPr>
                <w:rFonts w:cs="Times New Roman"/>
                <w:sz w:val="28"/>
                <w:szCs w:val="28"/>
                <w:lang w:val="uk-UA"/>
              </w:rPr>
              <w:t>ШАМРАЙ ВЛАДИСЛАВ СЕРГІЙОВИЧ</w:t>
            </w:r>
          </w:p>
        </w:tc>
        <w:tc>
          <w:tcPr>
            <w:tcW w:w="207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-35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г/с-1</w:t>
            </w:r>
          </w:p>
        </w:tc>
        <w:tc>
          <w:tcPr>
            <w:tcW w:w="213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-120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sz w:val="28"/>
                <w:szCs w:val="28"/>
                <w:lang w:val="uk-UA"/>
              </w:rPr>
              <w:t>акредитовано</w:t>
            </w:r>
          </w:p>
        </w:tc>
      </w:tr>
      <w:tr w:rsidR="001343A4" w:rsidRPr="00A1297F" w:rsidTr="001343A4">
        <w:trPr>
          <w:cantSplit/>
        </w:trPr>
        <w:tc>
          <w:tcPr>
            <w:tcW w:w="709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51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rPr>
                <w:rFonts w:cs="Times New Roman"/>
                <w:sz w:val="28"/>
                <w:szCs w:val="28"/>
                <w:lang w:val="uk-UA"/>
              </w:rPr>
            </w:pPr>
            <w:r w:rsidRPr="001343A4">
              <w:rPr>
                <w:rFonts w:cs="Times New Roman"/>
                <w:sz w:val="28"/>
                <w:szCs w:val="28"/>
                <w:lang w:val="uk-UA"/>
              </w:rPr>
              <w:t>ГУМЕНЮК АНДРІЙ ВАСИЛЬОВИЧ</w:t>
            </w:r>
          </w:p>
        </w:tc>
        <w:tc>
          <w:tcPr>
            <w:tcW w:w="207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-35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1343A4">
              <w:rPr>
                <w:rFonts w:cs="Times New Roman"/>
                <w:sz w:val="28"/>
                <w:szCs w:val="28"/>
                <w:lang w:val="uk-UA"/>
              </w:rPr>
              <w:t>г/с-</w:t>
            </w: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3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-120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sz w:val="28"/>
                <w:szCs w:val="28"/>
                <w:lang w:val="uk-UA"/>
              </w:rPr>
              <w:t>акредитовано</w:t>
            </w:r>
          </w:p>
        </w:tc>
      </w:tr>
      <w:tr w:rsidR="001343A4" w:rsidRPr="00A1297F" w:rsidTr="001343A4">
        <w:trPr>
          <w:cantSplit/>
        </w:trPr>
        <w:tc>
          <w:tcPr>
            <w:tcW w:w="709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451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22"/>
              <w:rPr>
                <w:rFonts w:cs="Times New Roman"/>
                <w:sz w:val="28"/>
                <w:szCs w:val="28"/>
                <w:lang w:val="uk-UA"/>
              </w:rPr>
            </w:pPr>
            <w:r w:rsidRPr="001343A4">
              <w:rPr>
                <w:rFonts w:cs="Times New Roman"/>
                <w:sz w:val="28"/>
                <w:szCs w:val="28"/>
                <w:lang w:val="uk-UA"/>
              </w:rPr>
              <w:t>КРИВИЙ ЯРОСЛАВ АНАТОЛІЙОВИЧ</w:t>
            </w:r>
          </w:p>
        </w:tc>
        <w:tc>
          <w:tcPr>
            <w:tcW w:w="207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-35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г/с-3</w:t>
            </w:r>
          </w:p>
        </w:tc>
        <w:tc>
          <w:tcPr>
            <w:tcW w:w="213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343A4" w:rsidRPr="00A1297F" w:rsidRDefault="001343A4" w:rsidP="001343A4">
            <w:pPr>
              <w:spacing w:after="0"/>
              <w:ind w:left="-120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A1297F">
              <w:rPr>
                <w:rFonts w:eastAsia="Times New Roman" w:cs="Times New Roman"/>
                <w:sz w:val="28"/>
                <w:szCs w:val="28"/>
                <w:lang w:val="uk-UA"/>
              </w:rPr>
              <w:t>акредитовано</w:t>
            </w:r>
          </w:p>
        </w:tc>
      </w:tr>
    </w:tbl>
    <w:p w:rsidR="001343A4" w:rsidRDefault="001343A4" w:rsidP="001343A4">
      <w:pPr>
        <w:keepNext/>
        <w:ind w:left="426"/>
        <w:rPr>
          <w:rFonts w:eastAsia="Times New Roman" w:cs="Times New Roman"/>
          <w:sz w:val="28"/>
          <w:szCs w:val="28"/>
          <w:lang w:val="uk-UA"/>
        </w:rPr>
      </w:pPr>
    </w:p>
    <w:p w:rsidR="001343A4" w:rsidRPr="00A1297F" w:rsidRDefault="001343A4" w:rsidP="00F037CA">
      <w:pPr>
        <w:keepNext/>
        <w:rPr>
          <w:rFonts w:cs="Times New Roman"/>
          <w:sz w:val="28"/>
          <w:szCs w:val="28"/>
          <w:lang w:val="uk-UA"/>
        </w:rPr>
      </w:pPr>
      <w:r w:rsidRPr="00A1297F">
        <w:rPr>
          <w:rFonts w:eastAsia="Times New Roman" w:cs="Times New Roman"/>
          <w:sz w:val="28"/>
          <w:szCs w:val="28"/>
          <w:lang w:val="uk-UA"/>
        </w:rPr>
        <w:t>Витяг правильний.</w:t>
      </w:r>
    </w:p>
    <w:p w:rsidR="00E34298" w:rsidRPr="00F037CA" w:rsidRDefault="00F037CA">
      <w:pPr>
        <w:rPr>
          <w:sz w:val="28"/>
          <w:szCs w:val="28"/>
          <w:lang w:val="uk-UA"/>
        </w:rPr>
      </w:pPr>
      <w:r w:rsidRPr="00F037CA">
        <w:rPr>
          <w:sz w:val="28"/>
          <w:szCs w:val="28"/>
          <w:lang w:val="uk-UA"/>
        </w:rPr>
        <w:t>Секретар Організаційного комітету</w:t>
      </w:r>
      <w:r w:rsidRPr="00F037CA">
        <w:rPr>
          <w:sz w:val="28"/>
          <w:szCs w:val="28"/>
          <w:lang w:val="uk-UA"/>
        </w:rPr>
        <w:br/>
        <w:t>____________ Вікторія БОРЩ</w:t>
      </w:r>
      <w:r w:rsidRPr="00F037CA">
        <w:rPr>
          <w:sz w:val="28"/>
          <w:szCs w:val="28"/>
          <w:lang w:val="uk-UA"/>
        </w:rPr>
        <w:br/>
        <w:t>02 вересня 2026 року</w:t>
      </w:r>
    </w:p>
    <w:sectPr w:rsidR="00E34298" w:rsidRPr="00F0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A4"/>
    <w:rsid w:val="001343A4"/>
    <w:rsid w:val="00467479"/>
    <w:rsid w:val="005B7BC9"/>
    <w:rsid w:val="00EA45F9"/>
    <w:rsid w:val="00F037CA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A4"/>
    <w:pPr>
      <w:spacing w:after="80"/>
    </w:pPr>
    <w:rPr>
      <w:rFonts w:ascii="Times New Roman" w:eastAsiaTheme="minorEastAsia" w:hAnsi="Times New Roman"/>
      <w:color w:val="00000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A4"/>
    <w:pPr>
      <w:spacing w:after="80"/>
    </w:pPr>
    <w:rPr>
      <w:rFonts w:ascii="Times New Roman" w:eastAsiaTheme="minorEastAsia" w:hAnsi="Times New Roman"/>
      <w:color w:val="00000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2026-09-02T08:29:00Z</dcterms:created>
  <dcterms:modified xsi:type="dcterms:W3CDTF">2026-09-03T08:31:00Z</dcterms:modified>
</cp:coreProperties>
</file>