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46C7" w14:textId="77777777" w:rsidR="002A1606" w:rsidRDefault="00000000">
      <w:pPr>
        <w:spacing w:before="120" w:after="200"/>
        <w:jc w:val="center"/>
      </w:pPr>
      <w:r>
        <w:rPr>
          <w:noProof/>
        </w:rPr>
        <w:drawing>
          <wp:inline distT="0" distB="0" distL="0" distR="0" wp14:anchorId="3E61B4BF" wp14:editId="455FE58B">
            <wp:extent cx="982825" cy="1152000"/>
            <wp:effectExtent l="0" t="0" r="0" b="0"/>
            <wp:docPr id="1" name="Picture 1" descr="Логотип Одеського національного медичного університе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medu_logotip_m-369_m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2825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82D3C" w14:textId="77777777" w:rsidR="002A1606" w:rsidRPr="002D2F0C" w:rsidRDefault="00000000">
      <w:pPr>
        <w:spacing w:after="440"/>
        <w:jc w:val="center"/>
        <w:rPr>
          <w:lang w:val="ru-RU"/>
        </w:rPr>
      </w:pPr>
      <w:r w:rsidRPr="002D2F0C">
        <w:rPr>
          <w:rFonts w:cs="Arial"/>
          <w:b/>
          <w:color w:val="263B7A"/>
          <w:sz w:val="28"/>
          <w:lang w:val="ru-RU"/>
        </w:rPr>
        <w:t>ОДЕСЬКИЙ НАЦІОНАЛЬНИЙ МЕДИЧНИЙ УНІВЕРСИТЕТ</w:t>
      </w:r>
    </w:p>
    <w:p w14:paraId="5D8C5B0B" w14:textId="77777777" w:rsidR="002A1606" w:rsidRPr="002D2F0C" w:rsidRDefault="00000000">
      <w:pPr>
        <w:pBdr>
          <w:bottom w:val="single" w:sz="20" w:space="10" w:color="1CA6B7"/>
        </w:pBdr>
        <w:jc w:val="center"/>
        <w:rPr>
          <w:lang w:val="ru-RU"/>
        </w:rPr>
      </w:pPr>
      <w:r w:rsidRPr="002D2F0C">
        <w:rPr>
          <w:rFonts w:cs="Arial"/>
          <w:b/>
          <w:color w:val="263B7A"/>
          <w:sz w:val="48"/>
          <w:lang w:val="ru-RU"/>
        </w:rPr>
        <w:t>ПЛАН ЗАБЕЗПЕЧЕННЯ</w:t>
      </w:r>
      <w:r w:rsidRPr="002D2F0C">
        <w:rPr>
          <w:rFonts w:cs="Arial"/>
          <w:b/>
          <w:color w:val="263B7A"/>
          <w:sz w:val="48"/>
          <w:lang w:val="ru-RU"/>
        </w:rPr>
        <w:br/>
        <w:t>ГЕНДЕРНОЇ РІВНОСТІ</w:t>
      </w:r>
    </w:p>
    <w:p w14:paraId="6C8DA5C3" w14:textId="77777777" w:rsidR="002A1606" w:rsidRDefault="00000000">
      <w:pPr>
        <w:spacing w:after="100"/>
        <w:jc w:val="center"/>
      </w:pPr>
      <w:proofErr w:type="spellStart"/>
      <w:r>
        <w:rPr>
          <w:rFonts w:cs="Arial"/>
          <w:b/>
          <w:color w:val="3F69B1"/>
          <w:sz w:val="30"/>
        </w:rPr>
        <w:t>на</w:t>
      </w:r>
      <w:proofErr w:type="spellEnd"/>
      <w:r>
        <w:rPr>
          <w:rFonts w:cs="Arial"/>
          <w:b/>
          <w:color w:val="3F69B1"/>
          <w:sz w:val="30"/>
        </w:rPr>
        <w:t xml:space="preserve"> 2026-2030 </w:t>
      </w:r>
      <w:proofErr w:type="spellStart"/>
      <w:r>
        <w:rPr>
          <w:rFonts w:cs="Arial"/>
          <w:b/>
          <w:color w:val="3F69B1"/>
          <w:sz w:val="30"/>
        </w:rPr>
        <w:t>роки</w:t>
      </w:r>
      <w:proofErr w:type="spellEnd"/>
    </w:p>
    <w:p w14:paraId="111D11D8" w14:textId="77777777" w:rsidR="002A1606" w:rsidRDefault="00000000">
      <w:pPr>
        <w:spacing w:after="440"/>
        <w:jc w:val="center"/>
      </w:pPr>
      <w:r>
        <w:rPr>
          <w:rFonts w:cs="Arial"/>
          <w:i/>
          <w:color w:val="5D6B82"/>
          <w:sz w:val="24"/>
        </w:rPr>
        <w:t>Gender Equality Plan (GEP)</w:t>
      </w:r>
    </w:p>
    <w:p w14:paraId="65B8667D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color w:val="17233F"/>
        </w:rPr>
        <w:t xml:space="preserve">1. </w:t>
      </w:r>
      <w:proofErr w:type="spellStart"/>
      <w:r w:rsidRPr="002D2F0C">
        <w:rPr>
          <w:rFonts w:ascii="Times New Roman" w:hAnsi="Times New Roman" w:cs="Times New Roman"/>
          <w:color w:val="17233F"/>
        </w:rPr>
        <w:t>Загальні</w:t>
      </w:r>
      <w:proofErr w:type="spellEnd"/>
      <w:r w:rsidRPr="002D2F0C">
        <w:rPr>
          <w:rFonts w:ascii="Times New Roman" w:hAnsi="Times New Roman" w:cs="Times New Roman"/>
          <w:color w:val="17233F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</w:rPr>
        <w:t>положення</w:t>
      </w:r>
      <w:proofErr w:type="spellEnd"/>
    </w:p>
    <w:p w14:paraId="6E40AD5D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</w:rPr>
        <w:t xml:space="preserve">План забезпечення гендерної рівності Одеського національного медичного університету на 2026–2030 роки (далі — </w:t>
      </w:r>
      <w:r w:rsidRPr="002D2F0C">
        <w:rPr>
          <w:rFonts w:ascii="Times New Roman" w:hAnsi="Times New Roman" w:cs="Times New Roman"/>
          <w:b/>
        </w:rPr>
        <w:t>План</w:t>
      </w:r>
      <w:r w:rsidRPr="002D2F0C">
        <w:rPr>
          <w:rFonts w:ascii="Times New Roman" w:hAnsi="Times New Roman" w:cs="Times New Roman"/>
        </w:rPr>
        <w:t xml:space="preserve">, </w:t>
      </w:r>
      <w:r w:rsidRPr="002D2F0C">
        <w:rPr>
          <w:rFonts w:ascii="Times New Roman" w:hAnsi="Times New Roman" w:cs="Times New Roman"/>
          <w:b/>
        </w:rPr>
        <w:t>GEP</w:t>
      </w:r>
      <w:r w:rsidRPr="002D2F0C">
        <w:rPr>
          <w:rFonts w:ascii="Times New Roman" w:hAnsi="Times New Roman" w:cs="Times New Roman"/>
        </w:rPr>
        <w:t xml:space="preserve">) є стратегічним інституційним документом, спрямованим на системне забезпечення рівних прав і можливостей жінок і чоловіків, запобігання дискримінації, формування безпечного, інклюзивного та недискримінаційного університетського середовища, а також інтеграцію гендерного виміру в управління, освіту, науково-дослідну, інноваційну, клінічну та міжнародну діяльність Одеського національного медичного університету (далі — </w:t>
      </w:r>
      <w:r w:rsidRPr="002D2F0C">
        <w:rPr>
          <w:rFonts w:ascii="Times New Roman" w:hAnsi="Times New Roman" w:cs="Times New Roman"/>
          <w:b/>
        </w:rPr>
        <w:t>Університет, ОНМедУ</w:t>
      </w:r>
      <w:r w:rsidRPr="002D2F0C">
        <w:rPr>
          <w:rFonts w:ascii="Times New Roman" w:hAnsi="Times New Roman" w:cs="Times New Roman"/>
        </w:rPr>
        <w:t>).</w:t>
      </w:r>
    </w:p>
    <w:p w14:paraId="4247C577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</w:rPr>
        <w:t>План ґрунтується на принципах рівності, поваги до людської гідності, академічної свободи, недискримінації, прозорості, доказовості, інклюзивності, нульової толерантності до насильства та сексуальних домагань і рівного доступу до професійного та академічного розвитку.</w:t>
      </w:r>
    </w:p>
    <w:p w14:paraId="566F49A9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</w:rPr>
        <w:t>GEP є складовою політики сталого інституційного розвитку ОНМедУ та одним із механізмів наближення університетських управлінських, освітніх і наукових практик до стандартів Європейського дослідницького простору (European Research Area — ERA).</w:t>
      </w:r>
    </w:p>
    <w:p w14:paraId="0669B3A9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</w:rPr>
        <w:t>План поширюється на: науково-педагогічних, наукових, педагогічних, медичних, адміністративних та інших працівників Університету, здобувачів вищої освіти всіх рівнів, аспірантів, докторантів, інтернів та інших осіб, які проходять навчання або професійну підготовку в ОНМедУ, працівників і здобувачів освіти структурних та клінічних підрозділів ОНМедУ у межах компетенції Університету, учасників наукових, освітніх, міжнародних, клінічних та інших проєктів, що реалізуються Університетом та запрошених викладачів, дослідників, експертів та інших осіб під час участі в діяльності Університету.</w:t>
      </w:r>
    </w:p>
    <w:p w14:paraId="201E1704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>2. Нормативно-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правові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стратегічні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засади</w:t>
      </w:r>
    </w:p>
    <w:p w14:paraId="3D65A5E8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План </w:t>
      </w:r>
      <w:proofErr w:type="spellStart"/>
      <w:r w:rsidRPr="002D2F0C">
        <w:rPr>
          <w:rFonts w:ascii="Times New Roman" w:hAnsi="Times New Roman" w:cs="Times New Roman"/>
          <w:lang w:val="ru-RU"/>
        </w:rPr>
        <w:t>розроблено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2D2F0C">
        <w:rPr>
          <w:rFonts w:ascii="Times New Roman" w:hAnsi="Times New Roman" w:cs="Times New Roman"/>
          <w:lang w:val="ru-RU"/>
        </w:rPr>
        <w:t>урахуванням</w:t>
      </w:r>
      <w:proofErr w:type="spellEnd"/>
      <w:r w:rsidRPr="002D2F0C">
        <w:rPr>
          <w:rFonts w:ascii="Times New Roman" w:hAnsi="Times New Roman" w:cs="Times New Roman"/>
          <w:lang w:val="ru-RU"/>
        </w:rPr>
        <w:t>:</w:t>
      </w:r>
    </w:p>
    <w:p w14:paraId="7F9A8A9F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Конституції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України;</w:t>
      </w:r>
    </w:p>
    <w:p w14:paraId="66C4F1B1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lastRenderedPageBreak/>
        <w:t xml:space="preserve">Закону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«Про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забезпечення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рівних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прав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можливостей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жінок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чоловіків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»;</w:t>
      </w:r>
    </w:p>
    <w:p w14:paraId="2C78FDED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t xml:space="preserve">Закону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«Про засади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запобігання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протидії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в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Україні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»;</w:t>
      </w:r>
    </w:p>
    <w:p w14:paraId="38B232C8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t xml:space="preserve">Кодексу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законів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працю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2752F9A6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Закону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України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«</w:t>
      </w:r>
      <w:proofErr w:type="spellStart"/>
      <w:r w:rsidRPr="002D2F0C">
        <w:rPr>
          <w:rFonts w:ascii="Times New Roman" w:hAnsi="Times New Roman" w:cs="Times New Roman"/>
          <w:sz w:val="22"/>
        </w:rPr>
        <w:t>Про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освіту</w:t>
      </w:r>
      <w:proofErr w:type="spellEnd"/>
      <w:r w:rsidRPr="002D2F0C">
        <w:rPr>
          <w:rFonts w:ascii="Times New Roman" w:hAnsi="Times New Roman" w:cs="Times New Roman"/>
          <w:sz w:val="22"/>
        </w:rPr>
        <w:t>»;</w:t>
      </w:r>
    </w:p>
    <w:p w14:paraId="35402AB9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t xml:space="preserve">Закону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«Про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вищу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освіту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»;</w:t>
      </w:r>
    </w:p>
    <w:p w14:paraId="79B3D7BE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t xml:space="preserve">Закону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«Про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запобігання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протидію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домашньому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насильству»;</w:t>
      </w:r>
    </w:p>
    <w:p w14:paraId="03687A61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Державної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стратегії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забезпечення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рівних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прав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можливостей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жінок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чоловіків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на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період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до 2030 року,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схваленої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розпорядженням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Кабінету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Міністрів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12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серпня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2022 року № 752-р;</w:t>
      </w:r>
    </w:p>
    <w:p w14:paraId="5A2B9382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Конвенції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ООН 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ліквідацію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всіх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форм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жінок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54C6CBE0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Конвенції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Ради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Європи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запобігання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насильству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стосовно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жінок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домашньому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насильству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боротьбу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із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цими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явищами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69882E8F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t xml:space="preserve">постанови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Кабінету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Міністрів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18 лютого 2026 року № 226 «Про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затвердження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Порядку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реагування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на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випадки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ознакою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»;</w:t>
      </w:r>
    </w:p>
    <w:p w14:paraId="286F0A27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Методичних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рекомендацій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впровадження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політики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протидії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сексуальним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домаганням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підтримки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рівності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закладах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вищої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освіти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затверджених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наказом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Міністерства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освіти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науки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23 вересня 2025 року № 1275;</w:t>
      </w:r>
    </w:p>
    <w:p w14:paraId="46E54AB7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політики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Європейського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Союзу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гендерної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рівності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6570326F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положень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r w:rsidRPr="002D2F0C">
        <w:rPr>
          <w:rFonts w:ascii="Times New Roman" w:hAnsi="Times New Roman" w:cs="Times New Roman"/>
          <w:sz w:val="22"/>
        </w:rPr>
        <w:t>Horizon</w:t>
      </w:r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r w:rsidRPr="002D2F0C">
        <w:rPr>
          <w:rFonts w:ascii="Times New Roman" w:hAnsi="Times New Roman" w:cs="Times New Roman"/>
          <w:sz w:val="22"/>
        </w:rPr>
        <w:t>Europe</w:t>
      </w:r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забезпечення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гендерної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рівності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сфері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досліджень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інновацій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1C4BB201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рекомендацій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Європейської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комісії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розроблення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реалізації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r w:rsidRPr="002D2F0C">
        <w:rPr>
          <w:rFonts w:ascii="Times New Roman" w:hAnsi="Times New Roman" w:cs="Times New Roman"/>
          <w:sz w:val="22"/>
        </w:rPr>
        <w:t>Gender</w:t>
      </w:r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r w:rsidRPr="002D2F0C">
        <w:rPr>
          <w:rFonts w:ascii="Times New Roman" w:hAnsi="Times New Roman" w:cs="Times New Roman"/>
          <w:sz w:val="22"/>
        </w:rPr>
        <w:t>Equality</w:t>
      </w:r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r w:rsidRPr="002D2F0C">
        <w:rPr>
          <w:rFonts w:ascii="Times New Roman" w:hAnsi="Times New Roman" w:cs="Times New Roman"/>
          <w:sz w:val="22"/>
        </w:rPr>
        <w:t>Plans</w:t>
      </w:r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1EF89680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принципів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Європейського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дослідницького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простору</w:t>
      </w:r>
      <w:proofErr w:type="spellEnd"/>
      <w:r w:rsidRPr="002D2F0C">
        <w:rPr>
          <w:rFonts w:ascii="Times New Roman" w:hAnsi="Times New Roman" w:cs="Times New Roman"/>
          <w:sz w:val="22"/>
        </w:rPr>
        <w:t>;</w:t>
      </w:r>
    </w:p>
    <w:p w14:paraId="41B26093" w14:textId="77777777" w:rsidR="002A1606" w:rsidRPr="002D2F0C" w:rsidRDefault="00000000" w:rsidP="002D2F0C">
      <w:pPr>
        <w:numPr>
          <w:ilvl w:val="0"/>
          <w:numId w:val="1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t xml:space="preserve">Статуту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Одеського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національного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медичного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університету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інших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внутрішніх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нормативних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документів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Університету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732FCA74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>3. Мета Плану</w:t>
      </w:r>
    </w:p>
    <w:p w14:paraId="0B76C94B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b/>
          <w:lang w:val="ru-RU"/>
        </w:rPr>
        <w:t xml:space="preserve">Метою </w:t>
      </w:r>
      <w:r w:rsidRPr="002D2F0C">
        <w:rPr>
          <w:rFonts w:ascii="Times New Roman" w:hAnsi="Times New Roman" w:cs="Times New Roman"/>
          <w:b/>
        </w:rPr>
        <w:t>GEP</w:t>
      </w:r>
      <w:r w:rsidRPr="002D2F0C">
        <w:rPr>
          <w:rFonts w:ascii="Times New Roman" w:hAnsi="Times New Roman" w:cs="Times New Roman"/>
          <w:b/>
          <w:lang w:val="ru-RU"/>
        </w:rPr>
        <w:t xml:space="preserve"> є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формування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в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Одеському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національному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медичному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університеті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системного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інституційного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середовища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, яке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забезпечує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рівні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права,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можливості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умови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для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професійної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академічної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наукової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особистісної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реалізації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всіх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членів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університетської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спільноти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незалежно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від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статі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запобігає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гендерній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та насильству і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забезпечує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інтеграцію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гендерного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виміру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в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управління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освіту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наукові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дослідження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інновації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клінічну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діяльність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>.</w:t>
      </w:r>
    </w:p>
    <w:p w14:paraId="6714ED2E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4.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Основні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принципи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реалізації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r w:rsidRPr="002D2F0C">
        <w:rPr>
          <w:rFonts w:ascii="Times New Roman" w:hAnsi="Times New Roman" w:cs="Times New Roman"/>
          <w:color w:val="17233F"/>
        </w:rPr>
        <w:t>GEP</w:t>
      </w:r>
    </w:p>
    <w:p w14:paraId="28DBDAA0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Реалізація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Плану </w:t>
      </w:r>
      <w:proofErr w:type="spellStart"/>
      <w:r w:rsidRPr="002D2F0C">
        <w:rPr>
          <w:rFonts w:ascii="Times New Roman" w:hAnsi="Times New Roman" w:cs="Times New Roman"/>
          <w:lang w:val="ru-RU"/>
        </w:rPr>
        <w:t>базується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на таких принципах:</w:t>
      </w:r>
    </w:p>
    <w:p w14:paraId="155EE898" w14:textId="77777777" w:rsidR="002A1606" w:rsidRPr="002D2F0C" w:rsidRDefault="00000000" w:rsidP="002D2F0C">
      <w:pPr>
        <w:pStyle w:val="ae"/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b/>
          <w:lang w:val="ru-RU"/>
        </w:rPr>
        <w:t>Рівність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можливостей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>.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Забезпечення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справедливого доступу до </w:t>
      </w:r>
      <w:proofErr w:type="spellStart"/>
      <w:r w:rsidRPr="002D2F0C">
        <w:rPr>
          <w:rFonts w:ascii="Times New Roman" w:hAnsi="Times New Roman" w:cs="Times New Roman"/>
          <w:lang w:val="ru-RU"/>
        </w:rPr>
        <w:t>освіти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працевлаштування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професійного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розвитку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наукової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діяльності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управлінських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посад та </w:t>
      </w:r>
      <w:proofErr w:type="spellStart"/>
      <w:r w:rsidRPr="002D2F0C">
        <w:rPr>
          <w:rFonts w:ascii="Times New Roman" w:hAnsi="Times New Roman" w:cs="Times New Roman"/>
          <w:lang w:val="ru-RU"/>
        </w:rPr>
        <w:t>прийняття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рішень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750DD918" w14:textId="77777777" w:rsidR="002A1606" w:rsidRPr="002D2F0C" w:rsidRDefault="00000000" w:rsidP="002D2F0C">
      <w:pPr>
        <w:pStyle w:val="ae"/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b/>
          <w:lang w:val="ru-RU"/>
        </w:rPr>
        <w:t>Недискримінація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>.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Недопущення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прямої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непрямої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lang w:val="ru-RU"/>
        </w:rPr>
        <w:t>ознакою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статі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інших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форм </w:t>
      </w:r>
      <w:proofErr w:type="spellStart"/>
      <w:r w:rsidRPr="002D2F0C">
        <w:rPr>
          <w:rFonts w:ascii="Times New Roman" w:hAnsi="Times New Roman" w:cs="Times New Roman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2F4E71AB" w14:textId="77777777" w:rsidR="002A1606" w:rsidRPr="002D2F0C" w:rsidRDefault="00000000" w:rsidP="002D2F0C">
      <w:pPr>
        <w:pStyle w:val="ae"/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b/>
          <w:lang w:val="ru-RU"/>
        </w:rPr>
        <w:lastRenderedPageBreak/>
        <w:t>Нульова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толерантність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до насильства та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сексуальних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домагань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>.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Університет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не </w:t>
      </w:r>
      <w:proofErr w:type="spellStart"/>
      <w:r w:rsidRPr="002D2F0C">
        <w:rPr>
          <w:rFonts w:ascii="Times New Roman" w:hAnsi="Times New Roman" w:cs="Times New Roman"/>
          <w:lang w:val="ru-RU"/>
        </w:rPr>
        <w:t>допускає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сексуальних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домагань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гендерно </w:t>
      </w:r>
      <w:proofErr w:type="spellStart"/>
      <w:r w:rsidRPr="002D2F0C">
        <w:rPr>
          <w:rFonts w:ascii="Times New Roman" w:hAnsi="Times New Roman" w:cs="Times New Roman"/>
          <w:lang w:val="ru-RU"/>
        </w:rPr>
        <w:t>зумовленого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насильства, </w:t>
      </w:r>
      <w:proofErr w:type="spellStart"/>
      <w:r w:rsidRPr="002D2F0C">
        <w:rPr>
          <w:rFonts w:ascii="Times New Roman" w:hAnsi="Times New Roman" w:cs="Times New Roman"/>
          <w:lang w:val="ru-RU"/>
        </w:rPr>
        <w:t>переслідування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репресій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осіб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які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повідомили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2D2F0C">
        <w:rPr>
          <w:rFonts w:ascii="Times New Roman" w:hAnsi="Times New Roman" w:cs="Times New Roman"/>
          <w:lang w:val="ru-RU"/>
        </w:rPr>
        <w:t>такі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випадки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6F6B8203" w14:textId="77777777" w:rsidR="002A1606" w:rsidRPr="002D2F0C" w:rsidRDefault="00000000" w:rsidP="002D2F0C">
      <w:pPr>
        <w:pStyle w:val="ae"/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b/>
          <w:lang w:val="ru-RU"/>
        </w:rPr>
        <w:t>Доказовість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>.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Управлінські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рішення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lang w:val="ru-RU"/>
        </w:rPr>
        <w:t>сфері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гендерної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рівності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ґрунтуються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2D2F0C">
        <w:rPr>
          <w:rFonts w:ascii="Times New Roman" w:hAnsi="Times New Roman" w:cs="Times New Roman"/>
          <w:lang w:val="ru-RU"/>
        </w:rPr>
        <w:t>кількісних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lang w:val="ru-RU"/>
        </w:rPr>
        <w:t>якісних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даних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результатах регулярного </w:t>
      </w:r>
      <w:proofErr w:type="spellStart"/>
      <w:r w:rsidRPr="002D2F0C">
        <w:rPr>
          <w:rFonts w:ascii="Times New Roman" w:hAnsi="Times New Roman" w:cs="Times New Roman"/>
          <w:lang w:val="ru-RU"/>
        </w:rPr>
        <w:t>моніторингу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0A67A594" w14:textId="77777777" w:rsidR="002A1606" w:rsidRPr="002D2F0C" w:rsidRDefault="00000000" w:rsidP="002D2F0C">
      <w:pPr>
        <w:pStyle w:val="ae"/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b/>
          <w:lang w:val="ru-RU"/>
        </w:rPr>
        <w:t>Конфіденційність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>.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Персональні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чутливі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дані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обробляються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lang w:val="ru-RU"/>
        </w:rPr>
        <w:t>законодавства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2D2F0C">
        <w:rPr>
          <w:rFonts w:ascii="Times New Roman" w:hAnsi="Times New Roman" w:cs="Times New Roman"/>
          <w:lang w:val="ru-RU"/>
        </w:rPr>
        <w:t>захист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персональних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даних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4547D53D" w14:textId="77777777" w:rsidR="002A1606" w:rsidRPr="002D2F0C" w:rsidRDefault="00000000" w:rsidP="002D2F0C">
      <w:pPr>
        <w:pStyle w:val="ae"/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b/>
          <w:lang w:val="ru-RU"/>
        </w:rPr>
        <w:t>Інклюзивність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інтерсекційність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>.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Під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2D2F0C">
        <w:rPr>
          <w:rFonts w:ascii="Times New Roman" w:hAnsi="Times New Roman" w:cs="Times New Roman"/>
          <w:lang w:val="ru-RU"/>
        </w:rPr>
        <w:t>реалізації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r w:rsidRPr="002D2F0C">
        <w:rPr>
          <w:rFonts w:ascii="Times New Roman" w:hAnsi="Times New Roman" w:cs="Times New Roman"/>
        </w:rPr>
        <w:t>GEP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враховується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можливий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сукупний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вплив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статі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віку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інвалідності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сімейного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стану, статусу </w:t>
      </w:r>
      <w:proofErr w:type="spellStart"/>
      <w:r w:rsidRPr="002D2F0C">
        <w:rPr>
          <w:rFonts w:ascii="Times New Roman" w:hAnsi="Times New Roman" w:cs="Times New Roman"/>
          <w:lang w:val="ru-RU"/>
        </w:rPr>
        <w:t>внутрішньо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переміщеної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особи, </w:t>
      </w:r>
      <w:proofErr w:type="spellStart"/>
      <w:r w:rsidRPr="002D2F0C">
        <w:rPr>
          <w:rFonts w:ascii="Times New Roman" w:hAnsi="Times New Roman" w:cs="Times New Roman"/>
          <w:lang w:val="ru-RU"/>
        </w:rPr>
        <w:t>ветеранського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статусу, </w:t>
      </w:r>
      <w:proofErr w:type="spellStart"/>
      <w:r w:rsidRPr="002D2F0C">
        <w:rPr>
          <w:rFonts w:ascii="Times New Roman" w:hAnsi="Times New Roman" w:cs="Times New Roman"/>
          <w:lang w:val="ru-RU"/>
        </w:rPr>
        <w:t>обов'язків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із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догляду та </w:t>
      </w:r>
      <w:proofErr w:type="spellStart"/>
      <w:r w:rsidRPr="002D2F0C">
        <w:rPr>
          <w:rFonts w:ascii="Times New Roman" w:hAnsi="Times New Roman" w:cs="Times New Roman"/>
          <w:lang w:val="ru-RU"/>
        </w:rPr>
        <w:t>інших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обставин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які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можуть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створювати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додаткові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бар'єри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6FCC6105" w14:textId="77777777" w:rsidR="002A1606" w:rsidRPr="002D2F0C" w:rsidRDefault="00000000" w:rsidP="002D2F0C">
      <w:pPr>
        <w:pStyle w:val="ae"/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b/>
          <w:lang w:val="ru-RU"/>
        </w:rPr>
        <w:t xml:space="preserve">Баланс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професійного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особистого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життя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>.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Університет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прагне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створювати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умови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які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дозволяють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поєднувати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професійну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академічну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наукову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діяльність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із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сімейними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й </w:t>
      </w:r>
      <w:proofErr w:type="spellStart"/>
      <w:r w:rsidRPr="002D2F0C">
        <w:rPr>
          <w:rFonts w:ascii="Times New Roman" w:hAnsi="Times New Roman" w:cs="Times New Roman"/>
          <w:lang w:val="ru-RU"/>
        </w:rPr>
        <w:t>іншими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соціальними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обов'язками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0EB2F12F" w14:textId="77777777" w:rsidR="002A1606" w:rsidRPr="002D2F0C" w:rsidRDefault="00000000" w:rsidP="002D2F0C">
      <w:pPr>
        <w:pStyle w:val="ae"/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b/>
          <w:lang w:val="ru-RU"/>
        </w:rPr>
        <w:t xml:space="preserve">Гендерно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відповідальна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освіта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та наука.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Біологічні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відмінності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lang w:val="ru-RU"/>
        </w:rPr>
        <w:t>статтю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соціальний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гендерний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вимір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враховуються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lang w:val="ru-RU"/>
        </w:rPr>
        <w:t>дослідженнях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викладанні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клінічній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діяльності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там, де </w:t>
      </w:r>
      <w:proofErr w:type="spellStart"/>
      <w:r w:rsidRPr="002D2F0C">
        <w:rPr>
          <w:rFonts w:ascii="Times New Roman" w:hAnsi="Times New Roman" w:cs="Times New Roman"/>
          <w:lang w:val="ru-RU"/>
        </w:rPr>
        <w:t>це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є </w:t>
      </w:r>
      <w:proofErr w:type="spellStart"/>
      <w:r w:rsidRPr="002D2F0C">
        <w:rPr>
          <w:rFonts w:ascii="Times New Roman" w:hAnsi="Times New Roman" w:cs="Times New Roman"/>
          <w:lang w:val="ru-RU"/>
        </w:rPr>
        <w:t>науково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професійно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релевантним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01DB4F00" w14:textId="77777777" w:rsidR="002A1606" w:rsidRPr="002D2F0C" w:rsidRDefault="00000000" w:rsidP="002D2F0C">
      <w:pPr>
        <w:pStyle w:val="ae"/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b/>
          <w:lang w:val="ru-RU"/>
        </w:rPr>
        <w:t>Прозорість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підзвітність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>.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Результати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реалізації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r w:rsidRPr="002D2F0C">
        <w:rPr>
          <w:rFonts w:ascii="Times New Roman" w:hAnsi="Times New Roman" w:cs="Times New Roman"/>
        </w:rPr>
        <w:t>GEP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підлягають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регулярному </w:t>
      </w:r>
      <w:proofErr w:type="spellStart"/>
      <w:r w:rsidRPr="002D2F0C">
        <w:rPr>
          <w:rFonts w:ascii="Times New Roman" w:hAnsi="Times New Roman" w:cs="Times New Roman"/>
          <w:lang w:val="ru-RU"/>
        </w:rPr>
        <w:t>моніторингу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оприлюдненню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2D2F0C">
        <w:rPr>
          <w:rFonts w:ascii="Times New Roman" w:hAnsi="Times New Roman" w:cs="Times New Roman"/>
          <w:lang w:val="ru-RU"/>
        </w:rPr>
        <w:t>агрегованому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вигляді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55726BF2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5.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Інституційне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забезпечення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реалізації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r w:rsidRPr="002D2F0C">
        <w:rPr>
          <w:rFonts w:ascii="Times New Roman" w:hAnsi="Times New Roman" w:cs="Times New Roman"/>
          <w:color w:val="17233F"/>
        </w:rPr>
        <w:t>GEP</w:t>
      </w:r>
    </w:p>
    <w:p w14:paraId="69AAE8FC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Для </w:t>
      </w:r>
      <w:proofErr w:type="spellStart"/>
      <w:r w:rsidRPr="002D2F0C">
        <w:rPr>
          <w:rFonts w:ascii="Times New Roman" w:hAnsi="Times New Roman" w:cs="Times New Roman"/>
          <w:lang w:val="ru-RU"/>
        </w:rPr>
        <w:t>реалізації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r w:rsidRPr="002D2F0C">
        <w:rPr>
          <w:rFonts w:ascii="Times New Roman" w:hAnsi="Times New Roman" w:cs="Times New Roman"/>
        </w:rPr>
        <w:t>GEP</w:t>
      </w:r>
      <w:r w:rsidRPr="002D2F0C">
        <w:rPr>
          <w:rFonts w:ascii="Times New Roman" w:hAnsi="Times New Roman" w:cs="Times New Roman"/>
          <w:lang w:val="ru-RU"/>
        </w:rPr>
        <w:t xml:space="preserve"> ОНМедУ </w:t>
      </w:r>
      <w:proofErr w:type="spellStart"/>
      <w:r w:rsidRPr="002D2F0C">
        <w:rPr>
          <w:rFonts w:ascii="Times New Roman" w:hAnsi="Times New Roman" w:cs="Times New Roman"/>
          <w:lang w:val="ru-RU"/>
        </w:rPr>
        <w:t>забезпечує</w:t>
      </w:r>
      <w:proofErr w:type="spellEnd"/>
      <w:r w:rsidRPr="002D2F0C">
        <w:rPr>
          <w:rFonts w:ascii="Times New Roman" w:hAnsi="Times New Roman" w:cs="Times New Roman"/>
          <w:lang w:val="ru-RU"/>
        </w:rPr>
        <w:t>:</w:t>
      </w:r>
    </w:p>
    <w:p w14:paraId="5CB8F379" w14:textId="77777777" w:rsidR="002A1606" w:rsidRPr="002D2F0C" w:rsidRDefault="00000000" w:rsidP="002D2F0C">
      <w:pPr>
        <w:numPr>
          <w:ilvl w:val="0"/>
          <w:numId w:val="12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визначення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відповідальних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працівників</w:t>
      </w:r>
      <w:proofErr w:type="spellEnd"/>
      <w:r w:rsidRPr="002D2F0C">
        <w:rPr>
          <w:rFonts w:ascii="Times New Roman" w:hAnsi="Times New Roman" w:cs="Times New Roman"/>
          <w:sz w:val="22"/>
        </w:rPr>
        <w:t>;</w:t>
      </w:r>
    </w:p>
    <w:p w14:paraId="3E614053" w14:textId="77777777" w:rsidR="002A1606" w:rsidRPr="002D2F0C" w:rsidRDefault="00000000" w:rsidP="002D2F0C">
      <w:pPr>
        <w:numPr>
          <w:ilvl w:val="0"/>
          <w:numId w:val="12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виділення відповідного робочого часу;</w:t>
      </w:r>
    </w:p>
    <w:p w14:paraId="33ED820D" w14:textId="77777777" w:rsidR="002A1606" w:rsidRPr="002D2F0C" w:rsidRDefault="00000000" w:rsidP="002D2F0C">
      <w:pPr>
        <w:numPr>
          <w:ilvl w:val="0"/>
          <w:numId w:val="12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організаційну та експертну підтримку;</w:t>
      </w:r>
    </w:p>
    <w:p w14:paraId="39A2F4A8" w14:textId="77777777" w:rsidR="002A1606" w:rsidRPr="002D2F0C" w:rsidRDefault="00000000" w:rsidP="002D2F0C">
      <w:pPr>
        <w:numPr>
          <w:ilvl w:val="0"/>
          <w:numId w:val="12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доступ до необхідних даних;</w:t>
      </w:r>
    </w:p>
    <w:p w14:paraId="3B9092E5" w14:textId="77777777" w:rsidR="002A1606" w:rsidRPr="002D2F0C" w:rsidRDefault="00000000" w:rsidP="002D2F0C">
      <w:pPr>
        <w:numPr>
          <w:ilvl w:val="0"/>
          <w:numId w:val="12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можливість залучення зовнішніх експертів;</w:t>
      </w:r>
    </w:p>
    <w:p w14:paraId="34602812" w14:textId="77777777" w:rsidR="002A1606" w:rsidRPr="002D2F0C" w:rsidRDefault="00000000" w:rsidP="002D2F0C">
      <w:pPr>
        <w:numPr>
          <w:ilvl w:val="0"/>
          <w:numId w:val="12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навчання відповідальних працівників;</w:t>
      </w:r>
    </w:p>
    <w:p w14:paraId="67EDFBF3" w14:textId="77777777" w:rsidR="002A1606" w:rsidRPr="002D2F0C" w:rsidRDefault="00000000" w:rsidP="002D2F0C">
      <w:pPr>
        <w:numPr>
          <w:ilvl w:val="0"/>
          <w:numId w:val="12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фінансування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заходів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r w:rsidRPr="002D2F0C">
        <w:rPr>
          <w:rFonts w:ascii="Times New Roman" w:hAnsi="Times New Roman" w:cs="Times New Roman"/>
          <w:sz w:val="22"/>
        </w:rPr>
        <w:t>GEP</w:t>
      </w:r>
      <w:r w:rsidRPr="002D2F0C">
        <w:rPr>
          <w:rFonts w:ascii="Times New Roman" w:hAnsi="Times New Roman" w:cs="Times New Roman"/>
          <w:sz w:val="22"/>
          <w:lang w:val="ru-RU"/>
        </w:rPr>
        <w:t xml:space="preserve"> у межах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кошторису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Університету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грантових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проєктних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інших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джерел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не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заборонених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законодавством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2FE78912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Обсяг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необхідних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ресурсів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визначається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щороку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під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2D2F0C">
        <w:rPr>
          <w:rFonts w:ascii="Times New Roman" w:hAnsi="Times New Roman" w:cs="Times New Roman"/>
          <w:lang w:val="ru-RU"/>
        </w:rPr>
        <w:t>планування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діяльності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Університету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608251AD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6.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Гендерний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аудит та система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збору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даних</w:t>
      </w:r>
      <w:proofErr w:type="spellEnd"/>
    </w:p>
    <w:p w14:paraId="02844766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Протягом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першого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року </w:t>
      </w:r>
      <w:proofErr w:type="spellStart"/>
      <w:r w:rsidRPr="002D2F0C">
        <w:rPr>
          <w:rFonts w:ascii="Times New Roman" w:hAnsi="Times New Roman" w:cs="Times New Roman"/>
          <w:lang w:val="ru-RU"/>
        </w:rPr>
        <w:t>реалізації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r w:rsidRPr="002D2F0C">
        <w:rPr>
          <w:rFonts w:ascii="Times New Roman" w:hAnsi="Times New Roman" w:cs="Times New Roman"/>
        </w:rPr>
        <w:t>GEP</w:t>
      </w:r>
      <w:r w:rsidRPr="002D2F0C">
        <w:rPr>
          <w:rFonts w:ascii="Times New Roman" w:hAnsi="Times New Roman" w:cs="Times New Roman"/>
          <w:lang w:val="ru-RU"/>
        </w:rPr>
        <w:t xml:space="preserve"> проводиться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базовий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гендерний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аудит ОНМедУ</w:t>
      </w:r>
      <w:r w:rsidRPr="002D2F0C">
        <w:rPr>
          <w:rFonts w:ascii="Times New Roman" w:hAnsi="Times New Roman" w:cs="Times New Roman"/>
          <w:lang w:val="ru-RU"/>
        </w:rPr>
        <w:t>.</w:t>
      </w:r>
    </w:p>
    <w:p w14:paraId="27B3B699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Гендерний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аудит </w:t>
      </w:r>
      <w:proofErr w:type="spellStart"/>
      <w:r w:rsidRPr="002D2F0C">
        <w:rPr>
          <w:rFonts w:ascii="Times New Roman" w:hAnsi="Times New Roman" w:cs="Times New Roman"/>
          <w:lang w:val="ru-RU"/>
        </w:rPr>
        <w:t>має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охоплювати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щонайменше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такі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показники</w:t>
      </w:r>
      <w:proofErr w:type="spellEnd"/>
      <w:r w:rsidRPr="002D2F0C">
        <w:rPr>
          <w:rFonts w:ascii="Times New Roman" w:hAnsi="Times New Roman" w:cs="Times New Roman"/>
          <w:lang w:val="ru-RU"/>
        </w:rPr>
        <w:t>:</w:t>
      </w:r>
    </w:p>
    <w:p w14:paraId="3470DB4F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t>Персонал</w:t>
      </w:r>
      <w:proofErr w:type="spellEnd"/>
    </w:p>
    <w:p w14:paraId="689A3A5E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загальна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кількість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працівників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статтю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7FBE0BB9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розподіл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за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категоріями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персоналу</w:t>
      </w:r>
      <w:proofErr w:type="spellEnd"/>
      <w:r w:rsidRPr="002D2F0C">
        <w:rPr>
          <w:rFonts w:ascii="Times New Roman" w:hAnsi="Times New Roman" w:cs="Times New Roman"/>
          <w:sz w:val="22"/>
        </w:rPr>
        <w:t>;</w:t>
      </w:r>
    </w:p>
    <w:p w14:paraId="38D4C7C5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розподіл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академічними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науковими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посадами;</w:t>
      </w:r>
    </w:p>
    <w:p w14:paraId="5600AB4E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розподіл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адміністративними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управлінськими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посадами;</w:t>
      </w:r>
    </w:p>
    <w:p w14:paraId="72B8A7E6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представництво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керівних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дорадчих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органах;</w:t>
      </w:r>
    </w:p>
    <w:p w14:paraId="310E1738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lastRenderedPageBreak/>
        <w:t>прийняття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на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роботу</w:t>
      </w:r>
      <w:proofErr w:type="spellEnd"/>
      <w:r w:rsidRPr="002D2F0C">
        <w:rPr>
          <w:rFonts w:ascii="Times New Roman" w:hAnsi="Times New Roman" w:cs="Times New Roman"/>
          <w:sz w:val="22"/>
        </w:rPr>
        <w:t>;</w:t>
      </w:r>
    </w:p>
    <w:p w14:paraId="049D9225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звільнення;</w:t>
      </w:r>
    </w:p>
    <w:p w14:paraId="2BFC3DE7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професійне та академічне просування;</w:t>
      </w:r>
    </w:p>
    <w:p w14:paraId="06DFA40F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участь у підвищенні кваліфікації;</w:t>
      </w:r>
    </w:p>
    <w:p w14:paraId="4CA57E75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участь у міжнародній мобільності;</w:t>
      </w:r>
    </w:p>
    <w:p w14:paraId="03F13263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керівництво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науковими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міжнародними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проєктами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5726B84F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премії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надбавки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інші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складові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оплати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праці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порівнюваних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категоріях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03799F52" w14:textId="77777777" w:rsidR="002A1606" w:rsidRPr="002D2F0C" w:rsidRDefault="00000000" w:rsidP="002D2F0C">
      <w:pPr>
        <w:numPr>
          <w:ilvl w:val="0"/>
          <w:numId w:val="1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використання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відпусток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пов'язаних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із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народженням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доглядом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дитиною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6BE1C07D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t>Здобувачі</w:t>
      </w:r>
      <w:proofErr w:type="spellEnd"/>
      <w:r w:rsidRPr="002D2F0C">
        <w:rPr>
          <w:rFonts w:ascii="Times New Roman" w:hAnsi="Times New Roman" w:cs="Times New Roman"/>
          <w:color w:val="263B7A"/>
          <w:sz w:val="23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t>освіти</w:t>
      </w:r>
      <w:proofErr w:type="spellEnd"/>
    </w:p>
    <w:p w14:paraId="4EA261FD" w14:textId="77777777" w:rsidR="002A1606" w:rsidRPr="002D2F0C" w:rsidRDefault="00000000" w:rsidP="002D2F0C">
      <w:pPr>
        <w:numPr>
          <w:ilvl w:val="0"/>
          <w:numId w:val="1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t xml:space="preserve">контингент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рівнями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спеціальностями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4695F403" w14:textId="77777777" w:rsidR="002A1606" w:rsidRPr="002D2F0C" w:rsidRDefault="00000000" w:rsidP="002D2F0C">
      <w:pPr>
        <w:numPr>
          <w:ilvl w:val="0"/>
          <w:numId w:val="14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вступ</w:t>
      </w:r>
      <w:proofErr w:type="spellEnd"/>
      <w:r w:rsidRPr="002D2F0C">
        <w:rPr>
          <w:rFonts w:ascii="Times New Roman" w:hAnsi="Times New Roman" w:cs="Times New Roman"/>
          <w:sz w:val="22"/>
        </w:rPr>
        <w:t>;</w:t>
      </w:r>
    </w:p>
    <w:p w14:paraId="01BEED69" w14:textId="77777777" w:rsidR="002A1606" w:rsidRPr="002D2F0C" w:rsidRDefault="00000000" w:rsidP="002D2F0C">
      <w:pPr>
        <w:numPr>
          <w:ilvl w:val="0"/>
          <w:numId w:val="14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академічна успішність;</w:t>
      </w:r>
    </w:p>
    <w:p w14:paraId="14A69237" w14:textId="77777777" w:rsidR="002A1606" w:rsidRPr="002D2F0C" w:rsidRDefault="00000000" w:rsidP="002D2F0C">
      <w:pPr>
        <w:numPr>
          <w:ilvl w:val="0"/>
          <w:numId w:val="14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відрахування;</w:t>
      </w:r>
    </w:p>
    <w:p w14:paraId="5543FCE2" w14:textId="77777777" w:rsidR="002A1606" w:rsidRPr="002D2F0C" w:rsidRDefault="00000000" w:rsidP="002D2F0C">
      <w:pPr>
        <w:numPr>
          <w:ilvl w:val="0"/>
          <w:numId w:val="14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завершення навчання;</w:t>
      </w:r>
    </w:p>
    <w:p w14:paraId="2C493DB9" w14:textId="77777777" w:rsidR="002A1606" w:rsidRPr="002D2F0C" w:rsidRDefault="00000000" w:rsidP="002D2F0C">
      <w:pPr>
        <w:numPr>
          <w:ilvl w:val="0"/>
          <w:numId w:val="14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участь у студентському самоврядуванні;</w:t>
      </w:r>
    </w:p>
    <w:p w14:paraId="10D1B0F6" w14:textId="77777777" w:rsidR="002A1606" w:rsidRPr="002D2F0C" w:rsidRDefault="00000000" w:rsidP="002D2F0C">
      <w:pPr>
        <w:numPr>
          <w:ilvl w:val="0"/>
          <w:numId w:val="14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міжнародна мобільність;</w:t>
      </w:r>
    </w:p>
    <w:p w14:paraId="577E7D2C" w14:textId="77777777" w:rsidR="002A1606" w:rsidRPr="002D2F0C" w:rsidRDefault="00000000" w:rsidP="002D2F0C">
      <w:pPr>
        <w:numPr>
          <w:ilvl w:val="0"/>
          <w:numId w:val="14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участь у наукових дослідженнях;</w:t>
      </w:r>
    </w:p>
    <w:p w14:paraId="2A94D67B" w14:textId="77777777" w:rsidR="002A1606" w:rsidRPr="002D2F0C" w:rsidRDefault="00000000" w:rsidP="002D2F0C">
      <w:pPr>
        <w:numPr>
          <w:ilvl w:val="0"/>
          <w:numId w:val="1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вступ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аспірантури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докторантури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2AF4E9D4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t>Наукова</w:t>
      </w:r>
      <w:proofErr w:type="spellEnd"/>
      <w:r w:rsidRPr="002D2F0C">
        <w:rPr>
          <w:rFonts w:ascii="Times New Roman" w:hAnsi="Times New Roman" w:cs="Times New Roman"/>
          <w:color w:val="263B7A"/>
          <w:sz w:val="23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t>діяльність</w:t>
      </w:r>
      <w:proofErr w:type="spellEnd"/>
    </w:p>
    <w:p w14:paraId="10BB25E3" w14:textId="77777777" w:rsidR="002A1606" w:rsidRPr="002D2F0C" w:rsidRDefault="00000000" w:rsidP="002D2F0C">
      <w:pPr>
        <w:numPr>
          <w:ilvl w:val="0"/>
          <w:numId w:val="15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участь у наукових проєктах;</w:t>
      </w:r>
    </w:p>
    <w:p w14:paraId="76A92DF5" w14:textId="77777777" w:rsidR="002A1606" w:rsidRPr="002D2F0C" w:rsidRDefault="00000000" w:rsidP="002D2F0C">
      <w:pPr>
        <w:numPr>
          <w:ilvl w:val="0"/>
          <w:numId w:val="15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керівництво науковими проєктами;</w:t>
      </w:r>
    </w:p>
    <w:p w14:paraId="53550E8F" w14:textId="77777777" w:rsidR="002A1606" w:rsidRPr="002D2F0C" w:rsidRDefault="00000000" w:rsidP="002D2F0C">
      <w:pPr>
        <w:numPr>
          <w:ilvl w:val="0"/>
          <w:numId w:val="15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публікаційна активність;</w:t>
      </w:r>
    </w:p>
    <w:p w14:paraId="011C55DA" w14:textId="77777777" w:rsidR="002A1606" w:rsidRPr="002D2F0C" w:rsidRDefault="00000000" w:rsidP="002D2F0C">
      <w:pPr>
        <w:numPr>
          <w:ilvl w:val="0"/>
          <w:numId w:val="15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t xml:space="preserve">участь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міжнародних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дослідницьких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консорціумах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37162DC4" w14:textId="77777777" w:rsidR="002A1606" w:rsidRPr="002D2F0C" w:rsidRDefault="00000000" w:rsidP="002D2F0C">
      <w:pPr>
        <w:numPr>
          <w:ilvl w:val="0"/>
          <w:numId w:val="15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отримання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грантового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фінансування</w:t>
      </w:r>
      <w:proofErr w:type="spellEnd"/>
      <w:r w:rsidRPr="002D2F0C">
        <w:rPr>
          <w:rFonts w:ascii="Times New Roman" w:hAnsi="Times New Roman" w:cs="Times New Roman"/>
          <w:sz w:val="22"/>
        </w:rPr>
        <w:t>;</w:t>
      </w:r>
    </w:p>
    <w:p w14:paraId="68E67A10" w14:textId="77777777" w:rsidR="002A1606" w:rsidRPr="002D2F0C" w:rsidRDefault="00000000" w:rsidP="002D2F0C">
      <w:pPr>
        <w:numPr>
          <w:ilvl w:val="0"/>
          <w:numId w:val="15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керівництво дисертаційними дослідженнями;</w:t>
      </w:r>
    </w:p>
    <w:p w14:paraId="6CE5B684" w14:textId="77777777" w:rsidR="002A1606" w:rsidRPr="002D2F0C" w:rsidRDefault="00000000" w:rsidP="002D2F0C">
      <w:pPr>
        <w:numPr>
          <w:ilvl w:val="0"/>
          <w:numId w:val="15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t xml:space="preserve">участь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наукових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експертних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комісіях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4397C5B6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Дані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аналізуються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переважно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дезагрегованому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статтю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вигляді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та, за </w:t>
      </w:r>
      <w:proofErr w:type="spellStart"/>
      <w:r w:rsidRPr="002D2F0C">
        <w:rPr>
          <w:rFonts w:ascii="Times New Roman" w:hAnsi="Times New Roman" w:cs="Times New Roman"/>
          <w:lang w:val="ru-RU"/>
        </w:rPr>
        <w:t>наявності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законних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підстав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lang w:val="ru-RU"/>
        </w:rPr>
        <w:t>достатньої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кількості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спостережень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можуть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доповнюватися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іншими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релевантними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характеристиками.</w:t>
      </w:r>
    </w:p>
    <w:p w14:paraId="3088B65A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При </w:t>
      </w:r>
      <w:proofErr w:type="spellStart"/>
      <w:r w:rsidRPr="002D2F0C">
        <w:rPr>
          <w:rFonts w:ascii="Times New Roman" w:hAnsi="Times New Roman" w:cs="Times New Roman"/>
          <w:lang w:val="ru-RU"/>
        </w:rPr>
        <w:t>оприлюдненні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результатів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забезпечується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анонімність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неможливість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ідентифікації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окремої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особи.</w:t>
      </w:r>
    </w:p>
    <w:p w14:paraId="07C86F5E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b/>
          <w:lang w:val="ru-RU"/>
        </w:rPr>
        <w:t>Базові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значення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показників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r w:rsidRPr="002D2F0C">
        <w:rPr>
          <w:rFonts w:ascii="Times New Roman" w:hAnsi="Times New Roman" w:cs="Times New Roman"/>
          <w:b/>
        </w:rPr>
        <w:t>GEP</w:t>
      </w:r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визначаються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за результатами гендерного аудиту 2026 року.</w:t>
      </w:r>
    </w:p>
    <w:p w14:paraId="2F65265E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7.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Стратегічні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напрями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r w:rsidRPr="002D2F0C">
        <w:rPr>
          <w:rFonts w:ascii="Times New Roman" w:hAnsi="Times New Roman" w:cs="Times New Roman"/>
          <w:color w:val="17233F"/>
        </w:rPr>
        <w:t>GEP</w:t>
      </w:r>
    </w:p>
    <w:p w14:paraId="567DA6FC" w14:textId="77777777" w:rsidR="002A1606" w:rsidRPr="002D2F0C" w:rsidRDefault="00000000" w:rsidP="002D2F0C">
      <w:pPr>
        <w:pStyle w:val="21"/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Стратегічна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ціль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1.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Формування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системи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управління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гендерною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рівністю</w:t>
      </w:r>
      <w:proofErr w:type="spellEnd"/>
    </w:p>
    <w:p w14:paraId="2D7BEC49" w14:textId="77777777" w:rsidR="002A1606" w:rsidRPr="002D2F0C" w:rsidRDefault="00000000" w:rsidP="002D2F0C">
      <w:pPr>
        <w:pStyle w:val="31"/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Завдання</w:t>
      </w:r>
      <w:proofErr w:type="spellEnd"/>
    </w:p>
    <w:p w14:paraId="06248517" w14:textId="77777777" w:rsidR="002A1606" w:rsidRPr="002D2F0C" w:rsidRDefault="00000000" w:rsidP="002D2F0C">
      <w:pPr>
        <w:numPr>
          <w:ilvl w:val="0"/>
          <w:numId w:val="16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Інституціоналізувати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політику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гендерної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рівності</w:t>
      </w:r>
      <w:proofErr w:type="spellEnd"/>
      <w:r w:rsidRPr="002D2F0C">
        <w:rPr>
          <w:rFonts w:ascii="Times New Roman" w:hAnsi="Times New Roman" w:cs="Times New Roman"/>
          <w:sz w:val="22"/>
        </w:rPr>
        <w:t>.</w:t>
      </w:r>
    </w:p>
    <w:p w14:paraId="42126B4B" w14:textId="77777777" w:rsidR="002A1606" w:rsidRPr="002D2F0C" w:rsidRDefault="00000000" w:rsidP="002D2F0C">
      <w:pPr>
        <w:numPr>
          <w:ilvl w:val="0"/>
          <w:numId w:val="16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lastRenderedPageBreak/>
        <w:t>Забезпечити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регулярний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збір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аналіз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даних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57AAEEF7" w14:textId="77777777" w:rsidR="002A1606" w:rsidRPr="002D2F0C" w:rsidRDefault="00000000" w:rsidP="002D2F0C">
      <w:pPr>
        <w:numPr>
          <w:ilvl w:val="0"/>
          <w:numId w:val="16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Інтегрувати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принцип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рівності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внутрішні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нормативні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документи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539E67F3" w14:textId="77777777" w:rsidR="002A1606" w:rsidRPr="002D2F0C" w:rsidRDefault="00000000" w:rsidP="002D2F0C">
      <w:pPr>
        <w:numPr>
          <w:ilvl w:val="0"/>
          <w:numId w:val="16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Забезпечити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належне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ресурсне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кадрове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забезпечення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r w:rsidRPr="002D2F0C">
        <w:rPr>
          <w:rFonts w:ascii="Times New Roman" w:hAnsi="Times New Roman" w:cs="Times New Roman"/>
          <w:sz w:val="22"/>
        </w:rPr>
        <w:t>GEP</w:t>
      </w:r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7F06B688" w14:textId="77777777" w:rsidR="002A1606" w:rsidRPr="002D2F0C" w:rsidRDefault="00000000" w:rsidP="002D2F0C">
      <w:pPr>
        <w:pStyle w:val="31"/>
        <w:ind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color w:val="17233F"/>
        </w:rPr>
        <w:t>Заходи</w:t>
      </w:r>
    </w:p>
    <w:p w14:paraId="3F9576C4" w14:textId="77777777" w:rsidR="002A1606" w:rsidRPr="002D2F0C" w:rsidRDefault="00000000" w:rsidP="002D2F0C">
      <w:pPr>
        <w:numPr>
          <w:ilvl w:val="0"/>
          <w:numId w:val="17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створення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Координаційної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групи з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питань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гендерної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рівності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63FA24AD" w14:textId="77777777" w:rsidR="002A1606" w:rsidRPr="002D2F0C" w:rsidRDefault="00000000" w:rsidP="002D2F0C">
      <w:pPr>
        <w:numPr>
          <w:ilvl w:val="0"/>
          <w:numId w:val="17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визначення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Уповноваженої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особи</w:t>
      </w:r>
      <w:proofErr w:type="spellEnd"/>
      <w:r w:rsidRPr="002D2F0C">
        <w:rPr>
          <w:rFonts w:ascii="Times New Roman" w:hAnsi="Times New Roman" w:cs="Times New Roman"/>
          <w:sz w:val="22"/>
        </w:rPr>
        <w:t>;</w:t>
      </w:r>
    </w:p>
    <w:p w14:paraId="0E5DFB22" w14:textId="77777777" w:rsidR="002A1606" w:rsidRPr="002D2F0C" w:rsidRDefault="00000000" w:rsidP="002D2F0C">
      <w:pPr>
        <w:numPr>
          <w:ilvl w:val="0"/>
          <w:numId w:val="17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проведення базового гендерного аудиту;</w:t>
      </w:r>
    </w:p>
    <w:p w14:paraId="46780B9C" w14:textId="77777777" w:rsidR="002A1606" w:rsidRPr="002D2F0C" w:rsidRDefault="00000000" w:rsidP="002D2F0C">
      <w:pPr>
        <w:numPr>
          <w:ilvl w:val="0"/>
          <w:numId w:val="17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створення системи щорічного моніторингу;</w:t>
      </w:r>
    </w:p>
    <w:p w14:paraId="06624BB9" w14:textId="77777777" w:rsidR="002A1606" w:rsidRPr="002D2F0C" w:rsidRDefault="00000000" w:rsidP="002D2F0C">
      <w:pPr>
        <w:numPr>
          <w:ilvl w:val="0"/>
          <w:numId w:val="17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sz w:val="22"/>
          <w:lang w:val="ru-RU"/>
        </w:rPr>
        <w:t xml:space="preserve">перегляд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кадрових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освітніх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управлінських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політик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наявності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потенційно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дискримінаційних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положень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03FFA8D7" w14:textId="77777777" w:rsidR="002A1606" w:rsidRPr="002D2F0C" w:rsidRDefault="00000000" w:rsidP="002D2F0C">
      <w:pPr>
        <w:numPr>
          <w:ilvl w:val="0"/>
          <w:numId w:val="17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оприлюднення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r w:rsidRPr="002D2F0C">
        <w:rPr>
          <w:rFonts w:ascii="Times New Roman" w:hAnsi="Times New Roman" w:cs="Times New Roman"/>
          <w:sz w:val="22"/>
        </w:rPr>
        <w:t>GEP</w:t>
      </w:r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щорічних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звітів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його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реалізацію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01FCEF2A" w14:textId="77777777" w:rsidR="002A1606" w:rsidRPr="002D2F0C" w:rsidRDefault="00000000" w:rsidP="002D2F0C">
      <w:pPr>
        <w:numPr>
          <w:ilvl w:val="0"/>
          <w:numId w:val="17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щорічний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перегляд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індикаторів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заходів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Плану.</w:t>
      </w:r>
    </w:p>
    <w:p w14:paraId="5F6FD46E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8.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Стратегічна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ціль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2. Баланс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професійного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й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особистого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життя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інклюзивна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організаційна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культура</w:t>
      </w:r>
    </w:p>
    <w:p w14:paraId="60356650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ОНМедУ </w:t>
      </w:r>
      <w:proofErr w:type="spellStart"/>
      <w:r w:rsidRPr="002D2F0C">
        <w:rPr>
          <w:rFonts w:ascii="Times New Roman" w:hAnsi="Times New Roman" w:cs="Times New Roman"/>
          <w:lang w:val="ru-RU"/>
        </w:rPr>
        <w:t>визнає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що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сімейні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обов'язки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догляд за </w:t>
      </w:r>
      <w:proofErr w:type="spellStart"/>
      <w:r w:rsidRPr="002D2F0C">
        <w:rPr>
          <w:rFonts w:ascii="Times New Roman" w:hAnsi="Times New Roman" w:cs="Times New Roman"/>
          <w:lang w:val="ru-RU"/>
        </w:rPr>
        <w:t>дітьми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іншими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членами </w:t>
      </w:r>
      <w:proofErr w:type="spellStart"/>
      <w:r w:rsidRPr="002D2F0C">
        <w:rPr>
          <w:rFonts w:ascii="Times New Roman" w:hAnsi="Times New Roman" w:cs="Times New Roman"/>
          <w:lang w:val="ru-RU"/>
        </w:rPr>
        <w:t>сім'ї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вимушене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переміщення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воєнні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обставини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інші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соціальні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фактори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можуть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неоднаково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впливати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2D2F0C">
        <w:rPr>
          <w:rFonts w:ascii="Times New Roman" w:hAnsi="Times New Roman" w:cs="Times New Roman"/>
          <w:lang w:val="ru-RU"/>
        </w:rPr>
        <w:t>можливості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працівників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lang w:val="ru-RU"/>
        </w:rPr>
        <w:t>здобувачів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освіти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7BA3008C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t>Заходи</w:t>
      </w:r>
      <w:proofErr w:type="spellEnd"/>
    </w:p>
    <w:p w14:paraId="3758F3DF" w14:textId="77777777" w:rsidR="002A1606" w:rsidRPr="002D2F0C" w:rsidRDefault="00000000" w:rsidP="002D2F0C">
      <w:pPr>
        <w:numPr>
          <w:ilvl w:val="0"/>
          <w:numId w:val="18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Аналіз потреб працівників і здобувачів освіти щодо поєднання професійних/навчальних та сімейних обов'язків.</w:t>
      </w:r>
    </w:p>
    <w:p w14:paraId="6A9072F9" w14:textId="77777777" w:rsidR="002A1606" w:rsidRPr="002D2F0C" w:rsidRDefault="00000000" w:rsidP="002D2F0C">
      <w:pPr>
        <w:numPr>
          <w:ilvl w:val="0"/>
          <w:numId w:val="18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Використання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де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це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дозволяє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характер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роботи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навчання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гнучких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дистанційних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форматів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4297A6CE" w14:textId="77777777" w:rsidR="002A1606" w:rsidRPr="002D2F0C" w:rsidRDefault="00000000" w:rsidP="002D2F0C">
      <w:pPr>
        <w:numPr>
          <w:ilvl w:val="0"/>
          <w:numId w:val="18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Урахування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сімейних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обставин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під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час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планування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важливих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університетських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заходів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4EE6F956" w14:textId="77777777" w:rsidR="002A1606" w:rsidRPr="002D2F0C" w:rsidRDefault="00000000" w:rsidP="002D2F0C">
      <w:pPr>
        <w:numPr>
          <w:ilvl w:val="0"/>
          <w:numId w:val="18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Недопущення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працівників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зв'язку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вагітністю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материнством,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батьківством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використанням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законних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соціальних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відпусток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0DF8438B" w14:textId="77777777" w:rsidR="002A1606" w:rsidRPr="002D2F0C" w:rsidRDefault="00000000" w:rsidP="002D2F0C">
      <w:pPr>
        <w:numPr>
          <w:ilvl w:val="0"/>
          <w:numId w:val="18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Підтримка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повернення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роботи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наукової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діяльності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після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тривалої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перерви,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пов'язаної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 доглядом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дитиною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іншими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сімейними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обставинами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0843E32C" w14:textId="77777777" w:rsidR="002A1606" w:rsidRPr="002D2F0C" w:rsidRDefault="00000000" w:rsidP="002D2F0C">
      <w:pPr>
        <w:numPr>
          <w:ilvl w:val="0"/>
          <w:numId w:val="18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Розвиток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психологічної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консультативної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підтримки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2F6EC0E3" w14:textId="77777777" w:rsidR="002A1606" w:rsidRPr="002D2F0C" w:rsidRDefault="00000000" w:rsidP="002D2F0C">
      <w:pPr>
        <w:numPr>
          <w:ilvl w:val="0"/>
          <w:numId w:val="18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Урахування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гендерних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сімейних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аспектів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політиках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підтримки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працівників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здобувачів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освіти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в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умовах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війни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46EA9D41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9.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Стратегічна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ціль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3.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Гендерний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баланс у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лідерстві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прийнятті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рішень</w:t>
      </w:r>
      <w:proofErr w:type="spellEnd"/>
    </w:p>
    <w:p w14:paraId="319FA9D2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ОНМедУ </w:t>
      </w:r>
      <w:proofErr w:type="spellStart"/>
      <w:r w:rsidRPr="002D2F0C">
        <w:rPr>
          <w:rFonts w:ascii="Times New Roman" w:hAnsi="Times New Roman" w:cs="Times New Roman"/>
          <w:lang w:val="ru-RU"/>
        </w:rPr>
        <w:t>прагне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lang w:val="ru-RU"/>
        </w:rPr>
        <w:t>збалансованого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представництва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жінок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lang w:val="ru-RU"/>
        </w:rPr>
        <w:t>чоловіків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керівництві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колегіальних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органах, </w:t>
      </w:r>
      <w:proofErr w:type="spellStart"/>
      <w:r w:rsidRPr="002D2F0C">
        <w:rPr>
          <w:rFonts w:ascii="Times New Roman" w:hAnsi="Times New Roman" w:cs="Times New Roman"/>
          <w:lang w:val="ru-RU"/>
        </w:rPr>
        <w:t>комісіях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робочих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групах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проєктних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командах </w:t>
      </w:r>
      <w:proofErr w:type="spellStart"/>
      <w:r w:rsidRPr="002D2F0C">
        <w:rPr>
          <w:rFonts w:ascii="Times New Roman" w:hAnsi="Times New Roman" w:cs="Times New Roman"/>
          <w:lang w:val="ru-RU"/>
        </w:rPr>
        <w:t>із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дотриманням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принципу </w:t>
      </w:r>
      <w:proofErr w:type="spellStart"/>
      <w:r w:rsidRPr="002D2F0C">
        <w:rPr>
          <w:rFonts w:ascii="Times New Roman" w:hAnsi="Times New Roman" w:cs="Times New Roman"/>
          <w:lang w:val="ru-RU"/>
        </w:rPr>
        <w:t>професійної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компетентності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5542A3A5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t>Заходи</w:t>
      </w:r>
      <w:proofErr w:type="spellEnd"/>
    </w:p>
    <w:p w14:paraId="788CE048" w14:textId="77777777" w:rsidR="002A1606" w:rsidRPr="002D2F0C" w:rsidRDefault="00000000" w:rsidP="002D2F0C">
      <w:pPr>
        <w:numPr>
          <w:ilvl w:val="0"/>
          <w:numId w:val="19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щорічний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аналіз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гендерного складу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керівних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органів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4F852736" w14:textId="77777777" w:rsidR="002A1606" w:rsidRPr="002D2F0C" w:rsidRDefault="00000000" w:rsidP="002D2F0C">
      <w:pPr>
        <w:numPr>
          <w:ilvl w:val="0"/>
          <w:numId w:val="19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lastRenderedPageBreak/>
        <w:t>моніторинг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складу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Вченої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ради,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факультетських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рад,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конкурсних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кадрових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інших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комісій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423E229A" w14:textId="77777777" w:rsidR="002A1606" w:rsidRPr="002D2F0C" w:rsidRDefault="00000000" w:rsidP="002D2F0C">
      <w:pPr>
        <w:numPr>
          <w:ilvl w:val="0"/>
          <w:numId w:val="19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заохочення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збалансованого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представництва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робочих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групах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проєктних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командах;</w:t>
      </w:r>
    </w:p>
    <w:p w14:paraId="64C23B92" w14:textId="77777777" w:rsidR="002A1606" w:rsidRPr="002D2F0C" w:rsidRDefault="00000000" w:rsidP="002D2F0C">
      <w:pPr>
        <w:numPr>
          <w:ilvl w:val="0"/>
          <w:numId w:val="19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розвиток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лідерських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менторських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програм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для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представників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недостатньо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представленої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0A7430C6" w14:textId="77777777" w:rsidR="002A1606" w:rsidRPr="002D2F0C" w:rsidRDefault="00000000" w:rsidP="002D2F0C">
      <w:pPr>
        <w:numPr>
          <w:ilvl w:val="0"/>
          <w:numId w:val="19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забезпечення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рівного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доступу до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управлінських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можливостей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267FE284" w14:textId="77777777" w:rsidR="002A1606" w:rsidRPr="002D2F0C" w:rsidRDefault="00000000" w:rsidP="002D2F0C">
      <w:pPr>
        <w:numPr>
          <w:ilvl w:val="0"/>
          <w:numId w:val="19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проведення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навчання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керівників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гендерних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стереотипів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неусвідомленого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упередження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1321997A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При </w:t>
      </w:r>
      <w:proofErr w:type="spellStart"/>
      <w:r w:rsidRPr="002D2F0C">
        <w:rPr>
          <w:rFonts w:ascii="Times New Roman" w:hAnsi="Times New Roman" w:cs="Times New Roman"/>
          <w:lang w:val="ru-RU"/>
        </w:rPr>
        <w:t>формуванні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колегіальних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органів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Університет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прагне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lang w:val="ru-RU"/>
        </w:rPr>
        <w:t>моделі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за </w:t>
      </w:r>
      <w:proofErr w:type="spellStart"/>
      <w:r w:rsidRPr="002D2F0C">
        <w:rPr>
          <w:rFonts w:ascii="Times New Roman" w:hAnsi="Times New Roman" w:cs="Times New Roman"/>
          <w:lang w:val="ru-RU"/>
        </w:rPr>
        <w:t>якої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r w:rsidRPr="002D2F0C">
        <w:rPr>
          <w:rFonts w:ascii="Times New Roman" w:hAnsi="Times New Roman" w:cs="Times New Roman"/>
          <w:b/>
          <w:lang w:val="ru-RU"/>
        </w:rPr>
        <w:t xml:space="preserve">за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наявності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достатнього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кадрового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представництва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та без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порушення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принципу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професійної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компетентності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частка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представників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однієї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статі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не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перевищує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60%</w:t>
      </w:r>
      <w:r w:rsidRPr="002D2F0C">
        <w:rPr>
          <w:rFonts w:ascii="Times New Roman" w:hAnsi="Times New Roman" w:cs="Times New Roman"/>
          <w:lang w:val="ru-RU"/>
        </w:rPr>
        <w:t>.</w:t>
      </w:r>
    </w:p>
    <w:p w14:paraId="0B09A7A7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Цей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показник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використовується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як </w:t>
      </w:r>
      <w:proofErr w:type="spellStart"/>
      <w:r w:rsidRPr="002D2F0C">
        <w:rPr>
          <w:rFonts w:ascii="Times New Roman" w:hAnsi="Times New Roman" w:cs="Times New Roman"/>
          <w:lang w:val="ru-RU"/>
        </w:rPr>
        <w:t>орієнтир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2D2F0C">
        <w:rPr>
          <w:rFonts w:ascii="Times New Roman" w:hAnsi="Times New Roman" w:cs="Times New Roman"/>
          <w:lang w:val="ru-RU"/>
        </w:rPr>
        <w:t>виявлення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дисбалансу, а не як автоматична квота </w:t>
      </w:r>
      <w:proofErr w:type="spellStart"/>
      <w:r w:rsidRPr="002D2F0C">
        <w:rPr>
          <w:rFonts w:ascii="Times New Roman" w:hAnsi="Times New Roman" w:cs="Times New Roman"/>
          <w:lang w:val="ru-RU"/>
        </w:rPr>
        <w:t>під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2D2F0C">
        <w:rPr>
          <w:rFonts w:ascii="Times New Roman" w:hAnsi="Times New Roman" w:cs="Times New Roman"/>
          <w:lang w:val="ru-RU"/>
        </w:rPr>
        <w:t>кадрових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призначень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0C716C57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10.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Стратегічна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ціль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4. Гендерна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рівність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у рекрутингу,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професійному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академічному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розвитку</w:t>
      </w:r>
      <w:proofErr w:type="spellEnd"/>
    </w:p>
    <w:p w14:paraId="765601B2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t>Заходи</w:t>
      </w:r>
      <w:proofErr w:type="spellEnd"/>
    </w:p>
    <w:p w14:paraId="5C8BFD6D" w14:textId="77777777" w:rsidR="002A1606" w:rsidRPr="002D2F0C" w:rsidRDefault="00000000" w:rsidP="002D2F0C">
      <w:pPr>
        <w:numPr>
          <w:ilvl w:val="0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Використання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гендерно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нейтральної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недискримінаційної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мови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вакансіях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оголошеннях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конкурси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018630DE" w14:textId="77777777" w:rsidR="002A1606" w:rsidRPr="002D2F0C" w:rsidRDefault="00000000" w:rsidP="002D2F0C">
      <w:pPr>
        <w:numPr>
          <w:ilvl w:val="0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Забезпечення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прозорих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критеріїв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відбору</w:t>
      </w:r>
      <w:proofErr w:type="spellEnd"/>
      <w:r w:rsidRPr="002D2F0C">
        <w:rPr>
          <w:rFonts w:ascii="Times New Roman" w:hAnsi="Times New Roman" w:cs="Times New Roman"/>
          <w:sz w:val="22"/>
        </w:rPr>
        <w:t>.</w:t>
      </w:r>
    </w:p>
    <w:p w14:paraId="140D6834" w14:textId="77777777" w:rsidR="002A1606" w:rsidRPr="002D2F0C" w:rsidRDefault="00000000" w:rsidP="002D2F0C">
      <w:pPr>
        <w:numPr>
          <w:ilvl w:val="0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Проведення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навчання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членів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конкурсних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комісій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неусвідомленого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упередження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6163452B" w14:textId="77777777" w:rsidR="002A1606" w:rsidRPr="002D2F0C" w:rsidRDefault="00000000" w:rsidP="002D2F0C">
      <w:pPr>
        <w:numPr>
          <w:ilvl w:val="0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Моніторинг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результатів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конкурсного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відбору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статтю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38616364" w14:textId="77777777" w:rsidR="002A1606" w:rsidRPr="002D2F0C" w:rsidRDefault="00000000" w:rsidP="002D2F0C">
      <w:pPr>
        <w:numPr>
          <w:ilvl w:val="0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Моніторинг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академічного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професійного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просування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0B2ED08B" w14:textId="77777777" w:rsidR="002A1606" w:rsidRPr="002D2F0C" w:rsidRDefault="00000000" w:rsidP="002D2F0C">
      <w:pPr>
        <w:numPr>
          <w:ilvl w:val="0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Забезпечення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рівного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доступу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до</w:t>
      </w:r>
      <w:proofErr w:type="spellEnd"/>
      <w:r w:rsidRPr="002D2F0C">
        <w:rPr>
          <w:rFonts w:ascii="Times New Roman" w:hAnsi="Times New Roman" w:cs="Times New Roman"/>
          <w:sz w:val="22"/>
        </w:rPr>
        <w:t>:</w:t>
      </w:r>
    </w:p>
    <w:p w14:paraId="1E03167A" w14:textId="77777777" w:rsidR="002A1606" w:rsidRPr="002D2F0C" w:rsidRDefault="00000000" w:rsidP="002D2F0C">
      <w:pPr>
        <w:numPr>
          <w:ilvl w:val="1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підвищення кваліфікації;</w:t>
      </w:r>
    </w:p>
    <w:p w14:paraId="7781FFB6" w14:textId="77777777" w:rsidR="002A1606" w:rsidRPr="002D2F0C" w:rsidRDefault="00000000" w:rsidP="002D2F0C">
      <w:pPr>
        <w:numPr>
          <w:ilvl w:val="1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стажувань;</w:t>
      </w:r>
    </w:p>
    <w:p w14:paraId="513BEE90" w14:textId="77777777" w:rsidR="002A1606" w:rsidRPr="002D2F0C" w:rsidRDefault="00000000" w:rsidP="002D2F0C">
      <w:pPr>
        <w:numPr>
          <w:ilvl w:val="1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міжнародної мобільності;</w:t>
      </w:r>
    </w:p>
    <w:p w14:paraId="033BF77D" w14:textId="77777777" w:rsidR="002A1606" w:rsidRPr="002D2F0C" w:rsidRDefault="00000000" w:rsidP="002D2F0C">
      <w:pPr>
        <w:numPr>
          <w:ilvl w:val="1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грантових програм;</w:t>
      </w:r>
    </w:p>
    <w:p w14:paraId="2E921C7A" w14:textId="77777777" w:rsidR="002A1606" w:rsidRPr="002D2F0C" w:rsidRDefault="00000000" w:rsidP="002D2F0C">
      <w:pPr>
        <w:numPr>
          <w:ilvl w:val="1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керівництва проєктами;</w:t>
      </w:r>
    </w:p>
    <w:p w14:paraId="365B324A" w14:textId="77777777" w:rsidR="002A1606" w:rsidRPr="002D2F0C" w:rsidRDefault="00000000" w:rsidP="002D2F0C">
      <w:pPr>
        <w:numPr>
          <w:ilvl w:val="1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r w:rsidRPr="002D2F0C">
        <w:rPr>
          <w:rFonts w:ascii="Times New Roman" w:hAnsi="Times New Roman" w:cs="Times New Roman"/>
          <w:sz w:val="22"/>
        </w:rPr>
        <w:t>професійних і наукових мереж.</w:t>
      </w:r>
    </w:p>
    <w:p w14:paraId="63A513AD" w14:textId="77777777" w:rsidR="002A1606" w:rsidRPr="002D2F0C" w:rsidRDefault="00000000" w:rsidP="002D2F0C">
      <w:pPr>
        <w:numPr>
          <w:ilvl w:val="0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Аналіз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можливих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гендерних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відмінностей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в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оплаті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праці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працівників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порівнюваних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категорій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4EF0C909" w14:textId="77777777" w:rsidR="002A1606" w:rsidRPr="002D2F0C" w:rsidRDefault="00000000" w:rsidP="002D2F0C">
      <w:pPr>
        <w:numPr>
          <w:ilvl w:val="0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Виявлення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причин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необґрунтованих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розбіжностей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розроблення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коригувальних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заходів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065D3B69" w14:textId="77777777" w:rsidR="002A1606" w:rsidRPr="002D2F0C" w:rsidRDefault="00000000" w:rsidP="002D2F0C">
      <w:pPr>
        <w:numPr>
          <w:ilvl w:val="0"/>
          <w:numId w:val="20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Сприяння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менторству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розвитку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академічного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лідерства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41BCD627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11.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Стратегічна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ціль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5.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Інтеграція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гендерного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виміру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в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освіту</w:t>
      </w:r>
      <w:proofErr w:type="spellEnd"/>
    </w:p>
    <w:p w14:paraId="04707A0D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Для </w:t>
      </w:r>
      <w:proofErr w:type="spellStart"/>
      <w:r w:rsidRPr="002D2F0C">
        <w:rPr>
          <w:rFonts w:ascii="Times New Roman" w:hAnsi="Times New Roman" w:cs="Times New Roman"/>
          <w:lang w:val="ru-RU"/>
        </w:rPr>
        <w:t>медичного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університету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інтеграція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гендерного </w:t>
      </w:r>
      <w:proofErr w:type="spellStart"/>
      <w:r w:rsidRPr="002D2F0C">
        <w:rPr>
          <w:rFonts w:ascii="Times New Roman" w:hAnsi="Times New Roman" w:cs="Times New Roman"/>
          <w:lang w:val="ru-RU"/>
        </w:rPr>
        <w:t>виміру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2D2F0C">
        <w:rPr>
          <w:rFonts w:ascii="Times New Roman" w:hAnsi="Times New Roman" w:cs="Times New Roman"/>
          <w:lang w:val="ru-RU"/>
        </w:rPr>
        <w:t>освітній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процес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має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особливе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значення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оскільки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біологічна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стать і </w:t>
      </w:r>
      <w:proofErr w:type="spellStart"/>
      <w:r w:rsidRPr="002D2F0C">
        <w:rPr>
          <w:rFonts w:ascii="Times New Roman" w:hAnsi="Times New Roman" w:cs="Times New Roman"/>
          <w:lang w:val="ru-RU"/>
        </w:rPr>
        <w:t>соціально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зумовлені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гендерні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фактори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можуть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впливати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2D2F0C">
        <w:rPr>
          <w:rFonts w:ascii="Times New Roman" w:hAnsi="Times New Roman" w:cs="Times New Roman"/>
          <w:lang w:val="ru-RU"/>
        </w:rPr>
        <w:t>ризики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виникнення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захворювань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прояви </w:t>
      </w:r>
      <w:proofErr w:type="spellStart"/>
      <w:r w:rsidRPr="002D2F0C">
        <w:rPr>
          <w:rFonts w:ascii="Times New Roman" w:hAnsi="Times New Roman" w:cs="Times New Roman"/>
          <w:lang w:val="ru-RU"/>
        </w:rPr>
        <w:t>симптомів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звернення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lang w:val="ru-RU"/>
        </w:rPr>
        <w:t>медичною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допомогою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діагностику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лікування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прихильність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lang w:val="ru-RU"/>
        </w:rPr>
        <w:t>терапії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результати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лікування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6A06FD11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lastRenderedPageBreak/>
        <w:t>Заходи</w:t>
      </w:r>
      <w:proofErr w:type="spellEnd"/>
    </w:p>
    <w:p w14:paraId="292765CB" w14:textId="77777777" w:rsidR="002A1606" w:rsidRPr="002D2F0C" w:rsidRDefault="00000000" w:rsidP="002D2F0C">
      <w:pPr>
        <w:numPr>
          <w:ilvl w:val="0"/>
          <w:numId w:val="21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аналіз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освітніх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програм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навчальних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дисциплін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релевантності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гендерного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виміру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6778F6CF" w14:textId="77777777" w:rsidR="002A1606" w:rsidRPr="002D2F0C" w:rsidRDefault="00000000" w:rsidP="002D2F0C">
      <w:pPr>
        <w:numPr>
          <w:ilvl w:val="0"/>
          <w:numId w:val="21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включення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питань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статевих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гендерних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відмінностей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відповідні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дисципліни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26A149C7" w14:textId="77777777" w:rsidR="002A1606" w:rsidRPr="002D2F0C" w:rsidRDefault="00000000" w:rsidP="002D2F0C">
      <w:pPr>
        <w:numPr>
          <w:ilvl w:val="0"/>
          <w:numId w:val="21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формування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компетентностей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недискримінаційної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пацієнтоцентричної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комунікації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14982452" w14:textId="77777777" w:rsidR="002A1606" w:rsidRPr="002D2F0C" w:rsidRDefault="00000000" w:rsidP="002D2F0C">
      <w:pPr>
        <w:numPr>
          <w:ilvl w:val="0"/>
          <w:numId w:val="21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використання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клінічних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кейсів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відображають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різноманітність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пацієнтських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груп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2BB62D24" w14:textId="77777777" w:rsidR="002A1606" w:rsidRPr="002D2F0C" w:rsidRDefault="00000000" w:rsidP="002D2F0C">
      <w:pPr>
        <w:numPr>
          <w:ilvl w:val="0"/>
          <w:numId w:val="21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запобігання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гендерним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стереотипам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навчальних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матеріалах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06EE7F45" w14:textId="77777777" w:rsidR="002A1606" w:rsidRPr="002D2F0C" w:rsidRDefault="00000000" w:rsidP="002D2F0C">
      <w:pPr>
        <w:numPr>
          <w:ilvl w:val="0"/>
          <w:numId w:val="21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підготовка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рекомендацій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гендерно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чутливої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мови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викладанні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06952E98" w14:textId="77777777" w:rsidR="002A1606" w:rsidRPr="002D2F0C" w:rsidRDefault="00000000" w:rsidP="002D2F0C">
      <w:pPr>
        <w:numPr>
          <w:ilvl w:val="0"/>
          <w:numId w:val="21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підвищення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компетентності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викладачів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інтеграції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статевого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гендерного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вимірів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медичну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освіту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24293D5C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Гендерний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компонент </w:t>
      </w:r>
      <w:proofErr w:type="spellStart"/>
      <w:r w:rsidRPr="002D2F0C">
        <w:rPr>
          <w:rFonts w:ascii="Times New Roman" w:hAnsi="Times New Roman" w:cs="Times New Roman"/>
          <w:lang w:val="ru-RU"/>
        </w:rPr>
        <w:t>включається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лише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там, де </w:t>
      </w:r>
      <w:proofErr w:type="spellStart"/>
      <w:r w:rsidRPr="002D2F0C">
        <w:rPr>
          <w:rFonts w:ascii="Times New Roman" w:hAnsi="Times New Roman" w:cs="Times New Roman"/>
          <w:lang w:val="ru-RU"/>
        </w:rPr>
        <w:t>він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є </w:t>
      </w:r>
      <w:proofErr w:type="spellStart"/>
      <w:r w:rsidRPr="002D2F0C">
        <w:rPr>
          <w:rFonts w:ascii="Times New Roman" w:hAnsi="Times New Roman" w:cs="Times New Roman"/>
          <w:lang w:val="ru-RU"/>
        </w:rPr>
        <w:t>науково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клінічно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соціально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освітньо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релевантним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5D23B87A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12.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Стратегічна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ціль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6.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Інтеграція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гендерного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виміру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в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наукові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дослідження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інновації</w:t>
      </w:r>
      <w:proofErr w:type="spellEnd"/>
    </w:p>
    <w:p w14:paraId="3E691A27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ОНМедУ </w:t>
      </w:r>
      <w:proofErr w:type="spellStart"/>
      <w:r w:rsidRPr="002D2F0C">
        <w:rPr>
          <w:rFonts w:ascii="Times New Roman" w:hAnsi="Times New Roman" w:cs="Times New Roman"/>
          <w:lang w:val="ru-RU"/>
        </w:rPr>
        <w:t>підтримує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підхід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lang w:val="ru-RU"/>
        </w:rPr>
        <w:t>якого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релевантність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статі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гендеру </w:t>
      </w:r>
      <w:proofErr w:type="spellStart"/>
      <w:r w:rsidRPr="002D2F0C">
        <w:rPr>
          <w:rFonts w:ascii="Times New Roman" w:hAnsi="Times New Roman" w:cs="Times New Roman"/>
          <w:lang w:val="ru-RU"/>
        </w:rPr>
        <w:t>має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оцінюватися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вже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2D2F0C">
        <w:rPr>
          <w:rFonts w:ascii="Times New Roman" w:hAnsi="Times New Roman" w:cs="Times New Roman"/>
          <w:lang w:val="ru-RU"/>
        </w:rPr>
        <w:t>етапі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планування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дослідження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611D3158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263B7A"/>
          <w:sz w:val="23"/>
          <w:lang w:val="ru-RU"/>
        </w:rPr>
        <w:t xml:space="preserve">Для </w:t>
      </w:r>
      <w:proofErr w:type="spellStart"/>
      <w:r w:rsidRPr="002D2F0C">
        <w:rPr>
          <w:rFonts w:ascii="Times New Roman" w:hAnsi="Times New Roman" w:cs="Times New Roman"/>
          <w:color w:val="263B7A"/>
          <w:sz w:val="23"/>
          <w:lang w:val="ru-RU"/>
        </w:rPr>
        <w:t>наукових</w:t>
      </w:r>
      <w:proofErr w:type="spellEnd"/>
      <w:r w:rsidRPr="002D2F0C">
        <w:rPr>
          <w:rFonts w:ascii="Times New Roman" w:hAnsi="Times New Roman" w:cs="Times New Roman"/>
          <w:color w:val="263B7A"/>
          <w:sz w:val="23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263B7A"/>
          <w:sz w:val="23"/>
          <w:lang w:val="ru-RU"/>
        </w:rPr>
        <w:t>проєктів</w:t>
      </w:r>
      <w:proofErr w:type="spellEnd"/>
      <w:r w:rsidRPr="002D2F0C">
        <w:rPr>
          <w:rFonts w:ascii="Times New Roman" w:hAnsi="Times New Roman" w:cs="Times New Roman"/>
          <w:color w:val="263B7A"/>
          <w:sz w:val="23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263B7A"/>
          <w:sz w:val="23"/>
          <w:lang w:val="ru-RU"/>
        </w:rPr>
        <w:t>передбачається</w:t>
      </w:r>
      <w:proofErr w:type="spellEnd"/>
      <w:r w:rsidRPr="002D2F0C">
        <w:rPr>
          <w:rFonts w:ascii="Times New Roman" w:hAnsi="Times New Roman" w:cs="Times New Roman"/>
          <w:color w:val="263B7A"/>
          <w:sz w:val="23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263B7A"/>
          <w:sz w:val="23"/>
          <w:lang w:val="ru-RU"/>
        </w:rPr>
        <w:t>оцінювання</w:t>
      </w:r>
      <w:proofErr w:type="spellEnd"/>
      <w:r w:rsidRPr="002D2F0C">
        <w:rPr>
          <w:rFonts w:ascii="Times New Roman" w:hAnsi="Times New Roman" w:cs="Times New Roman"/>
          <w:color w:val="263B7A"/>
          <w:sz w:val="23"/>
          <w:lang w:val="ru-RU"/>
        </w:rPr>
        <w:t>:</w:t>
      </w:r>
    </w:p>
    <w:p w14:paraId="37FADB61" w14:textId="77777777" w:rsidR="002A1606" w:rsidRPr="002D2F0C" w:rsidRDefault="00000000" w:rsidP="002D2F0C">
      <w:pPr>
        <w:numPr>
          <w:ilvl w:val="0"/>
          <w:numId w:val="22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можуть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біологічні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відмінності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статтю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впливати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на предмет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дослідження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2DBEECFC" w14:textId="77777777" w:rsidR="002A1606" w:rsidRPr="002D2F0C" w:rsidRDefault="00000000" w:rsidP="002D2F0C">
      <w:pPr>
        <w:numPr>
          <w:ilvl w:val="0"/>
          <w:numId w:val="22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можуть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соціальні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гендерні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фактори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впливати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на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досліджувані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явища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109643BC" w14:textId="77777777" w:rsidR="002A1606" w:rsidRPr="002D2F0C" w:rsidRDefault="00000000" w:rsidP="002D2F0C">
      <w:pPr>
        <w:numPr>
          <w:ilvl w:val="0"/>
          <w:numId w:val="22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чи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необхідна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стратифікація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вибірки</w:t>
      </w:r>
      <w:proofErr w:type="spellEnd"/>
      <w:r w:rsidRPr="002D2F0C">
        <w:rPr>
          <w:rFonts w:ascii="Times New Roman" w:hAnsi="Times New Roman" w:cs="Times New Roman"/>
          <w:sz w:val="22"/>
        </w:rPr>
        <w:t>;</w:t>
      </w:r>
    </w:p>
    <w:p w14:paraId="6FB14202" w14:textId="77777777" w:rsidR="002A1606" w:rsidRPr="002D2F0C" w:rsidRDefault="00000000" w:rsidP="002D2F0C">
      <w:pPr>
        <w:numPr>
          <w:ilvl w:val="0"/>
          <w:numId w:val="22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необхідно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представляти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результати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окремо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для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жінок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чоловіків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7E3E4833" w14:textId="77777777" w:rsidR="002A1606" w:rsidRPr="002D2F0C" w:rsidRDefault="00000000" w:rsidP="002D2F0C">
      <w:pPr>
        <w:numPr>
          <w:ilvl w:val="0"/>
          <w:numId w:val="22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існують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статеві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гендерні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відмінності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ефективності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безпеки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доступності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досліджуваного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втручання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3664C7EF" w14:textId="77777777" w:rsidR="002A1606" w:rsidRPr="002D2F0C" w:rsidRDefault="00000000" w:rsidP="002D2F0C">
      <w:pPr>
        <w:numPr>
          <w:ilvl w:val="0"/>
          <w:numId w:val="22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чи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може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дослідження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по-різному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впливати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на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різні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групи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населення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5356FBF5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t>Заходи</w:t>
      </w:r>
      <w:proofErr w:type="spellEnd"/>
    </w:p>
    <w:p w14:paraId="4B0CC191" w14:textId="77777777" w:rsidR="002A1606" w:rsidRPr="002D2F0C" w:rsidRDefault="00000000" w:rsidP="002D2F0C">
      <w:pPr>
        <w:numPr>
          <w:ilvl w:val="0"/>
          <w:numId w:val="2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Розроблення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методичних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рекомендацій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для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дослідників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436AB02B" w14:textId="77777777" w:rsidR="002A1606" w:rsidRPr="002D2F0C" w:rsidRDefault="00000000" w:rsidP="002D2F0C">
      <w:pPr>
        <w:numPr>
          <w:ilvl w:val="0"/>
          <w:numId w:val="23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Навчання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щодо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sex/gender analysis in research.</w:t>
      </w:r>
    </w:p>
    <w:p w14:paraId="6EF528F3" w14:textId="77777777" w:rsidR="002A1606" w:rsidRPr="002D2F0C" w:rsidRDefault="00000000" w:rsidP="002D2F0C">
      <w:pPr>
        <w:numPr>
          <w:ilvl w:val="0"/>
          <w:numId w:val="2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Включення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оцінки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релевантності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гендерного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виміру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внутрішньої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експертизи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проєктів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де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це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доцільно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4E30EF7B" w14:textId="77777777" w:rsidR="002A1606" w:rsidRPr="002D2F0C" w:rsidRDefault="00000000" w:rsidP="002D2F0C">
      <w:pPr>
        <w:numPr>
          <w:ilvl w:val="0"/>
          <w:numId w:val="2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Сприяння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дезагрегації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дослідницьких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даних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статтю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46602F9A" w14:textId="77777777" w:rsidR="002A1606" w:rsidRPr="002D2F0C" w:rsidRDefault="00000000" w:rsidP="002D2F0C">
      <w:pPr>
        <w:numPr>
          <w:ilvl w:val="0"/>
          <w:numId w:val="2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Урахування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гендеру в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дизайні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клінічних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епідеміологічних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громадсько-здоров'яних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психологічних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соціально-медичних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досліджень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730F12B0" w14:textId="77777777" w:rsidR="002A1606" w:rsidRPr="002D2F0C" w:rsidRDefault="00000000" w:rsidP="002D2F0C">
      <w:pPr>
        <w:numPr>
          <w:ilvl w:val="0"/>
          <w:numId w:val="2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Включення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відповідного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розділу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методичних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матеріалів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із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підготовки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заявок </w:t>
      </w:r>
      <w:r w:rsidRPr="002D2F0C">
        <w:rPr>
          <w:rFonts w:ascii="Times New Roman" w:hAnsi="Times New Roman" w:cs="Times New Roman"/>
          <w:sz w:val="22"/>
        </w:rPr>
        <w:t>Horizon</w:t>
      </w:r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r w:rsidRPr="002D2F0C">
        <w:rPr>
          <w:rFonts w:ascii="Times New Roman" w:hAnsi="Times New Roman" w:cs="Times New Roman"/>
          <w:sz w:val="22"/>
        </w:rPr>
        <w:t>Europe</w:t>
      </w:r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інших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міжнародних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програм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244CF1C9" w14:textId="77777777" w:rsidR="002A1606" w:rsidRPr="002D2F0C" w:rsidRDefault="00000000" w:rsidP="002D2F0C">
      <w:pPr>
        <w:numPr>
          <w:ilvl w:val="0"/>
          <w:numId w:val="23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Моніторинг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інтеграції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гендерного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виміру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в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міжнародні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дослідницькі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проєкти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36E46BA2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13.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Стратегічна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ціль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7.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Запобігання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, гендерно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зумовленому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насильству та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сексуальним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домаганням</w:t>
      </w:r>
      <w:proofErr w:type="spellEnd"/>
    </w:p>
    <w:p w14:paraId="740207DB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ОНМедУ </w:t>
      </w:r>
      <w:proofErr w:type="spellStart"/>
      <w:r w:rsidRPr="002D2F0C">
        <w:rPr>
          <w:rFonts w:ascii="Times New Roman" w:hAnsi="Times New Roman" w:cs="Times New Roman"/>
          <w:lang w:val="ru-RU"/>
        </w:rPr>
        <w:t>дотримується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принципу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нульової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толерантності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, гендерно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зумовленого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насильства та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сексуальних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домагань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0CF44CE1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lastRenderedPageBreak/>
        <w:t xml:space="preserve">В </w:t>
      </w:r>
      <w:proofErr w:type="spellStart"/>
      <w:r w:rsidRPr="002D2F0C">
        <w:rPr>
          <w:rFonts w:ascii="Times New Roman" w:hAnsi="Times New Roman" w:cs="Times New Roman"/>
          <w:lang w:val="ru-RU"/>
        </w:rPr>
        <w:t>Університеті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має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функціонувати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зрозумілий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доступний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конфіденційний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lang w:val="ru-RU"/>
        </w:rPr>
        <w:t>справедливий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механізм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повідомлення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реагування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13361202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color w:val="263B7A"/>
          <w:sz w:val="23"/>
        </w:rPr>
        <w:t>Передбачається</w:t>
      </w:r>
      <w:proofErr w:type="spellEnd"/>
      <w:r w:rsidRPr="002D2F0C">
        <w:rPr>
          <w:rFonts w:ascii="Times New Roman" w:hAnsi="Times New Roman" w:cs="Times New Roman"/>
          <w:color w:val="263B7A"/>
          <w:sz w:val="23"/>
        </w:rPr>
        <w:t>:</w:t>
      </w:r>
    </w:p>
    <w:p w14:paraId="1C5D8808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прийняття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актуалізація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окремого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внутрішнього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Положення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запобігання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протидію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сексуальним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домаганням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і насильству за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ознакою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статі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4B386250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визначення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відповідальної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особи та/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постійної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комісії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4D2074DF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створення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доступних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каналів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подання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звернень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713078BC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можливість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конфіденційного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звернення</w:t>
      </w:r>
      <w:proofErr w:type="spellEnd"/>
      <w:r w:rsidRPr="002D2F0C">
        <w:rPr>
          <w:rFonts w:ascii="Times New Roman" w:hAnsi="Times New Roman" w:cs="Times New Roman"/>
          <w:sz w:val="22"/>
        </w:rPr>
        <w:t>;</w:t>
      </w:r>
    </w:p>
    <w:p w14:paraId="6B94A973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інформування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заявника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механізм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розгляду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41358302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захист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від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переслідування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або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негативних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наслідків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зв'язку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з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добросовісним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повідомленням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3CEFC2A9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D2F0C">
        <w:rPr>
          <w:rFonts w:ascii="Times New Roman" w:hAnsi="Times New Roman" w:cs="Times New Roman"/>
          <w:sz w:val="22"/>
        </w:rPr>
        <w:t>забезпечення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неупередженого</w:t>
      </w:r>
      <w:proofErr w:type="spellEnd"/>
      <w:r w:rsidRPr="002D2F0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</w:rPr>
        <w:t>розгляду</w:t>
      </w:r>
      <w:proofErr w:type="spellEnd"/>
      <w:r w:rsidRPr="002D2F0C">
        <w:rPr>
          <w:rFonts w:ascii="Times New Roman" w:hAnsi="Times New Roman" w:cs="Times New Roman"/>
          <w:sz w:val="22"/>
        </w:rPr>
        <w:t>;</w:t>
      </w:r>
    </w:p>
    <w:p w14:paraId="550BAC8D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недопущення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конфлікту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інтересів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під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час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розгляду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3BE7914A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можливість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отримання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психологічної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юридичної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іншої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доступної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підтримки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3DBD8539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ведення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агрегованої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статистики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звернень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без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розкриття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персональних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даних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;</w:t>
      </w:r>
    </w:p>
    <w:p w14:paraId="2AAC9E2C" w14:textId="77777777" w:rsidR="002A1606" w:rsidRPr="002D2F0C" w:rsidRDefault="00000000" w:rsidP="002D2F0C">
      <w:pPr>
        <w:numPr>
          <w:ilvl w:val="0"/>
          <w:numId w:val="24"/>
        </w:numPr>
        <w:spacing w:after="80"/>
        <w:ind w:left="0"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регулярне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інформування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університетської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спільноти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про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доступні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механізми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sz w:val="22"/>
          <w:lang w:val="ru-RU"/>
        </w:rPr>
        <w:t>захисту</w:t>
      </w:r>
      <w:proofErr w:type="spellEnd"/>
      <w:r w:rsidRPr="002D2F0C">
        <w:rPr>
          <w:rFonts w:ascii="Times New Roman" w:hAnsi="Times New Roman" w:cs="Times New Roman"/>
          <w:sz w:val="22"/>
          <w:lang w:val="ru-RU"/>
        </w:rPr>
        <w:t>.</w:t>
      </w:r>
    </w:p>
    <w:p w14:paraId="3B3CB5E2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Розгляд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звернень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здійснюється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2D2F0C">
        <w:rPr>
          <w:rFonts w:ascii="Times New Roman" w:hAnsi="Times New Roman" w:cs="Times New Roman"/>
          <w:lang w:val="ru-RU"/>
        </w:rPr>
        <w:t>законодавства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України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внутрішніх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нормативних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документів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ОНМедУ з </w:t>
      </w:r>
      <w:proofErr w:type="spellStart"/>
      <w:r w:rsidRPr="002D2F0C">
        <w:rPr>
          <w:rFonts w:ascii="Times New Roman" w:hAnsi="Times New Roman" w:cs="Times New Roman"/>
          <w:lang w:val="ru-RU"/>
        </w:rPr>
        <w:t>додержанням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принципів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конфіденційності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неупередженості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належної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процедури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захисту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прав </w:t>
      </w:r>
      <w:proofErr w:type="spellStart"/>
      <w:r w:rsidRPr="002D2F0C">
        <w:rPr>
          <w:rFonts w:ascii="Times New Roman" w:hAnsi="Times New Roman" w:cs="Times New Roman"/>
          <w:lang w:val="ru-RU"/>
        </w:rPr>
        <w:t>усіх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учасників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231A65E9" w14:textId="77777777" w:rsidR="002A1606" w:rsidRPr="002D2F0C" w:rsidRDefault="00000000" w:rsidP="002D2F0C">
      <w:pPr>
        <w:pStyle w:val="1"/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t xml:space="preserve">14.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Навчання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підвищення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обізнаності</w:t>
      </w:r>
      <w:proofErr w:type="spellEnd"/>
    </w:p>
    <w:p w14:paraId="46C46812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ОНМедУ </w:t>
      </w:r>
      <w:proofErr w:type="spellStart"/>
      <w:r w:rsidRPr="002D2F0C">
        <w:rPr>
          <w:rFonts w:ascii="Times New Roman" w:hAnsi="Times New Roman" w:cs="Times New Roman"/>
          <w:lang w:val="ru-RU"/>
        </w:rPr>
        <w:t>запроваджує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системну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програму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підвищення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компетентностей у </w:t>
      </w:r>
      <w:proofErr w:type="spellStart"/>
      <w:r w:rsidRPr="002D2F0C">
        <w:rPr>
          <w:rFonts w:ascii="Times New Roman" w:hAnsi="Times New Roman" w:cs="Times New Roman"/>
          <w:lang w:val="ru-RU"/>
        </w:rPr>
        <w:t>сфері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гендерної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рівності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77D95EDD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b/>
          <w:lang w:val="ru-RU"/>
        </w:rPr>
        <w:t>Пріоритетними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цільовими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групами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є</w:t>
      </w:r>
      <w:r w:rsidRPr="002D2F0C">
        <w:rPr>
          <w:rFonts w:ascii="Times New Roman" w:hAnsi="Times New Roman" w:cs="Times New Roman"/>
          <w:lang w:val="ru-RU"/>
        </w:rPr>
        <w:t xml:space="preserve">: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керівництво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Університету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структурних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підрозділів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працівники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кадрової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служби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члени </w:t>
      </w:r>
      <w:proofErr w:type="spellStart"/>
      <w:r w:rsidRPr="002D2F0C">
        <w:rPr>
          <w:rFonts w:ascii="Times New Roman" w:hAnsi="Times New Roman" w:cs="Times New Roman"/>
          <w:lang w:val="ru-RU"/>
        </w:rPr>
        <w:t>конкурсних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lang w:val="ru-RU"/>
        </w:rPr>
        <w:t>кадрових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комісій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науково-педагогічні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працівники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науковці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члени </w:t>
      </w:r>
      <w:proofErr w:type="spellStart"/>
      <w:r w:rsidRPr="002D2F0C">
        <w:rPr>
          <w:rFonts w:ascii="Times New Roman" w:hAnsi="Times New Roman" w:cs="Times New Roman"/>
          <w:lang w:val="ru-RU"/>
        </w:rPr>
        <w:t>етичних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комісій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координатори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міжнародних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проєктів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куратори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академічних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груп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представники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студентського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самоврядування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здобувачі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освіти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69194CCD" w14:textId="77777777" w:rsidR="002A1606" w:rsidRPr="002D2F0C" w:rsidRDefault="00000000" w:rsidP="002D2F0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b/>
          <w:lang w:val="ru-RU"/>
        </w:rPr>
        <w:t xml:space="preserve">Тематика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навчання</w:t>
      </w:r>
      <w:proofErr w:type="spellEnd"/>
      <w:r w:rsidRPr="002D2F0C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b/>
          <w:lang w:val="ru-RU"/>
        </w:rPr>
        <w:t>включає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: </w:t>
      </w:r>
      <w:proofErr w:type="spellStart"/>
      <w:r w:rsidRPr="002D2F0C">
        <w:rPr>
          <w:rFonts w:ascii="Times New Roman" w:hAnsi="Times New Roman" w:cs="Times New Roman"/>
          <w:lang w:val="ru-RU"/>
        </w:rPr>
        <w:t>основи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гендерної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рівності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пряму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непряму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дискримінацію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неусвідомлені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гендерні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упередження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гендерні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стереотипи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сексуальні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домагання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гендерно </w:t>
      </w:r>
      <w:proofErr w:type="spellStart"/>
      <w:r w:rsidRPr="002D2F0C">
        <w:rPr>
          <w:rFonts w:ascii="Times New Roman" w:hAnsi="Times New Roman" w:cs="Times New Roman"/>
          <w:lang w:val="ru-RU"/>
        </w:rPr>
        <w:t>зумовлене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насильство, </w:t>
      </w:r>
      <w:proofErr w:type="spellStart"/>
      <w:r w:rsidRPr="002D2F0C">
        <w:rPr>
          <w:rFonts w:ascii="Times New Roman" w:hAnsi="Times New Roman" w:cs="Times New Roman"/>
          <w:lang w:val="ru-RU"/>
        </w:rPr>
        <w:t>безпечну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недискримінаційну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комунікацію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гендерно </w:t>
      </w:r>
      <w:proofErr w:type="spellStart"/>
      <w:r w:rsidRPr="002D2F0C">
        <w:rPr>
          <w:rFonts w:ascii="Times New Roman" w:hAnsi="Times New Roman" w:cs="Times New Roman"/>
          <w:lang w:val="ru-RU"/>
        </w:rPr>
        <w:t>чутливий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рекрутинг, </w:t>
      </w:r>
      <w:proofErr w:type="spellStart"/>
      <w:r w:rsidRPr="002D2F0C">
        <w:rPr>
          <w:rFonts w:ascii="Times New Roman" w:hAnsi="Times New Roman" w:cs="Times New Roman"/>
          <w:lang w:val="ru-RU"/>
        </w:rPr>
        <w:t>гендерний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вимір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2D2F0C">
        <w:rPr>
          <w:rFonts w:ascii="Times New Roman" w:hAnsi="Times New Roman" w:cs="Times New Roman"/>
          <w:lang w:val="ru-RU"/>
        </w:rPr>
        <w:t>наукових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дослідженнях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стать і гендер у </w:t>
      </w:r>
      <w:proofErr w:type="spellStart"/>
      <w:r w:rsidRPr="002D2F0C">
        <w:rPr>
          <w:rFonts w:ascii="Times New Roman" w:hAnsi="Times New Roman" w:cs="Times New Roman"/>
          <w:lang w:val="ru-RU"/>
        </w:rPr>
        <w:t>медичних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клінічних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дослідженнях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2D2F0C">
        <w:rPr>
          <w:rFonts w:ascii="Times New Roman" w:hAnsi="Times New Roman" w:cs="Times New Roman"/>
          <w:lang w:val="ru-RU"/>
        </w:rPr>
        <w:t>інклюзивне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освітнє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середовище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механізми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звернення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2D2F0C">
        <w:rPr>
          <w:rFonts w:ascii="Times New Roman" w:hAnsi="Times New Roman" w:cs="Times New Roman"/>
          <w:lang w:val="ru-RU"/>
        </w:rPr>
        <w:t>захисту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прав.</w:t>
      </w:r>
    </w:p>
    <w:p w14:paraId="0AA452E1" w14:textId="77777777" w:rsidR="002A1606" w:rsidRPr="002D2F0C" w:rsidRDefault="002A1606" w:rsidP="002D2F0C">
      <w:pPr>
        <w:ind w:firstLine="567"/>
        <w:jc w:val="both"/>
        <w:rPr>
          <w:lang w:val="ru-RU"/>
        </w:rPr>
        <w:sectPr w:rsidR="002A1606" w:rsidRPr="002D2F0C">
          <w:headerReference w:type="default" r:id="rId9"/>
          <w:footerReference w:type="default" r:id="rId10"/>
          <w:headerReference w:type="first" r:id="rId11"/>
          <w:pgSz w:w="11906" w:h="16838"/>
          <w:pgMar w:top="1077" w:right="1134" w:bottom="1020" w:left="1134" w:header="504" w:footer="504" w:gutter="0"/>
          <w:cols w:space="720"/>
          <w:titlePg/>
          <w:docGrid w:linePitch="360"/>
        </w:sectPr>
      </w:pPr>
    </w:p>
    <w:p w14:paraId="5D0C459F" w14:textId="77777777" w:rsidR="002A1606" w:rsidRDefault="00000000" w:rsidP="002D2F0C">
      <w:pPr>
        <w:pStyle w:val="1"/>
        <w:ind w:firstLine="567"/>
        <w:jc w:val="both"/>
      </w:pPr>
      <w:r>
        <w:rPr>
          <w:rFonts w:ascii="Arial" w:hAnsi="Arial" w:cs="Arial"/>
          <w:color w:val="17233F"/>
        </w:rPr>
        <w:lastRenderedPageBreak/>
        <w:t>15. План заходів ОНМедУ на 2026–2030 роки</w:t>
      </w:r>
    </w:p>
    <w:tbl>
      <w:tblPr>
        <w:tblStyle w:val="aff0"/>
        <w:tblW w:w="1255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00"/>
        <w:gridCol w:w="4700"/>
        <w:gridCol w:w="1250"/>
        <w:gridCol w:w="3100"/>
        <w:gridCol w:w="3000"/>
      </w:tblGrid>
      <w:tr w:rsidR="002A1606" w14:paraId="719A0C2E" w14:textId="77777777">
        <w:trPr>
          <w:cantSplit/>
          <w:tblHeader/>
        </w:trPr>
        <w:tc>
          <w:tcPr>
            <w:tcW w:w="500" w:type="dxa"/>
            <w:shd w:val="clear" w:color="auto" w:fill="263B7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D7D455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b/>
                <w:color w:val="FFFFFF"/>
                <w:sz w:val="16"/>
              </w:rPr>
              <w:t>№</w:t>
            </w:r>
          </w:p>
        </w:tc>
        <w:tc>
          <w:tcPr>
            <w:tcW w:w="4700" w:type="dxa"/>
            <w:shd w:val="clear" w:color="auto" w:fill="263B7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F9861E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b/>
                <w:color w:val="FFFFFF"/>
                <w:sz w:val="16"/>
              </w:rPr>
              <w:t>Захід</w:t>
            </w:r>
          </w:p>
        </w:tc>
        <w:tc>
          <w:tcPr>
            <w:tcW w:w="1250" w:type="dxa"/>
            <w:shd w:val="clear" w:color="auto" w:fill="263B7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9ADA14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b/>
                <w:color w:val="FFFFFF"/>
                <w:sz w:val="16"/>
              </w:rPr>
              <w:t>Термін</w:t>
            </w:r>
          </w:p>
        </w:tc>
        <w:tc>
          <w:tcPr>
            <w:tcW w:w="3100" w:type="dxa"/>
            <w:shd w:val="clear" w:color="auto" w:fill="263B7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AD1F6A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b/>
                <w:color w:val="FFFFFF"/>
                <w:sz w:val="16"/>
              </w:rPr>
              <w:t>Відповідальні</w:t>
            </w:r>
          </w:p>
        </w:tc>
        <w:tc>
          <w:tcPr>
            <w:tcW w:w="3000" w:type="dxa"/>
            <w:shd w:val="clear" w:color="auto" w:fill="263B7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9AD996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b/>
                <w:color w:val="FFFFFF"/>
                <w:sz w:val="16"/>
              </w:rPr>
              <w:t>Індикатор</w:t>
            </w:r>
          </w:p>
        </w:tc>
      </w:tr>
      <w:tr w:rsidR="002A1606" w14:paraId="3AB7FCD5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D245DC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CEDA38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Затвердження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та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оприлюднення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r>
              <w:rPr>
                <w:rFonts w:cs="Arial"/>
                <w:sz w:val="16"/>
              </w:rPr>
              <w:t>GEP</w:t>
            </w:r>
            <w:r w:rsidRPr="002D2F0C">
              <w:rPr>
                <w:rFonts w:cs="Arial"/>
                <w:sz w:val="16"/>
                <w:lang w:val="ru-RU"/>
              </w:rPr>
              <w:t xml:space="preserve"> на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офіційному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вебсайті</w:t>
            </w:r>
            <w:proofErr w:type="spellEnd"/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967342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2026</w:t>
            </w:r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D06772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Ректорат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1D4A4A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GEP затверджено та оприлюднено</w:t>
            </w:r>
          </w:p>
        </w:tc>
      </w:tr>
      <w:tr w:rsidR="002A1606" w14:paraId="250E0606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6B4C46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59EB8E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Створення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Координаційної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групи та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визначення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відповідальної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особи</w:t>
            </w:r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AE5D10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2026</w:t>
            </w:r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34E450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Ректор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279F10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Наказ видано</w:t>
            </w:r>
          </w:p>
        </w:tc>
      </w:tr>
      <w:tr w:rsidR="002A1606" w14:paraId="43C1C194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09EC86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3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C38A1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Проведення базового гендерного аудиту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94D9FD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2026–2027</w:t>
            </w:r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7B85A4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Координаційна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група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,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кадровий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та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інші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підрозділи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C2D066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 xml:space="preserve">Підготовлено </w:t>
            </w:r>
            <w:proofErr w:type="spellStart"/>
            <w:r>
              <w:rPr>
                <w:rFonts w:cs="Arial"/>
                <w:sz w:val="16"/>
              </w:rPr>
              <w:t>базовий</w:t>
            </w:r>
            <w:proofErr w:type="spellEnd"/>
            <w:r>
              <w:rPr>
                <w:rFonts w:cs="Arial"/>
                <w:sz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</w:rPr>
              <w:t>звіт</w:t>
            </w:r>
            <w:proofErr w:type="spellEnd"/>
          </w:p>
        </w:tc>
      </w:tr>
      <w:tr w:rsidR="002A1606" w:rsidRPr="002D2F0C" w14:paraId="573FFF16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2C338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4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C1263E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Запровадження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щорічного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збору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даних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,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дезагрегованих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за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статтю</w:t>
            </w:r>
            <w:proofErr w:type="spellEnd"/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E509E4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proofErr w:type="spellStart"/>
            <w:r>
              <w:rPr>
                <w:rFonts w:cs="Arial"/>
                <w:sz w:val="16"/>
              </w:rPr>
              <w:t>щорічно</w:t>
            </w:r>
            <w:proofErr w:type="spellEnd"/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B942D9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Кадровий, навчальний, науковий підрозділи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46628F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Дані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за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ключовими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категоріями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наявні</w:t>
            </w:r>
            <w:proofErr w:type="spellEnd"/>
          </w:p>
        </w:tc>
      </w:tr>
      <w:tr w:rsidR="002A1606" w14:paraId="6BF4372D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29C1A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5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F67177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Підготовка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щорічного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звіту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про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реалізацію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r>
              <w:rPr>
                <w:rFonts w:cs="Arial"/>
                <w:sz w:val="16"/>
              </w:rPr>
              <w:t>GEP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6BC79B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щорічно</w:t>
            </w:r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D57C4B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Координаційна група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0E342B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 звіт на рік</w:t>
            </w:r>
          </w:p>
        </w:tc>
      </w:tr>
      <w:tr w:rsidR="002A1606" w14:paraId="46DD0BA4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F5A65F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6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FC4913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Аналіз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гендерного складу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керівних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і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колегіальних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органів</w:t>
            </w:r>
            <w:proofErr w:type="spellEnd"/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8C5172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proofErr w:type="spellStart"/>
            <w:r>
              <w:rPr>
                <w:rFonts w:cs="Arial"/>
                <w:sz w:val="16"/>
              </w:rPr>
              <w:t>щорічно</w:t>
            </w:r>
            <w:proofErr w:type="spellEnd"/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1D397C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Координаційна група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33374C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Проведений аналіз</w:t>
            </w:r>
          </w:p>
        </w:tc>
      </w:tr>
      <w:tr w:rsidR="002A1606" w14:paraId="4A911F1C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1472CA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7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846B8E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r w:rsidRPr="002D2F0C">
              <w:rPr>
                <w:rFonts w:cs="Arial"/>
                <w:sz w:val="16"/>
                <w:lang w:val="ru-RU"/>
              </w:rPr>
              <w:t xml:space="preserve">Перегляд процедур рекрутингу та конкурсного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відбору</w:t>
            </w:r>
            <w:proofErr w:type="spellEnd"/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1ED498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2026–2027</w:t>
            </w:r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CE92EE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Кадровий, юридичний підрозділи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E7616B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Процедури переглянуті</w:t>
            </w:r>
          </w:p>
        </w:tc>
      </w:tr>
      <w:tr w:rsidR="002A1606" w14:paraId="06AAFFCA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635BD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8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C681A6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Гендерно нейтральне оформлення вакансій</w:t>
            </w:r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688889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постійно</w:t>
            </w:r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4AB156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Кадровий підрозділ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81E13E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100% оголошень відповідають вимогам</w:t>
            </w:r>
          </w:p>
        </w:tc>
      </w:tr>
      <w:tr w:rsidR="002A1606" w14:paraId="563E9C04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238A06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9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72F760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Навчання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керівників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та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членів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конкурсних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комісій</w:t>
            </w:r>
            <w:proofErr w:type="spellEnd"/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88E6A2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proofErr w:type="spellStart"/>
            <w:r>
              <w:rPr>
                <w:rFonts w:cs="Arial"/>
                <w:sz w:val="16"/>
              </w:rPr>
              <w:t>щорічно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0496A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Координаційна група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13D77D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Частка навчених осіб</w:t>
            </w:r>
          </w:p>
        </w:tc>
      </w:tr>
      <w:tr w:rsidR="002A1606" w14:paraId="488394CB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F43BD7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10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A880A5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Аналіз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професійного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та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академічного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просування</w:t>
            </w:r>
            <w:proofErr w:type="spellEnd"/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5C161A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proofErr w:type="spellStart"/>
            <w:r>
              <w:rPr>
                <w:rFonts w:cs="Arial"/>
                <w:sz w:val="16"/>
              </w:rPr>
              <w:t>щорічно</w:t>
            </w:r>
            <w:proofErr w:type="spellEnd"/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C8CD51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Кадровий, науковий підрозділи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798F8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Звіт сформовано</w:t>
            </w:r>
          </w:p>
        </w:tc>
      </w:tr>
      <w:tr w:rsidR="002A1606" w14:paraId="0A076363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F0017D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11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761F21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Моніторинг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оплати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праці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порівнюваних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категорій</w:t>
            </w:r>
            <w:proofErr w:type="spellEnd"/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95259C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proofErr w:type="spellStart"/>
            <w:r>
              <w:rPr>
                <w:rFonts w:cs="Arial"/>
                <w:sz w:val="16"/>
              </w:rPr>
              <w:t>щорічно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D0855F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Кадровий/фінансовий підрозділи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997417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Аналіз проведено</w:t>
            </w:r>
          </w:p>
        </w:tc>
      </w:tr>
      <w:tr w:rsidR="002A1606" w14:paraId="1CD342B8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7C75F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12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C5D2D4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Розвиток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програм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менторства і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лідерства</w:t>
            </w:r>
            <w:proofErr w:type="spellEnd"/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35E9E7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2027–2030</w:t>
            </w:r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5B296C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Кафедри, факультети, науковий підрозділ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50DA4B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Програми/заходи реалізуються</w:t>
            </w:r>
          </w:p>
        </w:tc>
      </w:tr>
      <w:tr w:rsidR="002A1606" w14:paraId="4A613E44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B34DA7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13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B70471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Аналіз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освітніх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програм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щодо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гендерного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виміру</w:t>
            </w:r>
            <w:proofErr w:type="spellEnd"/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3237CC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2027–2029</w:t>
            </w:r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93514C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Навчально-методичний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підрозділ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,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гаранти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ОП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A28F52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proofErr w:type="spellStart"/>
            <w:r>
              <w:rPr>
                <w:rFonts w:cs="Arial"/>
                <w:sz w:val="16"/>
              </w:rPr>
              <w:t>Частка</w:t>
            </w:r>
            <w:proofErr w:type="spellEnd"/>
            <w:r>
              <w:rPr>
                <w:rFonts w:cs="Arial"/>
                <w:sz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</w:rPr>
              <w:t>переглянутих</w:t>
            </w:r>
            <w:proofErr w:type="spellEnd"/>
            <w:r>
              <w:rPr>
                <w:rFonts w:cs="Arial"/>
                <w:sz w:val="16"/>
              </w:rPr>
              <w:t xml:space="preserve"> ОП</w:t>
            </w:r>
          </w:p>
        </w:tc>
      </w:tr>
      <w:tr w:rsidR="002A1606" w14:paraId="35371FAD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9E8BC0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14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63FE72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Інтеграція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релевантних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r>
              <w:rPr>
                <w:rFonts w:cs="Arial"/>
                <w:sz w:val="16"/>
              </w:rPr>
              <w:t>sex</w:t>
            </w:r>
            <w:r w:rsidRPr="002D2F0C">
              <w:rPr>
                <w:rFonts w:cs="Arial"/>
                <w:sz w:val="16"/>
                <w:lang w:val="ru-RU"/>
              </w:rPr>
              <w:t>/</w:t>
            </w:r>
            <w:r>
              <w:rPr>
                <w:rFonts w:cs="Arial"/>
                <w:sz w:val="16"/>
              </w:rPr>
              <w:t>gender</w:t>
            </w:r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аспектів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у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медичну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освіту</w:t>
            </w:r>
            <w:proofErr w:type="spellEnd"/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25300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2027–2030</w:t>
            </w:r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AF9956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Кафедри, гаранти ОП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9A6590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Зміни в освітніх компонентах</w:t>
            </w:r>
          </w:p>
        </w:tc>
      </w:tr>
      <w:tr w:rsidR="002A1606" w14:paraId="48590423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70BF0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15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21B2BB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Розроблення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рекомендацій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щодо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гендерного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виміру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в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наукових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дослідженнях</w:t>
            </w:r>
            <w:proofErr w:type="spellEnd"/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D280C9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2027</w:t>
            </w:r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A35220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Науковий підрозділ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924475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Рекомендації затверджені</w:t>
            </w:r>
          </w:p>
        </w:tc>
      </w:tr>
      <w:tr w:rsidR="002A1606" w14:paraId="05B35163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007F12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lastRenderedPageBreak/>
              <w:t>16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178C8A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Навчання дослідників із sex/gender analysis</w:t>
            </w:r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774A0C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щорічно</w:t>
            </w:r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6085DF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Науковий, міжнародний підрозділи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FCC236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Кількість заходів/учасників</w:t>
            </w:r>
          </w:p>
        </w:tc>
      </w:tr>
      <w:tr w:rsidR="002A1606" w14:paraId="413B60EC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45E62E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17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9C5AC9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Перевірка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міжнародних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проєктних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заявок на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релевантність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гендерного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виміру</w:t>
            </w:r>
            <w:proofErr w:type="spellEnd"/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53B65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proofErr w:type="spellStart"/>
            <w:r>
              <w:rPr>
                <w:rFonts w:cs="Arial"/>
                <w:sz w:val="16"/>
              </w:rPr>
              <w:t>постійно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8657CF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Міжнародний/науковий підрозділ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E368E1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Частка перевірених заявок</w:t>
            </w:r>
          </w:p>
        </w:tc>
      </w:tr>
      <w:tr w:rsidR="002A1606" w14:paraId="5B3CADD6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0207C4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18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F0AF5D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Затвердження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внутрішньої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політики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протидії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дискримінації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та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сексуальним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домаганням</w:t>
            </w:r>
            <w:proofErr w:type="spellEnd"/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844F5E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2026</w:t>
            </w:r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E56EB0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Ректорат, юридичний підрозділ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D42FDC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Документ затверджено</w:t>
            </w:r>
          </w:p>
        </w:tc>
      </w:tr>
      <w:tr w:rsidR="002A1606" w14:paraId="618E5DD0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E5DD4F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19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67EF20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Створення конфіденційних каналів звернення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4D66C7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2026</w:t>
            </w:r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6CDD6C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Ректорат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775F4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Канали функціонують</w:t>
            </w:r>
          </w:p>
        </w:tc>
      </w:tr>
      <w:tr w:rsidR="002A1606" w14:paraId="1054A86F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B1D18D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C0D1A9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Інформаційна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кампанія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щодо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механізмів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звернення</w:t>
            </w:r>
            <w:proofErr w:type="spellEnd"/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80628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proofErr w:type="spellStart"/>
            <w:r>
              <w:rPr>
                <w:rFonts w:cs="Arial"/>
                <w:sz w:val="16"/>
              </w:rPr>
              <w:t>щорічно</w:t>
            </w:r>
            <w:proofErr w:type="spellEnd"/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50E421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Відповідальні підрозділи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4C9749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Інформація доступна</w:t>
            </w:r>
          </w:p>
        </w:tc>
      </w:tr>
      <w:tr w:rsidR="002A1606" w14:paraId="67D9FE52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CE66CB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21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4A439F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Проведення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анонімного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опитування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щодо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організаційної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культури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та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безпеки</w:t>
            </w:r>
            <w:proofErr w:type="spellEnd"/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112EB5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r w:rsidRPr="002D2F0C">
              <w:rPr>
                <w:rFonts w:cs="Arial"/>
                <w:sz w:val="16"/>
                <w:lang w:val="ru-RU"/>
              </w:rPr>
              <w:t xml:space="preserve">не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рідше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одного разу на 2 роки</w:t>
            </w:r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39D104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proofErr w:type="spellStart"/>
            <w:r>
              <w:rPr>
                <w:rFonts w:cs="Arial"/>
                <w:sz w:val="16"/>
              </w:rPr>
              <w:t>Координаційна</w:t>
            </w:r>
            <w:proofErr w:type="spellEnd"/>
            <w:r>
              <w:rPr>
                <w:rFonts w:cs="Arial"/>
                <w:sz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</w:rPr>
              <w:t>група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143248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Опитування та звіт</w:t>
            </w:r>
          </w:p>
        </w:tc>
      </w:tr>
      <w:tr w:rsidR="002A1606" w14:paraId="1C3A79C6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FE8DE5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22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965891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Аналіз можливостей підтримки work-life balance</w:t>
            </w:r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D08C5E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2027</w:t>
            </w:r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A5B5E2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Кадровий та інші підрозділи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F80BC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Рекомендації підготовлено</w:t>
            </w:r>
          </w:p>
        </w:tc>
      </w:tr>
      <w:tr w:rsidR="002A1606" w:rsidRPr="002D2F0C" w14:paraId="3A55B82E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5E73BB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23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8A7565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proofErr w:type="spellStart"/>
            <w:r w:rsidRPr="002D2F0C">
              <w:rPr>
                <w:rFonts w:cs="Arial"/>
                <w:sz w:val="16"/>
                <w:lang w:val="ru-RU"/>
              </w:rPr>
              <w:t>Інформаційні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заходи з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гендерної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рівності</w:t>
            </w:r>
            <w:proofErr w:type="spellEnd"/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C680D4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proofErr w:type="spellStart"/>
            <w:r>
              <w:rPr>
                <w:rFonts w:cs="Arial"/>
                <w:sz w:val="16"/>
              </w:rPr>
              <w:t>щорічно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491664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Координаційна група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ECB7D8" w14:textId="77777777" w:rsidR="002A1606" w:rsidRPr="002D2F0C" w:rsidRDefault="00000000" w:rsidP="002D2F0C">
            <w:pPr>
              <w:spacing w:after="0" w:line="252" w:lineRule="auto"/>
              <w:ind w:firstLine="567"/>
              <w:jc w:val="both"/>
              <w:rPr>
                <w:lang w:val="ru-RU"/>
              </w:rPr>
            </w:pPr>
            <w:r w:rsidRPr="002D2F0C">
              <w:rPr>
                <w:rFonts w:cs="Arial"/>
                <w:sz w:val="16"/>
                <w:lang w:val="ru-RU"/>
              </w:rPr>
              <w:t xml:space="preserve">Не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менше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2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заходів</w:t>
            </w:r>
            <w:proofErr w:type="spellEnd"/>
            <w:r w:rsidRPr="002D2F0C">
              <w:rPr>
                <w:rFonts w:cs="Arial"/>
                <w:sz w:val="16"/>
                <w:lang w:val="ru-RU"/>
              </w:rPr>
              <w:t xml:space="preserve"> на </w:t>
            </w:r>
            <w:proofErr w:type="spellStart"/>
            <w:r w:rsidRPr="002D2F0C">
              <w:rPr>
                <w:rFonts w:cs="Arial"/>
                <w:sz w:val="16"/>
                <w:lang w:val="ru-RU"/>
              </w:rPr>
              <w:t>рік</w:t>
            </w:r>
            <w:proofErr w:type="spellEnd"/>
          </w:p>
        </w:tc>
      </w:tr>
      <w:tr w:rsidR="002A1606" w14:paraId="5C318500" w14:textId="77777777">
        <w:trPr>
          <w:cantSplit/>
        </w:trPr>
        <w:tc>
          <w:tcPr>
            <w:tcW w:w="5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8786F8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24</w:t>
            </w:r>
          </w:p>
        </w:tc>
        <w:tc>
          <w:tcPr>
            <w:tcW w:w="47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518BCB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Оцінювання ефективності GEP та його актуалізація</w:t>
            </w:r>
          </w:p>
        </w:tc>
        <w:tc>
          <w:tcPr>
            <w:tcW w:w="125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6CD15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2028</w:t>
            </w:r>
          </w:p>
        </w:tc>
        <w:tc>
          <w:tcPr>
            <w:tcW w:w="31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A72A2D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Координаційна група</w:t>
            </w:r>
          </w:p>
        </w:tc>
        <w:tc>
          <w:tcPr>
            <w:tcW w:w="3000" w:type="dxa"/>
            <w:shd w:val="clear" w:color="auto" w:fill="F4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09F610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Проміжний звіт</w:t>
            </w:r>
          </w:p>
        </w:tc>
      </w:tr>
      <w:tr w:rsidR="002A1606" w14:paraId="4AE0EA7B" w14:textId="77777777">
        <w:trPr>
          <w:cantSplit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C82BE3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25</w:t>
            </w:r>
          </w:p>
        </w:tc>
        <w:tc>
          <w:tcPr>
            <w:tcW w:w="4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4889F9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Підсумкова оцінка реалізації GEP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E1B526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2030</w:t>
            </w:r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EF6CA4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Координаційна група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27908B" w14:textId="77777777" w:rsidR="002A1606" w:rsidRDefault="00000000" w:rsidP="002D2F0C">
            <w:pPr>
              <w:spacing w:after="0" w:line="252" w:lineRule="auto"/>
              <w:ind w:firstLine="567"/>
              <w:jc w:val="both"/>
            </w:pPr>
            <w:r>
              <w:rPr>
                <w:rFonts w:cs="Arial"/>
                <w:sz w:val="16"/>
              </w:rPr>
              <w:t>Підсумковий звіт і новий GEP</w:t>
            </w:r>
          </w:p>
        </w:tc>
      </w:tr>
    </w:tbl>
    <w:p w14:paraId="31903D30" w14:textId="77777777" w:rsidR="002A1606" w:rsidRDefault="002A1606" w:rsidP="002D2F0C">
      <w:pPr>
        <w:spacing w:after="40"/>
        <w:ind w:firstLine="567"/>
        <w:jc w:val="both"/>
      </w:pPr>
    </w:p>
    <w:p w14:paraId="05881F60" w14:textId="77777777" w:rsidR="002A1606" w:rsidRDefault="002A1606" w:rsidP="002D2F0C">
      <w:pPr>
        <w:ind w:firstLine="567"/>
        <w:jc w:val="both"/>
        <w:sectPr w:rsidR="002A1606">
          <w:headerReference w:type="default" r:id="rId12"/>
          <w:footerReference w:type="default" r:id="rId13"/>
          <w:pgSz w:w="16838" w:h="11906" w:orient="landscape"/>
          <w:pgMar w:top="907" w:right="794" w:bottom="850" w:left="794" w:header="504" w:footer="504" w:gutter="0"/>
          <w:cols w:space="720"/>
          <w:docGrid w:linePitch="360"/>
        </w:sectPr>
      </w:pPr>
    </w:p>
    <w:p w14:paraId="52285D8C" w14:textId="77777777" w:rsidR="002A1606" w:rsidRDefault="00000000" w:rsidP="002D2F0C">
      <w:pPr>
        <w:pStyle w:val="1"/>
        <w:ind w:firstLine="567"/>
        <w:jc w:val="both"/>
      </w:pPr>
      <w:r>
        <w:rPr>
          <w:rFonts w:ascii="Arial" w:hAnsi="Arial" w:cs="Arial"/>
          <w:color w:val="17233F"/>
        </w:rPr>
        <w:lastRenderedPageBreak/>
        <w:t>16. Ключові показники ефективності (KPI)</w:t>
      </w:r>
    </w:p>
    <w:p w14:paraId="71999C1F" w14:textId="77777777" w:rsidR="002A1606" w:rsidRDefault="00000000" w:rsidP="002D2F0C">
      <w:pPr>
        <w:ind w:firstLine="567"/>
        <w:jc w:val="both"/>
      </w:pPr>
      <w:r>
        <w:rPr>
          <w:rFonts w:cs="Arial"/>
        </w:rPr>
        <w:t>Для оцінювання реалізації GEP використовуються такі ключові показники.</w:t>
      </w:r>
    </w:p>
    <w:p w14:paraId="2D07506B" w14:textId="77777777" w:rsidR="002A1606" w:rsidRDefault="00000000" w:rsidP="002D2F0C">
      <w:pPr>
        <w:pStyle w:val="21"/>
        <w:spacing w:before="160" w:after="80"/>
        <w:ind w:firstLine="567"/>
        <w:jc w:val="both"/>
      </w:pPr>
      <w:r>
        <w:rPr>
          <w:rFonts w:ascii="Arial" w:hAnsi="Arial" w:cs="Arial"/>
          <w:color w:val="263B7A"/>
          <w:sz w:val="23"/>
        </w:rPr>
        <w:t>Інституційні</w:t>
      </w:r>
    </w:p>
    <w:p w14:paraId="0CA4D5CB" w14:textId="77777777" w:rsidR="002A1606" w:rsidRDefault="00000000" w:rsidP="002D2F0C">
      <w:pPr>
        <w:numPr>
          <w:ilvl w:val="0"/>
          <w:numId w:val="25"/>
        </w:numPr>
        <w:spacing w:after="80"/>
        <w:ind w:left="0" w:firstLine="567"/>
        <w:jc w:val="both"/>
      </w:pPr>
      <w:r>
        <w:rPr>
          <w:rFonts w:cs="Arial"/>
          <w:sz w:val="22"/>
        </w:rPr>
        <w:t xml:space="preserve">GEP затверджений керівництвом — </w:t>
      </w:r>
      <w:r>
        <w:rPr>
          <w:rFonts w:cs="Arial"/>
          <w:b/>
          <w:sz w:val="22"/>
        </w:rPr>
        <w:t>так</w:t>
      </w:r>
      <w:r>
        <w:rPr>
          <w:rFonts w:cs="Arial"/>
          <w:sz w:val="22"/>
        </w:rPr>
        <w:t>;</w:t>
      </w:r>
    </w:p>
    <w:p w14:paraId="2AAA73B6" w14:textId="77777777" w:rsidR="002A1606" w:rsidRPr="002D2F0C" w:rsidRDefault="00000000" w:rsidP="002D2F0C">
      <w:pPr>
        <w:numPr>
          <w:ilvl w:val="0"/>
          <w:numId w:val="25"/>
        </w:numPr>
        <w:spacing w:after="80"/>
        <w:ind w:left="0" w:firstLine="567"/>
        <w:jc w:val="both"/>
        <w:rPr>
          <w:lang w:val="ru-RU"/>
        </w:rPr>
      </w:pPr>
      <w:r>
        <w:rPr>
          <w:rFonts w:cs="Arial"/>
          <w:sz w:val="22"/>
        </w:rPr>
        <w:t>GEP</w:t>
      </w:r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оприлюднений</w:t>
      </w:r>
      <w:proofErr w:type="spellEnd"/>
      <w:r w:rsidRPr="002D2F0C">
        <w:rPr>
          <w:rFonts w:cs="Arial"/>
          <w:sz w:val="22"/>
          <w:lang w:val="ru-RU"/>
        </w:rPr>
        <w:t xml:space="preserve"> на </w:t>
      </w:r>
      <w:proofErr w:type="spellStart"/>
      <w:r w:rsidRPr="002D2F0C">
        <w:rPr>
          <w:rFonts w:cs="Arial"/>
          <w:sz w:val="22"/>
          <w:lang w:val="ru-RU"/>
        </w:rPr>
        <w:t>офіційному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вебсайті</w:t>
      </w:r>
      <w:proofErr w:type="spellEnd"/>
      <w:r w:rsidRPr="002D2F0C">
        <w:rPr>
          <w:rFonts w:cs="Arial"/>
          <w:sz w:val="22"/>
          <w:lang w:val="ru-RU"/>
        </w:rPr>
        <w:t xml:space="preserve"> — </w:t>
      </w:r>
      <w:r w:rsidRPr="002D2F0C">
        <w:rPr>
          <w:rFonts w:cs="Arial"/>
          <w:b/>
          <w:sz w:val="22"/>
          <w:lang w:val="ru-RU"/>
        </w:rPr>
        <w:t>так</w:t>
      </w:r>
      <w:r w:rsidRPr="002D2F0C">
        <w:rPr>
          <w:rFonts w:cs="Arial"/>
          <w:sz w:val="22"/>
          <w:lang w:val="ru-RU"/>
        </w:rPr>
        <w:t>;</w:t>
      </w:r>
    </w:p>
    <w:p w14:paraId="6825D1F9" w14:textId="77777777" w:rsidR="002A1606" w:rsidRPr="002D2F0C" w:rsidRDefault="00000000" w:rsidP="002D2F0C">
      <w:pPr>
        <w:numPr>
          <w:ilvl w:val="0"/>
          <w:numId w:val="2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визначена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відповідальна</w:t>
      </w:r>
      <w:proofErr w:type="spellEnd"/>
      <w:r w:rsidRPr="002D2F0C">
        <w:rPr>
          <w:rFonts w:cs="Arial"/>
          <w:sz w:val="22"/>
          <w:lang w:val="ru-RU"/>
        </w:rPr>
        <w:t xml:space="preserve"> структура/особа — </w:t>
      </w:r>
      <w:r w:rsidRPr="002D2F0C">
        <w:rPr>
          <w:rFonts w:cs="Arial"/>
          <w:b/>
          <w:sz w:val="22"/>
          <w:lang w:val="ru-RU"/>
        </w:rPr>
        <w:t>так</w:t>
      </w:r>
      <w:r w:rsidRPr="002D2F0C">
        <w:rPr>
          <w:rFonts w:cs="Arial"/>
          <w:sz w:val="22"/>
          <w:lang w:val="ru-RU"/>
        </w:rPr>
        <w:t>;</w:t>
      </w:r>
    </w:p>
    <w:p w14:paraId="0DF53AE4" w14:textId="77777777" w:rsidR="002A1606" w:rsidRDefault="00000000" w:rsidP="002D2F0C">
      <w:pPr>
        <w:numPr>
          <w:ilvl w:val="0"/>
          <w:numId w:val="25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ресурсне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забезпечення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передбачене</w:t>
      </w:r>
      <w:proofErr w:type="spellEnd"/>
      <w:r>
        <w:rPr>
          <w:rFonts w:cs="Arial"/>
          <w:sz w:val="22"/>
        </w:rPr>
        <w:t xml:space="preserve"> — </w:t>
      </w:r>
      <w:r>
        <w:rPr>
          <w:rFonts w:cs="Arial"/>
          <w:b/>
          <w:sz w:val="22"/>
        </w:rPr>
        <w:t>щороку</w:t>
      </w:r>
      <w:r>
        <w:rPr>
          <w:rFonts w:cs="Arial"/>
          <w:sz w:val="22"/>
        </w:rPr>
        <w:t>;</w:t>
      </w:r>
    </w:p>
    <w:p w14:paraId="13E0F2DB" w14:textId="77777777" w:rsidR="002A1606" w:rsidRPr="002D2F0C" w:rsidRDefault="00000000" w:rsidP="002D2F0C">
      <w:pPr>
        <w:numPr>
          <w:ilvl w:val="0"/>
          <w:numId w:val="2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звіт</w:t>
      </w:r>
      <w:proofErr w:type="spellEnd"/>
      <w:r w:rsidRPr="002D2F0C">
        <w:rPr>
          <w:rFonts w:cs="Arial"/>
          <w:sz w:val="22"/>
          <w:lang w:val="ru-RU"/>
        </w:rPr>
        <w:t xml:space="preserve"> про </w:t>
      </w:r>
      <w:proofErr w:type="spellStart"/>
      <w:r w:rsidRPr="002D2F0C">
        <w:rPr>
          <w:rFonts w:cs="Arial"/>
          <w:sz w:val="22"/>
          <w:lang w:val="ru-RU"/>
        </w:rPr>
        <w:t>реалізацію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r>
        <w:rPr>
          <w:rFonts w:cs="Arial"/>
          <w:sz w:val="22"/>
        </w:rPr>
        <w:t>GEP</w:t>
      </w:r>
      <w:r w:rsidRPr="002D2F0C">
        <w:rPr>
          <w:rFonts w:cs="Arial"/>
          <w:sz w:val="22"/>
          <w:lang w:val="ru-RU"/>
        </w:rPr>
        <w:t xml:space="preserve"> — </w:t>
      </w:r>
      <w:r w:rsidRPr="002D2F0C">
        <w:rPr>
          <w:rFonts w:cs="Arial"/>
          <w:b/>
          <w:sz w:val="22"/>
          <w:lang w:val="ru-RU"/>
        </w:rPr>
        <w:t xml:space="preserve">1 раз на </w:t>
      </w:r>
      <w:proofErr w:type="spellStart"/>
      <w:r w:rsidRPr="002D2F0C">
        <w:rPr>
          <w:rFonts w:cs="Arial"/>
          <w:b/>
          <w:sz w:val="22"/>
          <w:lang w:val="ru-RU"/>
        </w:rPr>
        <w:t>рік</w:t>
      </w:r>
      <w:proofErr w:type="spellEnd"/>
      <w:r w:rsidRPr="002D2F0C">
        <w:rPr>
          <w:rFonts w:cs="Arial"/>
          <w:sz w:val="22"/>
          <w:lang w:val="ru-RU"/>
        </w:rPr>
        <w:t>.</w:t>
      </w:r>
    </w:p>
    <w:p w14:paraId="37D16D9D" w14:textId="77777777" w:rsidR="002A1606" w:rsidRDefault="00000000" w:rsidP="002D2F0C">
      <w:pPr>
        <w:pStyle w:val="21"/>
        <w:spacing w:before="160" w:after="80"/>
        <w:ind w:firstLine="567"/>
        <w:jc w:val="both"/>
      </w:pPr>
      <w:proofErr w:type="spellStart"/>
      <w:r>
        <w:rPr>
          <w:rFonts w:ascii="Arial" w:hAnsi="Arial" w:cs="Arial"/>
          <w:color w:val="263B7A"/>
          <w:sz w:val="23"/>
        </w:rPr>
        <w:t>Дані</w:t>
      </w:r>
      <w:proofErr w:type="spellEnd"/>
      <w:r>
        <w:rPr>
          <w:rFonts w:ascii="Arial" w:hAnsi="Arial" w:cs="Arial"/>
          <w:color w:val="263B7A"/>
          <w:sz w:val="23"/>
        </w:rPr>
        <w:t xml:space="preserve"> </w:t>
      </w:r>
      <w:proofErr w:type="spellStart"/>
      <w:r>
        <w:rPr>
          <w:rFonts w:ascii="Arial" w:hAnsi="Arial" w:cs="Arial"/>
          <w:color w:val="263B7A"/>
          <w:sz w:val="23"/>
        </w:rPr>
        <w:t>та</w:t>
      </w:r>
      <w:proofErr w:type="spellEnd"/>
      <w:r>
        <w:rPr>
          <w:rFonts w:ascii="Arial" w:hAnsi="Arial" w:cs="Arial"/>
          <w:color w:val="263B7A"/>
          <w:sz w:val="23"/>
        </w:rPr>
        <w:t xml:space="preserve"> </w:t>
      </w:r>
      <w:proofErr w:type="spellStart"/>
      <w:r>
        <w:rPr>
          <w:rFonts w:ascii="Arial" w:hAnsi="Arial" w:cs="Arial"/>
          <w:color w:val="263B7A"/>
          <w:sz w:val="23"/>
        </w:rPr>
        <w:t>моніторинг</w:t>
      </w:r>
      <w:proofErr w:type="spellEnd"/>
    </w:p>
    <w:p w14:paraId="7866E065" w14:textId="77777777" w:rsidR="002A1606" w:rsidRPr="002D2F0C" w:rsidRDefault="00000000" w:rsidP="002D2F0C">
      <w:pPr>
        <w:numPr>
          <w:ilvl w:val="0"/>
          <w:numId w:val="26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охоплення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основних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кадрових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категорій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даними</w:t>
      </w:r>
      <w:proofErr w:type="spellEnd"/>
      <w:r w:rsidRPr="002D2F0C">
        <w:rPr>
          <w:rFonts w:cs="Arial"/>
          <w:sz w:val="22"/>
          <w:lang w:val="ru-RU"/>
        </w:rPr>
        <w:t xml:space="preserve">, </w:t>
      </w:r>
      <w:proofErr w:type="spellStart"/>
      <w:r w:rsidRPr="002D2F0C">
        <w:rPr>
          <w:rFonts w:cs="Arial"/>
          <w:sz w:val="22"/>
          <w:lang w:val="ru-RU"/>
        </w:rPr>
        <w:t>дезагрегованими</w:t>
      </w:r>
      <w:proofErr w:type="spellEnd"/>
      <w:r w:rsidRPr="002D2F0C">
        <w:rPr>
          <w:rFonts w:cs="Arial"/>
          <w:sz w:val="22"/>
          <w:lang w:val="ru-RU"/>
        </w:rPr>
        <w:t xml:space="preserve"> за </w:t>
      </w:r>
      <w:proofErr w:type="spellStart"/>
      <w:r w:rsidRPr="002D2F0C">
        <w:rPr>
          <w:rFonts w:cs="Arial"/>
          <w:sz w:val="22"/>
          <w:lang w:val="ru-RU"/>
        </w:rPr>
        <w:t>статтю</w:t>
      </w:r>
      <w:proofErr w:type="spellEnd"/>
      <w:r w:rsidRPr="002D2F0C">
        <w:rPr>
          <w:rFonts w:cs="Arial"/>
          <w:sz w:val="22"/>
          <w:lang w:val="ru-RU"/>
        </w:rPr>
        <w:t xml:space="preserve"> — </w:t>
      </w:r>
      <w:r w:rsidRPr="002D2F0C">
        <w:rPr>
          <w:rFonts w:cs="Arial"/>
          <w:b/>
          <w:sz w:val="22"/>
          <w:lang w:val="ru-RU"/>
        </w:rPr>
        <w:t>100%</w:t>
      </w:r>
      <w:r w:rsidRPr="002D2F0C">
        <w:rPr>
          <w:rFonts w:cs="Arial"/>
          <w:sz w:val="22"/>
          <w:lang w:val="ru-RU"/>
        </w:rPr>
        <w:t>;</w:t>
      </w:r>
    </w:p>
    <w:p w14:paraId="1DBB8405" w14:textId="77777777" w:rsidR="002A1606" w:rsidRPr="002D2F0C" w:rsidRDefault="00000000" w:rsidP="002D2F0C">
      <w:pPr>
        <w:numPr>
          <w:ilvl w:val="0"/>
          <w:numId w:val="26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охоплення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основних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категорій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здобувачів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освіти</w:t>
      </w:r>
      <w:proofErr w:type="spellEnd"/>
      <w:r w:rsidRPr="002D2F0C">
        <w:rPr>
          <w:rFonts w:cs="Arial"/>
          <w:sz w:val="22"/>
          <w:lang w:val="ru-RU"/>
        </w:rPr>
        <w:t xml:space="preserve"> — </w:t>
      </w:r>
      <w:r w:rsidRPr="002D2F0C">
        <w:rPr>
          <w:rFonts w:cs="Arial"/>
          <w:b/>
          <w:sz w:val="22"/>
          <w:lang w:val="ru-RU"/>
        </w:rPr>
        <w:t>100%</w:t>
      </w:r>
      <w:r w:rsidRPr="002D2F0C">
        <w:rPr>
          <w:rFonts w:cs="Arial"/>
          <w:sz w:val="22"/>
          <w:lang w:val="ru-RU"/>
        </w:rPr>
        <w:t>;</w:t>
      </w:r>
    </w:p>
    <w:p w14:paraId="3DC47B13" w14:textId="77777777" w:rsidR="002A1606" w:rsidRDefault="00000000" w:rsidP="002D2F0C">
      <w:pPr>
        <w:numPr>
          <w:ilvl w:val="0"/>
          <w:numId w:val="26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аналіз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керівних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органів</w:t>
      </w:r>
      <w:proofErr w:type="spellEnd"/>
      <w:r>
        <w:rPr>
          <w:rFonts w:cs="Arial"/>
          <w:sz w:val="22"/>
        </w:rPr>
        <w:t xml:space="preserve"> — </w:t>
      </w:r>
      <w:r>
        <w:rPr>
          <w:rFonts w:cs="Arial"/>
          <w:b/>
          <w:sz w:val="22"/>
        </w:rPr>
        <w:t>щороку</w:t>
      </w:r>
      <w:r>
        <w:rPr>
          <w:rFonts w:cs="Arial"/>
          <w:sz w:val="22"/>
        </w:rPr>
        <w:t>;</w:t>
      </w:r>
    </w:p>
    <w:p w14:paraId="35B257C7" w14:textId="77777777" w:rsidR="002A1606" w:rsidRDefault="00000000" w:rsidP="002D2F0C">
      <w:pPr>
        <w:numPr>
          <w:ilvl w:val="0"/>
          <w:numId w:val="26"/>
        </w:numPr>
        <w:spacing w:after="80"/>
        <w:ind w:left="0" w:firstLine="567"/>
        <w:jc w:val="both"/>
      </w:pPr>
      <w:r>
        <w:rPr>
          <w:rFonts w:cs="Arial"/>
          <w:sz w:val="22"/>
        </w:rPr>
        <w:t xml:space="preserve">аналіз професійного просування — </w:t>
      </w:r>
      <w:r>
        <w:rPr>
          <w:rFonts w:cs="Arial"/>
          <w:b/>
          <w:sz w:val="22"/>
        </w:rPr>
        <w:t>щороку</w:t>
      </w:r>
      <w:r>
        <w:rPr>
          <w:rFonts w:cs="Arial"/>
          <w:sz w:val="22"/>
        </w:rPr>
        <w:t>;</w:t>
      </w:r>
    </w:p>
    <w:p w14:paraId="15DE38E6" w14:textId="77777777" w:rsidR="002A1606" w:rsidRPr="002D2F0C" w:rsidRDefault="00000000" w:rsidP="002D2F0C">
      <w:pPr>
        <w:numPr>
          <w:ilvl w:val="0"/>
          <w:numId w:val="26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аналіз</w:t>
      </w:r>
      <w:proofErr w:type="spellEnd"/>
      <w:r w:rsidRPr="002D2F0C">
        <w:rPr>
          <w:rFonts w:cs="Arial"/>
          <w:sz w:val="22"/>
          <w:lang w:val="ru-RU"/>
        </w:rPr>
        <w:t xml:space="preserve"> оплати </w:t>
      </w:r>
      <w:proofErr w:type="spellStart"/>
      <w:r w:rsidRPr="002D2F0C">
        <w:rPr>
          <w:rFonts w:cs="Arial"/>
          <w:sz w:val="22"/>
          <w:lang w:val="ru-RU"/>
        </w:rPr>
        <w:t>праці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порівнюваних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категорій</w:t>
      </w:r>
      <w:proofErr w:type="spellEnd"/>
      <w:r w:rsidRPr="002D2F0C">
        <w:rPr>
          <w:rFonts w:cs="Arial"/>
          <w:sz w:val="22"/>
          <w:lang w:val="ru-RU"/>
        </w:rPr>
        <w:t xml:space="preserve"> — </w:t>
      </w:r>
      <w:proofErr w:type="spellStart"/>
      <w:r w:rsidRPr="002D2F0C">
        <w:rPr>
          <w:rFonts w:cs="Arial"/>
          <w:b/>
          <w:sz w:val="22"/>
          <w:lang w:val="ru-RU"/>
        </w:rPr>
        <w:t>щороку</w:t>
      </w:r>
      <w:proofErr w:type="spellEnd"/>
      <w:r w:rsidRPr="002D2F0C">
        <w:rPr>
          <w:rFonts w:cs="Arial"/>
          <w:sz w:val="22"/>
          <w:lang w:val="ru-RU"/>
        </w:rPr>
        <w:t>.</w:t>
      </w:r>
    </w:p>
    <w:p w14:paraId="09398D99" w14:textId="77777777" w:rsidR="002A1606" w:rsidRDefault="00000000" w:rsidP="002D2F0C">
      <w:pPr>
        <w:pStyle w:val="21"/>
        <w:spacing w:before="160" w:after="80"/>
        <w:ind w:firstLine="567"/>
        <w:jc w:val="both"/>
      </w:pPr>
      <w:proofErr w:type="spellStart"/>
      <w:r>
        <w:rPr>
          <w:rFonts w:ascii="Arial" w:hAnsi="Arial" w:cs="Arial"/>
          <w:color w:val="263B7A"/>
          <w:sz w:val="23"/>
        </w:rPr>
        <w:t>Навчання</w:t>
      </w:r>
      <w:proofErr w:type="spellEnd"/>
    </w:p>
    <w:p w14:paraId="7FF9E957" w14:textId="77777777" w:rsidR="002A1606" w:rsidRDefault="00000000" w:rsidP="002D2F0C">
      <w:pPr>
        <w:ind w:firstLine="567"/>
        <w:jc w:val="both"/>
      </w:pPr>
      <w:r>
        <w:rPr>
          <w:rFonts w:cs="Arial"/>
        </w:rPr>
        <w:t>До 2030 року:</w:t>
      </w:r>
    </w:p>
    <w:p w14:paraId="3179A8BD" w14:textId="77777777" w:rsidR="002A1606" w:rsidRPr="002D2F0C" w:rsidRDefault="00000000" w:rsidP="002D2F0C">
      <w:pPr>
        <w:numPr>
          <w:ilvl w:val="0"/>
          <w:numId w:val="27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sz w:val="22"/>
          <w:lang w:val="ru-RU"/>
        </w:rPr>
        <w:t xml:space="preserve">не </w:t>
      </w:r>
      <w:proofErr w:type="spellStart"/>
      <w:r w:rsidRPr="002D2F0C">
        <w:rPr>
          <w:rFonts w:cs="Arial"/>
          <w:sz w:val="22"/>
          <w:lang w:val="ru-RU"/>
        </w:rPr>
        <w:t>менше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r w:rsidRPr="002D2F0C">
        <w:rPr>
          <w:rFonts w:cs="Arial"/>
          <w:b/>
          <w:sz w:val="22"/>
          <w:lang w:val="ru-RU"/>
        </w:rPr>
        <w:t xml:space="preserve">90% </w:t>
      </w:r>
      <w:proofErr w:type="spellStart"/>
      <w:r w:rsidRPr="002D2F0C">
        <w:rPr>
          <w:rFonts w:cs="Arial"/>
          <w:b/>
          <w:sz w:val="22"/>
          <w:lang w:val="ru-RU"/>
        </w:rPr>
        <w:t>керівників</w:t>
      </w:r>
      <w:proofErr w:type="spellEnd"/>
      <w:r w:rsidRPr="002D2F0C">
        <w:rPr>
          <w:rFonts w:cs="Arial"/>
          <w:b/>
          <w:sz w:val="22"/>
          <w:lang w:val="ru-RU"/>
        </w:rPr>
        <w:t xml:space="preserve"> </w:t>
      </w:r>
      <w:proofErr w:type="spellStart"/>
      <w:r w:rsidRPr="002D2F0C">
        <w:rPr>
          <w:rFonts w:cs="Arial"/>
          <w:b/>
          <w:sz w:val="22"/>
          <w:lang w:val="ru-RU"/>
        </w:rPr>
        <w:t>структурних</w:t>
      </w:r>
      <w:proofErr w:type="spellEnd"/>
      <w:r w:rsidRPr="002D2F0C">
        <w:rPr>
          <w:rFonts w:cs="Arial"/>
          <w:b/>
          <w:sz w:val="22"/>
          <w:lang w:val="ru-RU"/>
        </w:rPr>
        <w:t xml:space="preserve"> </w:t>
      </w:r>
      <w:proofErr w:type="spellStart"/>
      <w:r w:rsidRPr="002D2F0C">
        <w:rPr>
          <w:rFonts w:cs="Arial"/>
          <w:b/>
          <w:sz w:val="22"/>
          <w:lang w:val="ru-RU"/>
        </w:rPr>
        <w:t>підрозділів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проходять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базове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навчання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234B3780" w14:textId="77777777" w:rsidR="002A1606" w:rsidRPr="002D2F0C" w:rsidRDefault="00000000" w:rsidP="002D2F0C">
      <w:pPr>
        <w:numPr>
          <w:ilvl w:val="0"/>
          <w:numId w:val="27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sz w:val="22"/>
          <w:lang w:val="ru-RU"/>
        </w:rPr>
        <w:t xml:space="preserve">не </w:t>
      </w:r>
      <w:proofErr w:type="spellStart"/>
      <w:r w:rsidRPr="002D2F0C">
        <w:rPr>
          <w:rFonts w:cs="Arial"/>
          <w:sz w:val="22"/>
          <w:lang w:val="ru-RU"/>
        </w:rPr>
        <w:t>менше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r w:rsidRPr="002D2F0C">
        <w:rPr>
          <w:rFonts w:cs="Arial"/>
          <w:b/>
          <w:sz w:val="22"/>
          <w:lang w:val="ru-RU"/>
        </w:rPr>
        <w:t xml:space="preserve">90% </w:t>
      </w:r>
      <w:proofErr w:type="spellStart"/>
      <w:r w:rsidRPr="002D2F0C">
        <w:rPr>
          <w:rFonts w:cs="Arial"/>
          <w:b/>
          <w:sz w:val="22"/>
          <w:lang w:val="ru-RU"/>
        </w:rPr>
        <w:t>працівників</w:t>
      </w:r>
      <w:proofErr w:type="spellEnd"/>
      <w:r w:rsidRPr="002D2F0C">
        <w:rPr>
          <w:rFonts w:cs="Arial"/>
          <w:b/>
          <w:sz w:val="22"/>
          <w:lang w:val="ru-RU"/>
        </w:rPr>
        <w:t xml:space="preserve">, </w:t>
      </w:r>
      <w:proofErr w:type="spellStart"/>
      <w:r w:rsidRPr="002D2F0C">
        <w:rPr>
          <w:rFonts w:cs="Arial"/>
          <w:b/>
          <w:sz w:val="22"/>
          <w:lang w:val="ru-RU"/>
        </w:rPr>
        <w:t>які</w:t>
      </w:r>
      <w:proofErr w:type="spellEnd"/>
      <w:r w:rsidRPr="002D2F0C">
        <w:rPr>
          <w:rFonts w:cs="Arial"/>
          <w:b/>
          <w:sz w:val="22"/>
          <w:lang w:val="ru-RU"/>
        </w:rPr>
        <w:t xml:space="preserve"> систематично </w:t>
      </w:r>
      <w:proofErr w:type="spellStart"/>
      <w:r w:rsidRPr="002D2F0C">
        <w:rPr>
          <w:rFonts w:cs="Arial"/>
          <w:b/>
          <w:sz w:val="22"/>
          <w:lang w:val="ru-RU"/>
        </w:rPr>
        <w:t>входять</w:t>
      </w:r>
      <w:proofErr w:type="spellEnd"/>
      <w:r w:rsidRPr="002D2F0C">
        <w:rPr>
          <w:rFonts w:cs="Arial"/>
          <w:b/>
          <w:sz w:val="22"/>
          <w:lang w:val="ru-RU"/>
        </w:rPr>
        <w:t xml:space="preserve"> до </w:t>
      </w:r>
      <w:proofErr w:type="spellStart"/>
      <w:r w:rsidRPr="002D2F0C">
        <w:rPr>
          <w:rFonts w:cs="Arial"/>
          <w:b/>
          <w:sz w:val="22"/>
          <w:lang w:val="ru-RU"/>
        </w:rPr>
        <w:t>конкурсних</w:t>
      </w:r>
      <w:proofErr w:type="spellEnd"/>
      <w:r w:rsidRPr="002D2F0C">
        <w:rPr>
          <w:rFonts w:cs="Arial"/>
          <w:b/>
          <w:sz w:val="22"/>
          <w:lang w:val="ru-RU"/>
        </w:rPr>
        <w:t>/</w:t>
      </w:r>
      <w:proofErr w:type="spellStart"/>
      <w:r w:rsidRPr="002D2F0C">
        <w:rPr>
          <w:rFonts w:cs="Arial"/>
          <w:b/>
          <w:sz w:val="22"/>
          <w:lang w:val="ru-RU"/>
        </w:rPr>
        <w:t>кадрових</w:t>
      </w:r>
      <w:proofErr w:type="spellEnd"/>
      <w:r w:rsidRPr="002D2F0C">
        <w:rPr>
          <w:rFonts w:cs="Arial"/>
          <w:b/>
          <w:sz w:val="22"/>
          <w:lang w:val="ru-RU"/>
        </w:rPr>
        <w:t xml:space="preserve"> </w:t>
      </w:r>
      <w:proofErr w:type="spellStart"/>
      <w:r w:rsidRPr="002D2F0C">
        <w:rPr>
          <w:rFonts w:cs="Arial"/>
          <w:b/>
          <w:sz w:val="22"/>
          <w:lang w:val="ru-RU"/>
        </w:rPr>
        <w:t>комісій</w:t>
      </w:r>
      <w:proofErr w:type="spellEnd"/>
      <w:r w:rsidRPr="002D2F0C">
        <w:rPr>
          <w:rFonts w:cs="Arial"/>
          <w:sz w:val="22"/>
          <w:lang w:val="ru-RU"/>
        </w:rPr>
        <w:t xml:space="preserve">, </w:t>
      </w:r>
      <w:proofErr w:type="spellStart"/>
      <w:r w:rsidRPr="002D2F0C">
        <w:rPr>
          <w:rFonts w:cs="Arial"/>
          <w:sz w:val="22"/>
          <w:lang w:val="ru-RU"/>
        </w:rPr>
        <w:t>проходять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відповідне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навчання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179CDF00" w14:textId="77777777" w:rsidR="002A1606" w:rsidRPr="002D2F0C" w:rsidRDefault="00000000" w:rsidP="002D2F0C">
      <w:pPr>
        <w:numPr>
          <w:ilvl w:val="0"/>
          <w:numId w:val="27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sz w:val="22"/>
          <w:lang w:val="ru-RU"/>
        </w:rPr>
        <w:t xml:space="preserve">для </w:t>
      </w:r>
      <w:proofErr w:type="spellStart"/>
      <w:r w:rsidRPr="002D2F0C">
        <w:rPr>
          <w:rFonts w:cs="Arial"/>
          <w:sz w:val="22"/>
          <w:lang w:val="ru-RU"/>
        </w:rPr>
        <w:t>новопризначених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керівників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навчання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включається</w:t>
      </w:r>
      <w:proofErr w:type="spellEnd"/>
      <w:r w:rsidRPr="002D2F0C">
        <w:rPr>
          <w:rFonts w:cs="Arial"/>
          <w:sz w:val="22"/>
          <w:lang w:val="ru-RU"/>
        </w:rPr>
        <w:t xml:space="preserve"> до </w:t>
      </w:r>
      <w:proofErr w:type="spellStart"/>
      <w:r w:rsidRPr="002D2F0C">
        <w:rPr>
          <w:rFonts w:cs="Arial"/>
          <w:sz w:val="22"/>
          <w:lang w:val="ru-RU"/>
        </w:rPr>
        <w:t>програми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адаптації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7823D0FF" w14:textId="77777777" w:rsidR="002A1606" w:rsidRPr="002D2F0C" w:rsidRDefault="00000000" w:rsidP="002D2F0C">
      <w:pPr>
        <w:numPr>
          <w:ilvl w:val="0"/>
          <w:numId w:val="27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навчальні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матеріали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доступні</w:t>
      </w:r>
      <w:proofErr w:type="spellEnd"/>
      <w:r w:rsidRPr="002D2F0C">
        <w:rPr>
          <w:rFonts w:cs="Arial"/>
          <w:sz w:val="22"/>
          <w:lang w:val="ru-RU"/>
        </w:rPr>
        <w:t xml:space="preserve"> для </w:t>
      </w:r>
      <w:proofErr w:type="spellStart"/>
      <w:r w:rsidRPr="002D2F0C">
        <w:rPr>
          <w:rFonts w:cs="Arial"/>
          <w:sz w:val="22"/>
          <w:lang w:val="ru-RU"/>
        </w:rPr>
        <w:t>всіх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працівників</w:t>
      </w:r>
      <w:proofErr w:type="spellEnd"/>
      <w:r w:rsidRPr="002D2F0C">
        <w:rPr>
          <w:rFonts w:cs="Arial"/>
          <w:sz w:val="22"/>
          <w:lang w:val="ru-RU"/>
        </w:rPr>
        <w:t>.</w:t>
      </w:r>
    </w:p>
    <w:p w14:paraId="1115CA37" w14:textId="77777777" w:rsidR="002A1606" w:rsidRDefault="00000000" w:rsidP="002D2F0C">
      <w:pPr>
        <w:pStyle w:val="21"/>
        <w:spacing w:before="160" w:after="80"/>
        <w:ind w:firstLine="567"/>
        <w:jc w:val="both"/>
      </w:pPr>
      <w:proofErr w:type="spellStart"/>
      <w:r>
        <w:rPr>
          <w:rFonts w:ascii="Arial" w:hAnsi="Arial" w:cs="Arial"/>
          <w:color w:val="263B7A"/>
          <w:sz w:val="23"/>
        </w:rPr>
        <w:t>Рекрутинг</w:t>
      </w:r>
      <w:proofErr w:type="spellEnd"/>
    </w:p>
    <w:p w14:paraId="0BFB51F6" w14:textId="77777777" w:rsidR="002A1606" w:rsidRPr="002D2F0C" w:rsidRDefault="00000000" w:rsidP="002D2F0C">
      <w:pPr>
        <w:numPr>
          <w:ilvl w:val="0"/>
          <w:numId w:val="28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b/>
          <w:sz w:val="22"/>
          <w:lang w:val="ru-RU"/>
        </w:rPr>
        <w:t>100%</w:t>
      </w:r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публічних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вакансій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використовують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недискримінаційну</w:t>
      </w:r>
      <w:proofErr w:type="spellEnd"/>
      <w:r w:rsidRPr="002D2F0C">
        <w:rPr>
          <w:rFonts w:cs="Arial"/>
          <w:sz w:val="22"/>
          <w:lang w:val="ru-RU"/>
        </w:rPr>
        <w:t xml:space="preserve"> та гендерно </w:t>
      </w:r>
      <w:proofErr w:type="spellStart"/>
      <w:r w:rsidRPr="002D2F0C">
        <w:rPr>
          <w:rFonts w:cs="Arial"/>
          <w:sz w:val="22"/>
          <w:lang w:val="ru-RU"/>
        </w:rPr>
        <w:t>нейтральну</w:t>
      </w:r>
      <w:proofErr w:type="spellEnd"/>
      <w:r w:rsidRPr="002D2F0C">
        <w:rPr>
          <w:rFonts w:cs="Arial"/>
          <w:sz w:val="22"/>
          <w:lang w:val="ru-RU"/>
        </w:rPr>
        <w:t xml:space="preserve"> мову;</w:t>
      </w:r>
    </w:p>
    <w:p w14:paraId="438403C3" w14:textId="77777777" w:rsidR="002A1606" w:rsidRPr="002D2F0C" w:rsidRDefault="00000000" w:rsidP="002D2F0C">
      <w:pPr>
        <w:numPr>
          <w:ilvl w:val="0"/>
          <w:numId w:val="28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sz w:val="22"/>
          <w:lang w:val="ru-RU"/>
        </w:rPr>
        <w:t xml:space="preserve">у </w:t>
      </w:r>
      <w:r w:rsidRPr="002D2F0C">
        <w:rPr>
          <w:rFonts w:cs="Arial"/>
          <w:b/>
          <w:sz w:val="22"/>
          <w:lang w:val="ru-RU"/>
        </w:rPr>
        <w:t>100%</w:t>
      </w:r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конкурсних</w:t>
      </w:r>
      <w:proofErr w:type="spellEnd"/>
      <w:r w:rsidRPr="002D2F0C">
        <w:rPr>
          <w:rFonts w:cs="Arial"/>
          <w:sz w:val="22"/>
          <w:lang w:val="ru-RU"/>
        </w:rPr>
        <w:t xml:space="preserve"> процедур </w:t>
      </w:r>
      <w:proofErr w:type="spellStart"/>
      <w:r w:rsidRPr="002D2F0C">
        <w:rPr>
          <w:rFonts w:cs="Arial"/>
          <w:sz w:val="22"/>
          <w:lang w:val="ru-RU"/>
        </w:rPr>
        <w:t>застосовуються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попередньо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визначені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професійні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критерії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3A912EED" w14:textId="77777777" w:rsidR="002A1606" w:rsidRPr="002D2F0C" w:rsidRDefault="00000000" w:rsidP="002D2F0C">
      <w:pPr>
        <w:numPr>
          <w:ilvl w:val="0"/>
          <w:numId w:val="28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результати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конкурсів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щорічно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аналізуються</w:t>
      </w:r>
      <w:proofErr w:type="spellEnd"/>
      <w:r w:rsidRPr="002D2F0C">
        <w:rPr>
          <w:rFonts w:cs="Arial"/>
          <w:sz w:val="22"/>
          <w:lang w:val="ru-RU"/>
        </w:rPr>
        <w:t xml:space="preserve"> за </w:t>
      </w:r>
      <w:proofErr w:type="spellStart"/>
      <w:r w:rsidRPr="002D2F0C">
        <w:rPr>
          <w:rFonts w:cs="Arial"/>
          <w:sz w:val="22"/>
          <w:lang w:val="ru-RU"/>
        </w:rPr>
        <w:t>статтю</w:t>
      </w:r>
      <w:proofErr w:type="spellEnd"/>
      <w:r w:rsidRPr="002D2F0C">
        <w:rPr>
          <w:rFonts w:cs="Arial"/>
          <w:sz w:val="22"/>
          <w:lang w:val="ru-RU"/>
        </w:rPr>
        <w:t>.</w:t>
      </w:r>
    </w:p>
    <w:p w14:paraId="6EC200D4" w14:textId="77777777" w:rsidR="002A1606" w:rsidRDefault="00000000" w:rsidP="002D2F0C">
      <w:pPr>
        <w:pStyle w:val="21"/>
        <w:spacing w:before="160" w:after="80"/>
        <w:ind w:firstLine="567"/>
        <w:jc w:val="both"/>
      </w:pPr>
      <w:proofErr w:type="spellStart"/>
      <w:r>
        <w:rPr>
          <w:rFonts w:ascii="Arial" w:hAnsi="Arial" w:cs="Arial"/>
          <w:color w:val="263B7A"/>
          <w:sz w:val="23"/>
        </w:rPr>
        <w:t>Лідерство</w:t>
      </w:r>
      <w:proofErr w:type="spellEnd"/>
    </w:p>
    <w:p w14:paraId="23A6B0D7" w14:textId="77777777" w:rsidR="002A1606" w:rsidRPr="002D2F0C" w:rsidRDefault="00000000" w:rsidP="002D2F0C">
      <w:pPr>
        <w:numPr>
          <w:ilvl w:val="0"/>
          <w:numId w:val="29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щорічний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моніторинг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представництва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жінок</w:t>
      </w:r>
      <w:proofErr w:type="spellEnd"/>
      <w:r w:rsidRPr="002D2F0C">
        <w:rPr>
          <w:rFonts w:cs="Arial"/>
          <w:sz w:val="22"/>
          <w:lang w:val="ru-RU"/>
        </w:rPr>
        <w:t xml:space="preserve"> і </w:t>
      </w:r>
      <w:proofErr w:type="spellStart"/>
      <w:r w:rsidRPr="002D2F0C">
        <w:rPr>
          <w:rFonts w:cs="Arial"/>
          <w:sz w:val="22"/>
          <w:lang w:val="ru-RU"/>
        </w:rPr>
        <w:t>чоловіків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4CDAEA44" w14:textId="77777777" w:rsidR="002A1606" w:rsidRDefault="00000000" w:rsidP="002D2F0C">
      <w:pPr>
        <w:numPr>
          <w:ilvl w:val="0"/>
          <w:numId w:val="29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поступове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скорочення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необґрунтованих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дисбалансів</w:t>
      </w:r>
      <w:proofErr w:type="spellEnd"/>
      <w:r>
        <w:rPr>
          <w:rFonts w:cs="Arial"/>
          <w:sz w:val="22"/>
        </w:rPr>
        <w:t>;</w:t>
      </w:r>
    </w:p>
    <w:p w14:paraId="055A1B75" w14:textId="77777777" w:rsidR="002A1606" w:rsidRPr="002D2F0C" w:rsidRDefault="00000000" w:rsidP="002D2F0C">
      <w:pPr>
        <w:numPr>
          <w:ilvl w:val="0"/>
          <w:numId w:val="29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sz w:val="22"/>
          <w:lang w:val="ru-RU"/>
        </w:rPr>
        <w:t xml:space="preserve">за </w:t>
      </w:r>
      <w:proofErr w:type="spellStart"/>
      <w:r w:rsidRPr="002D2F0C">
        <w:rPr>
          <w:rFonts w:cs="Arial"/>
          <w:sz w:val="22"/>
          <w:lang w:val="ru-RU"/>
        </w:rPr>
        <w:t>можливості</w:t>
      </w:r>
      <w:proofErr w:type="spellEnd"/>
      <w:r w:rsidRPr="002D2F0C">
        <w:rPr>
          <w:rFonts w:cs="Arial"/>
          <w:sz w:val="22"/>
          <w:lang w:val="ru-RU"/>
        </w:rPr>
        <w:t xml:space="preserve"> — </w:t>
      </w:r>
      <w:proofErr w:type="spellStart"/>
      <w:r w:rsidRPr="002D2F0C">
        <w:rPr>
          <w:rFonts w:cs="Arial"/>
          <w:sz w:val="22"/>
          <w:lang w:val="ru-RU"/>
        </w:rPr>
        <w:t>наближення</w:t>
      </w:r>
      <w:proofErr w:type="spellEnd"/>
      <w:r w:rsidRPr="002D2F0C">
        <w:rPr>
          <w:rFonts w:cs="Arial"/>
          <w:sz w:val="22"/>
          <w:lang w:val="ru-RU"/>
        </w:rPr>
        <w:t xml:space="preserve"> складу </w:t>
      </w:r>
      <w:proofErr w:type="spellStart"/>
      <w:r w:rsidRPr="002D2F0C">
        <w:rPr>
          <w:rFonts w:cs="Arial"/>
          <w:sz w:val="22"/>
          <w:lang w:val="ru-RU"/>
        </w:rPr>
        <w:t>колегіальних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органів</w:t>
      </w:r>
      <w:proofErr w:type="spellEnd"/>
      <w:r w:rsidRPr="002D2F0C">
        <w:rPr>
          <w:rFonts w:cs="Arial"/>
          <w:sz w:val="22"/>
          <w:lang w:val="ru-RU"/>
        </w:rPr>
        <w:t xml:space="preserve"> до </w:t>
      </w:r>
      <w:proofErr w:type="spellStart"/>
      <w:r w:rsidRPr="002D2F0C">
        <w:rPr>
          <w:rFonts w:cs="Arial"/>
          <w:sz w:val="22"/>
          <w:lang w:val="ru-RU"/>
        </w:rPr>
        <w:t>діапазону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r w:rsidRPr="002D2F0C">
        <w:rPr>
          <w:rFonts w:cs="Arial"/>
          <w:b/>
          <w:sz w:val="22"/>
          <w:lang w:val="ru-RU"/>
        </w:rPr>
        <w:t>40–60%</w:t>
      </w:r>
      <w:r w:rsidRPr="002D2F0C">
        <w:rPr>
          <w:rFonts w:cs="Arial"/>
          <w:sz w:val="22"/>
          <w:lang w:val="ru-RU"/>
        </w:rPr>
        <w:t>.</w:t>
      </w:r>
    </w:p>
    <w:p w14:paraId="6CDC086E" w14:textId="77777777" w:rsidR="002A1606" w:rsidRPr="002D2F0C" w:rsidRDefault="00000000" w:rsidP="002D2F0C">
      <w:pPr>
        <w:pStyle w:val="21"/>
        <w:spacing w:before="160" w:after="80"/>
        <w:ind w:firstLine="567"/>
        <w:jc w:val="both"/>
        <w:rPr>
          <w:lang w:val="ru-RU"/>
        </w:rPr>
      </w:pPr>
      <w:proofErr w:type="spellStart"/>
      <w:r w:rsidRPr="002D2F0C">
        <w:rPr>
          <w:rFonts w:ascii="Arial" w:hAnsi="Arial" w:cs="Arial"/>
          <w:color w:val="263B7A"/>
          <w:sz w:val="23"/>
          <w:lang w:val="ru-RU"/>
        </w:rPr>
        <w:t>Освіта</w:t>
      </w:r>
      <w:proofErr w:type="spellEnd"/>
      <w:r w:rsidRPr="002D2F0C">
        <w:rPr>
          <w:rFonts w:ascii="Arial" w:hAnsi="Arial" w:cs="Arial"/>
          <w:color w:val="263B7A"/>
          <w:sz w:val="23"/>
          <w:lang w:val="ru-RU"/>
        </w:rPr>
        <w:t xml:space="preserve"> та наука</w:t>
      </w:r>
    </w:p>
    <w:p w14:paraId="503C5540" w14:textId="77777777" w:rsidR="002A1606" w:rsidRPr="002D2F0C" w:rsidRDefault="00000000" w:rsidP="002D2F0C">
      <w:pPr>
        <w:ind w:firstLine="567"/>
        <w:jc w:val="both"/>
        <w:rPr>
          <w:lang w:val="ru-RU"/>
        </w:rPr>
      </w:pPr>
      <w:r w:rsidRPr="002D2F0C">
        <w:rPr>
          <w:rFonts w:cs="Arial"/>
          <w:lang w:val="ru-RU"/>
        </w:rPr>
        <w:t>До 2030 року:</w:t>
      </w:r>
    </w:p>
    <w:p w14:paraId="359F6AAB" w14:textId="77777777" w:rsidR="002A1606" w:rsidRPr="002D2F0C" w:rsidRDefault="00000000" w:rsidP="002D2F0C">
      <w:pPr>
        <w:numPr>
          <w:ilvl w:val="0"/>
          <w:numId w:val="30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b/>
          <w:sz w:val="22"/>
          <w:lang w:val="ru-RU"/>
        </w:rPr>
        <w:t xml:space="preserve">100% </w:t>
      </w:r>
      <w:proofErr w:type="spellStart"/>
      <w:r w:rsidRPr="002D2F0C">
        <w:rPr>
          <w:rFonts w:cs="Arial"/>
          <w:b/>
          <w:sz w:val="22"/>
          <w:lang w:val="ru-RU"/>
        </w:rPr>
        <w:t>освітніх</w:t>
      </w:r>
      <w:proofErr w:type="spellEnd"/>
      <w:r w:rsidRPr="002D2F0C">
        <w:rPr>
          <w:rFonts w:cs="Arial"/>
          <w:b/>
          <w:sz w:val="22"/>
          <w:lang w:val="ru-RU"/>
        </w:rPr>
        <w:t xml:space="preserve"> </w:t>
      </w:r>
      <w:proofErr w:type="spellStart"/>
      <w:r w:rsidRPr="002D2F0C">
        <w:rPr>
          <w:rFonts w:cs="Arial"/>
          <w:b/>
          <w:sz w:val="22"/>
          <w:lang w:val="ru-RU"/>
        </w:rPr>
        <w:t>програм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оцінені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щодо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релевантності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статевого</w:t>
      </w:r>
      <w:proofErr w:type="spellEnd"/>
      <w:r w:rsidRPr="002D2F0C">
        <w:rPr>
          <w:rFonts w:cs="Arial"/>
          <w:sz w:val="22"/>
          <w:lang w:val="ru-RU"/>
        </w:rPr>
        <w:t xml:space="preserve"> та/</w:t>
      </w:r>
      <w:proofErr w:type="spellStart"/>
      <w:r w:rsidRPr="002D2F0C">
        <w:rPr>
          <w:rFonts w:cs="Arial"/>
          <w:sz w:val="22"/>
          <w:lang w:val="ru-RU"/>
        </w:rPr>
        <w:t>або</w:t>
      </w:r>
      <w:proofErr w:type="spellEnd"/>
      <w:r w:rsidRPr="002D2F0C">
        <w:rPr>
          <w:rFonts w:cs="Arial"/>
          <w:sz w:val="22"/>
          <w:lang w:val="ru-RU"/>
        </w:rPr>
        <w:t xml:space="preserve"> гендерного </w:t>
      </w:r>
      <w:proofErr w:type="spellStart"/>
      <w:r w:rsidRPr="002D2F0C">
        <w:rPr>
          <w:rFonts w:cs="Arial"/>
          <w:sz w:val="22"/>
          <w:lang w:val="ru-RU"/>
        </w:rPr>
        <w:t>виміру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3FCBE39C" w14:textId="77777777" w:rsidR="002A1606" w:rsidRPr="002D2F0C" w:rsidRDefault="00000000" w:rsidP="002D2F0C">
      <w:pPr>
        <w:numPr>
          <w:ilvl w:val="0"/>
          <w:numId w:val="30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b/>
          <w:sz w:val="22"/>
          <w:lang w:val="ru-RU"/>
        </w:rPr>
        <w:t xml:space="preserve">100% </w:t>
      </w:r>
      <w:proofErr w:type="spellStart"/>
      <w:r w:rsidRPr="002D2F0C">
        <w:rPr>
          <w:rFonts w:cs="Arial"/>
          <w:b/>
          <w:sz w:val="22"/>
          <w:lang w:val="ru-RU"/>
        </w:rPr>
        <w:t>міжнародних</w:t>
      </w:r>
      <w:proofErr w:type="spellEnd"/>
      <w:r w:rsidRPr="002D2F0C">
        <w:rPr>
          <w:rFonts w:cs="Arial"/>
          <w:b/>
          <w:sz w:val="22"/>
          <w:lang w:val="ru-RU"/>
        </w:rPr>
        <w:t xml:space="preserve"> </w:t>
      </w:r>
      <w:proofErr w:type="spellStart"/>
      <w:r w:rsidRPr="002D2F0C">
        <w:rPr>
          <w:rFonts w:cs="Arial"/>
          <w:b/>
          <w:sz w:val="22"/>
          <w:lang w:val="ru-RU"/>
        </w:rPr>
        <w:t>дослідницьких</w:t>
      </w:r>
      <w:proofErr w:type="spellEnd"/>
      <w:r w:rsidRPr="002D2F0C">
        <w:rPr>
          <w:rFonts w:cs="Arial"/>
          <w:b/>
          <w:sz w:val="22"/>
          <w:lang w:val="ru-RU"/>
        </w:rPr>
        <w:t xml:space="preserve"> заявок</w:t>
      </w:r>
      <w:r w:rsidRPr="002D2F0C">
        <w:rPr>
          <w:rFonts w:cs="Arial"/>
          <w:sz w:val="22"/>
          <w:lang w:val="ru-RU"/>
        </w:rPr>
        <w:t xml:space="preserve">, для </w:t>
      </w:r>
      <w:proofErr w:type="spellStart"/>
      <w:r w:rsidRPr="002D2F0C">
        <w:rPr>
          <w:rFonts w:cs="Arial"/>
          <w:sz w:val="22"/>
          <w:lang w:val="ru-RU"/>
        </w:rPr>
        <w:t>яких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гендерний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вимір</w:t>
      </w:r>
      <w:proofErr w:type="spellEnd"/>
      <w:r w:rsidRPr="002D2F0C">
        <w:rPr>
          <w:rFonts w:cs="Arial"/>
          <w:sz w:val="22"/>
          <w:lang w:val="ru-RU"/>
        </w:rPr>
        <w:t xml:space="preserve"> є </w:t>
      </w:r>
      <w:proofErr w:type="spellStart"/>
      <w:r w:rsidRPr="002D2F0C">
        <w:rPr>
          <w:rFonts w:cs="Arial"/>
          <w:sz w:val="22"/>
          <w:lang w:val="ru-RU"/>
        </w:rPr>
        <w:t>вимогою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або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релевантним</w:t>
      </w:r>
      <w:proofErr w:type="spellEnd"/>
      <w:r w:rsidRPr="002D2F0C">
        <w:rPr>
          <w:rFonts w:cs="Arial"/>
          <w:sz w:val="22"/>
          <w:lang w:val="ru-RU"/>
        </w:rPr>
        <w:t xml:space="preserve"> фактором, </w:t>
      </w:r>
      <w:proofErr w:type="spellStart"/>
      <w:r w:rsidRPr="002D2F0C">
        <w:rPr>
          <w:rFonts w:cs="Arial"/>
          <w:sz w:val="22"/>
          <w:lang w:val="ru-RU"/>
        </w:rPr>
        <w:t>проходять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відповідну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внутрішню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перевірку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0BE7A813" w14:textId="77777777" w:rsidR="002A1606" w:rsidRDefault="00000000" w:rsidP="002D2F0C">
      <w:pPr>
        <w:numPr>
          <w:ilvl w:val="0"/>
          <w:numId w:val="30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lastRenderedPageBreak/>
        <w:t>діють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методичні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рекомендації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щодо</w:t>
      </w:r>
      <w:proofErr w:type="spellEnd"/>
      <w:r>
        <w:rPr>
          <w:rFonts w:cs="Arial"/>
          <w:sz w:val="22"/>
        </w:rPr>
        <w:t xml:space="preserve"> sex/gender dimension in research;</w:t>
      </w:r>
    </w:p>
    <w:p w14:paraId="5127908E" w14:textId="77777777" w:rsidR="002A1606" w:rsidRDefault="00000000" w:rsidP="002D2F0C">
      <w:pPr>
        <w:numPr>
          <w:ilvl w:val="0"/>
          <w:numId w:val="30"/>
        </w:numPr>
        <w:spacing w:after="80"/>
        <w:ind w:left="0" w:firstLine="567"/>
        <w:jc w:val="both"/>
      </w:pPr>
      <w:r>
        <w:rPr>
          <w:rFonts w:cs="Arial"/>
          <w:sz w:val="22"/>
        </w:rPr>
        <w:t>щороку проводиться навчання дослідників.</w:t>
      </w:r>
    </w:p>
    <w:p w14:paraId="75E18581" w14:textId="77777777" w:rsidR="002A1606" w:rsidRDefault="00000000" w:rsidP="002D2F0C">
      <w:pPr>
        <w:pStyle w:val="21"/>
        <w:spacing w:before="160" w:after="80"/>
        <w:ind w:firstLine="567"/>
        <w:jc w:val="both"/>
      </w:pPr>
      <w:r>
        <w:rPr>
          <w:rFonts w:ascii="Arial" w:hAnsi="Arial" w:cs="Arial"/>
          <w:color w:val="263B7A"/>
          <w:sz w:val="23"/>
        </w:rPr>
        <w:t>Безпечне середовище</w:t>
      </w:r>
    </w:p>
    <w:p w14:paraId="67CB919C" w14:textId="77777777" w:rsidR="002A1606" w:rsidRPr="002D2F0C" w:rsidRDefault="00000000" w:rsidP="002D2F0C">
      <w:pPr>
        <w:numPr>
          <w:ilvl w:val="0"/>
          <w:numId w:val="31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затверджений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механізм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реагування</w:t>
      </w:r>
      <w:proofErr w:type="spellEnd"/>
      <w:r w:rsidRPr="002D2F0C">
        <w:rPr>
          <w:rFonts w:cs="Arial"/>
          <w:sz w:val="22"/>
          <w:lang w:val="ru-RU"/>
        </w:rPr>
        <w:t xml:space="preserve"> на </w:t>
      </w:r>
      <w:proofErr w:type="spellStart"/>
      <w:r w:rsidRPr="002D2F0C">
        <w:rPr>
          <w:rFonts w:cs="Arial"/>
          <w:sz w:val="22"/>
          <w:lang w:val="ru-RU"/>
        </w:rPr>
        <w:t>дискримінацію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сексуальні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домагання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079DEF4F" w14:textId="77777777" w:rsidR="002A1606" w:rsidRDefault="00000000" w:rsidP="002D2F0C">
      <w:pPr>
        <w:numPr>
          <w:ilvl w:val="0"/>
          <w:numId w:val="31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функціонує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конфіденційний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канал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звернення</w:t>
      </w:r>
      <w:proofErr w:type="spellEnd"/>
      <w:r>
        <w:rPr>
          <w:rFonts w:cs="Arial"/>
          <w:sz w:val="22"/>
        </w:rPr>
        <w:t>;</w:t>
      </w:r>
    </w:p>
    <w:p w14:paraId="50F250D0" w14:textId="77777777" w:rsidR="002A1606" w:rsidRPr="002D2F0C" w:rsidRDefault="00000000" w:rsidP="002D2F0C">
      <w:pPr>
        <w:numPr>
          <w:ilvl w:val="0"/>
          <w:numId w:val="31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b/>
          <w:sz w:val="22"/>
          <w:lang w:val="ru-RU"/>
        </w:rPr>
        <w:t xml:space="preserve">100% </w:t>
      </w:r>
      <w:proofErr w:type="spellStart"/>
      <w:r w:rsidRPr="002D2F0C">
        <w:rPr>
          <w:rFonts w:cs="Arial"/>
          <w:b/>
          <w:sz w:val="22"/>
          <w:lang w:val="ru-RU"/>
        </w:rPr>
        <w:t>отриманих</w:t>
      </w:r>
      <w:proofErr w:type="spellEnd"/>
      <w:r w:rsidRPr="002D2F0C">
        <w:rPr>
          <w:rFonts w:cs="Arial"/>
          <w:b/>
          <w:sz w:val="22"/>
          <w:lang w:val="ru-RU"/>
        </w:rPr>
        <w:t xml:space="preserve"> </w:t>
      </w:r>
      <w:proofErr w:type="spellStart"/>
      <w:r w:rsidRPr="002D2F0C">
        <w:rPr>
          <w:rFonts w:cs="Arial"/>
          <w:b/>
          <w:sz w:val="22"/>
          <w:lang w:val="ru-RU"/>
        </w:rPr>
        <w:t>офіційних</w:t>
      </w:r>
      <w:proofErr w:type="spellEnd"/>
      <w:r w:rsidRPr="002D2F0C">
        <w:rPr>
          <w:rFonts w:cs="Arial"/>
          <w:b/>
          <w:sz w:val="22"/>
          <w:lang w:val="ru-RU"/>
        </w:rPr>
        <w:t xml:space="preserve"> </w:t>
      </w:r>
      <w:proofErr w:type="spellStart"/>
      <w:r w:rsidRPr="002D2F0C">
        <w:rPr>
          <w:rFonts w:cs="Arial"/>
          <w:b/>
          <w:sz w:val="22"/>
          <w:lang w:val="ru-RU"/>
        </w:rPr>
        <w:t>звернень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реєструються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розглядаються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відповідно</w:t>
      </w:r>
      <w:proofErr w:type="spellEnd"/>
      <w:r w:rsidRPr="002D2F0C">
        <w:rPr>
          <w:rFonts w:cs="Arial"/>
          <w:sz w:val="22"/>
          <w:lang w:val="ru-RU"/>
        </w:rPr>
        <w:t xml:space="preserve"> до </w:t>
      </w:r>
      <w:proofErr w:type="spellStart"/>
      <w:r w:rsidRPr="002D2F0C">
        <w:rPr>
          <w:rFonts w:cs="Arial"/>
          <w:sz w:val="22"/>
          <w:lang w:val="ru-RU"/>
        </w:rPr>
        <w:t>встановленої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процедури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7B130E5B" w14:textId="77777777" w:rsidR="002A1606" w:rsidRPr="002D2F0C" w:rsidRDefault="00000000" w:rsidP="002D2F0C">
      <w:pPr>
        <w:numPr>
          <w:ilvl w:val="0"/>
          <w:numId w:val="31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sz w:val="22"/>
          <w:lang w:val="ru-RU"/>
        </w:rPr>
        <w:t xml:space="preserve">проводиться </w:t>
      </w:r>
      <w:proofErr w:type="spellStart"/>
      <w:r w:rsidRPr="002D2F0C">
        <w:rPr>
          <w:rFonts w:cs="Arial"/>
          <w:sz w:val="22"/>
          <w:lang w:val="ru-RU"/>
        </w:rPr>
        <w:t>регулярне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інформування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університетської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спільноти</w:t>
      </w:r>
      <w:proofErr w:type="spellEnd"/>
      <w:r w:rsidRPr="002D2F0C">
        <w:rPr>
          <w:rFonts w:cs="Arial"/>
          <w:sz w:val="22"/>
          <w:lang w:val="ru-RU"/>
        </w:rPr>
        <w:t>.</w:t>
      </w:r>
    </w:p>
    <w:p w14:paraId="251AAE40" w14:textId="77777777" w:rsidR="002A1606" w:rsidRPr="002D2F0C" w:rsidRDefault="00000000" w:rsidP="002D2F0C">
      <w:pPr>
        <w:pStyle w:val="1"/>
        <w:ind w:firstLine="567"/>
        <w:jc w:val="both"/>
        <w:rPr>
          <w:lang w:val="ru-RU"/>
        </w:rPr>
      </w:pPr>
      <w:r w:rsidRPr="002D2F0C">
        <w:rPr>
          <w:rFonts w:ascii="Arial" w:hAnsi="Arial" w:cs="Arial"/>
          <w:color w:val="17233F"/>
          <w:lang w:val="ru-RU"/>
        </w:rPr>
        <w:t xml:space="preserve">17. </w:t>
      </w:r>
      <w:proofErr w:type="spellStart"/>
      <w:r w:rsidRPr="002D2F0C">
        <w:rPr>
          <w:rFonts w:ascii="Arial" w:hAnsi="Arial" w:cs="Arial"/>
          <w:color w:val="17233F"/>
          <w:lang w:val="ru-RU"/>
        </w:rPr>
        <w:t>Щорічний</w:t>
      </w:r>
      <w:proofErr w:type="spellEnd"/>
      <w:r w:rsidRPr="002D2F0C">
        <w:rPr>
          <w:rFonts w:ascii="Arial" w:hAnsi="Arial" w:cs="Arial"/>
          <w:color w:val="17233F"/>
          <w:lang w:val="ru-RU"/>
        </w:rPr>
        <w:t xml:space="preserve"> </w:t>
      </w:r>
      <w:proofErr w:type="spellStart"/>
      <w:r w:rsidRPr="002D2F0C">
        <w:rPr>
          <w:rFonts w:ascii="Arial" w:hAnsi="Arial" w:cs="Arial"/>
          <w:color w:val="17233F"/>
          <w:lang w:val="ru-RU"/>
        </w:rPr>
        <w:t>звіт</w:t>
      </w:r>
      <w:proofErr w:type="spellEnd"/>
      <w:r w:rsidRPr="002D2F0C">
        <w:rPr>
          <w:rFonts w:ascii="Arial" w:hAnsi="Arial" w:cs="Arial"/>
          <w:color w:val="17233F"/>
          <w:lang w:val="ru-RU"/>
        </w:rPr>
        <w:t xml:space="preserve"> про </w:t>
      </w:r>
      <w:proofErr w:type="spellStart"/>
      <w:r w:rsidRPr="002D2F0C">
        <w:rPr>
          <w:rFonts w:ascii="Arial" w:hAnsi="Arial" w:cs="Arial"/>
          <w:color w:val="17233F"/>
          <w:lang w:val="ru-RU"/>
        </w:rPr>
        <w:t>гендерну</w:t>
      </w:r>
      <w:proofErr w:type="spellEnd"/>
      <w:r w:rsidRPr="002D2F0C">
        <w:rPr>
          <w:rFonts w:ascii="Arial" w:hAnsi="Arial" w:cs="Arial"/>
          <w:color w:val="17233F"/>
          <w:lang w:val="ru-RU"/>
        </w:rPr>
        <w:t xml:space="preserve"> </w:t>
      </w:r>
      <w:proofErr w:type="spellStart"/>
      <w:r w:rsidRPr="002D2F0C">
        <w:rPr>
          <w:rFonts w:ascii="Arial" w:hAnsi="Arial" w:cs="Arial"/>
          <w:color w:val="17233F"/>
          <w:lang w:val="ru-RU"/>
        </w:rPr>
        <w:t>рівність</w:t>
      </w:r>
      <w:proofErr w:type="spellEnd"/>
    </w:p>
    <w:p w14:paraId="0B9B8407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lang w:val="ru-RU"/>
        </w:rPr>
        <w:t>Щорічний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звіт</w:t>
      </w:r>
      <w:proofErr w:type="spellEnd"/>
      <w:r w:rsidRPr="002D2F0C">
        <w:rPr>
          <w:rFonts w:cs="Arial"/>
          <w:lang w:val="ru-RU"/>
        </w:rPr>
        <w:t xml:space="preserve"> про </w:t>
      </w:r>
      <w:proofErr w:type="spellStart"/>
      <w:r w:rsidRPr="002D2F0C">
        <w:rPr>
          <w:rFonts w:cs="Arial"/>
          <w:lang w:val="ru-RU"/>
        </w:rPr>
        <w:t>виконання</w:t>
      </w:r>
      <w:proofErr w:type="spellEnd"/>
      <w:r w:rsidRPr="002D2F0C">
        <w:rPr>
          <w:rFonts w:cs="Arial"/>
          <w:lang w:val="ru-RU"/>
        </w:rPr>
        <w:t xml:space="preserve"> </w:t>
      </w:r>
      <w:r>
        <w:rPr>
          <w:rFonts w:cs="Arial"/>
        </w:rPr>
        <w:t>GEP</w:t>
      </w:r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має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містити</w:t>
      </w:r>
      <w:proofErr w:type="spellEnd"/>
      <w:r w:rsidRPr="002D2F0C">
        <w:rPr>
          <w:rFonts w:cs="Arial"/>
          <w:lang w:val="ru-RU"/>
        </w:rPr>
        <w:t>:</w:t>
      </w:r>
    </w:p>
    <w:p w14:paraId="6824AB8D" w14:textId="77777777" w:rsidR="002A1606" w:rsidRDefault="00000000" w:rsidP="002D2F0C">
      <w:pPr>
        <w:numPr>
          <w:ilvl w:val="0"/>
          <w:numId w:val="32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основні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статистичні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показники</w:t>
      </w:r>
      <w:proofErr w:type="spellEnd"/>
      <w:r>
        <w:rPr>
          <w:rFonts w:cs="Arial"/>
          <w:sz w:val="22"/>
        </w:rPr>
        <w:t>;</w:t>
      </w:r>
    </w:p>
    <w:p w14:paraId="61D6241A" w14:textId="77777777" w:rsidR="002A1606" w:rsidRPr="002D2F0C" w:rsidRDefault="00000000" w:rsidP="002D2F0C">
      <w:pPr>
        <w:numPr>
          <w:ilvl w:val="0"/>
          <w:numId w:val="32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дані</w:t>
      </w:r>
      <w:proofErr w:type="spellEnd"/>
      <w:r w:rsidRPr="002D2F0C">
        <w:rPr>
          <w:rFonts w:cs="Arial"/>
          <w:sz w:val="22"/>
          <w:lang w:val="ru-RU"/>
        </w:rPr>
        <w:t xml:space="preserve"> про </w:t>
      </w:r>
      <w:proofErr w:type="spellStart"/>
      <w:r w:rsidRPr="002D2F0C">
        <w:rPr>
          <w:rFonts w:cs="Arial"/>
          <w:sz w:val="22"/>
          <w:lang w:val="ru-RU"/>
        </w:rPr>
        <w:t>представництво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жінок</w:t>
      </w:r>
      <w:proofErr w:type="spellEnd"/>
      <w:r w:rsidRPr="002D2F0C">
        <w:rPr>
          <w:rFonts w:cs="Arial"/>
          <w:sz w:val="22"/>
          <w:lang w:val="ru-RU"/>
        </w:rPr>
        <w:t xml:space="preserve"> і </w:t>
      </w:r>
      <w:proofErr w:type="spellStart"/>
      <w:r w:rsidRPr="002D2F0C">
        <w:rPr>
          <w:rFonts w:cs="Arial"/>
          <w:sz w:val="22"/>
          <w:lang w:val="ru-RU"/>
        </w:rPr>
        <w:t>чоловіків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серед</w:t>
      </w:r>
      <w:proofErr w:type="spellEnd"/>
      <w:r w:rsidRPr="002D2F0C">
        <w:rPr>
          <w:rFonts w:cs="Arial"/>
          <w:sz w:val="22"/>
          <w:lang w:val="ru-RU"/>
        </w:rPr>
        <w:t xml:space="preserve"> персоналу та </w:t>
      </w:r>
      <w:proofErr w:type="spellStart"/>
      <w:r w:rsidRPr="002D2F0C">
        <w:rPr>
          <w:rFonts w:cs="Arial"/>
          <w:sz w:val="22"/>
          <w:lang w:val="ru-RU"/>
        </w:rPr>
        <w:t>здобувачів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освіти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6F33D827" w14:textId="77777777" w:rsidR="002A1606" w:rsidRDefault="00000000" w:rsidP="002D2F0C">
      <w:pPr>
        <w:numPr>
          <w:ilvl w:val="0"/>
          <w:numId w:val="32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гендерний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склад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керівних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органів</w:t>
      </w:r>
      <w:proofErr w:type="spellEnd"/>
      <w:r>
        <w:rPr>
          <w:rFonts w:cs="Arial"/>
          <w:sz w:val="22"/>
        </w:rPr>
        <w:t>;</w:t>
      </w:r>
    </w:p>
    <w:p w14:paraId="32F840C9" w14:textId="77777777" w:rsidR="002A1606" w:rsidRPr="002D2F0C" w:rsidRDefault="00000000" w:rsidP="002D2F0C">
      <w:pPr>
        <w:numPr>
          <w:ilvl w:val="0"/>
          <w:numId w:val="32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дані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щодо</w:t>
      </w:r>
      <w:proofErr w:type="spellEnd"/>
      <w:r w:rsidRPr="002D2F0C">
        <w:rPr>
          <w:rFonts w:cs="Arial"/>
          <w:sz w:val="22"/>
          <w:lang w:val="ru-RU"/>
        </w:rPr>
        <w:t xml:space="preserve"> рекрутингу та </w:t>
      </w:r>
      <w:proofErr w:type="spellStart"/>
      <w:r w:rsidRPr="002D2F0C">
        <w:rPr>
          <w:rFonts w:cs="Arial"/>
          <w:sz w:val="22"/>
          <w:lang w:val="ru-RU"/>
        </w:rPr>
        <w:t>професійного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просування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78DA3928" w14:textId="77777777" w:rsidR="002A1606" w:rsidRDefault="00000000" w:rsidP="002D2F0C">
      <w:pPr>
        <w:numPr>
          <w:ilvl w:val="0"/>
          <w:numId w:val="32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інформацію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про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проведені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навчання</w:t>
      </w:r>
      <w:proofErr w:type="spellEnd"/>
      <w:r>
        <w:rPr>
          <w:rFonts w:cs="Arial"/>
          <w:sz w:val="22"/>
        </w:rPr>
        <w:t>;</w:t>
      </w:r>
    </w:p>
    <w:p w14:paraId="66CFA113" w14:textId="77777777" w:rsidR="002A1606" w:rsidRPr="002D2F0C" w:rsidRDefault="00000000" w:rsidP="002D2F0C">
      <w:pPr>
        <w:numPr>
          <w:ilvl w:val="0"/>
          <w:numId w:val="32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sz w:val="22"/>
          <w:lang w:val="ru-RU"/>
        </w:rPr>
        <w:t xml:space="preserve">стан </w:t>
      </w:r>
      <w:proofErr w:type="spellStart"/>
      <w:r w:rsidRPr="002D2F0C">
        <w:rPr>
          <w:rFonts w:cs="Arial"/>
          <w:sz w:val="22"/>
          <w:lang w:val="ru-RU"/>
        </w:rPr>
        <w:t>інтеграції</w:t>
      </w:r>
      <w:proofErr w:type="spellEnd"/>
      <w:r w:rsidRPr="002D2F0C">
        <w:rPr>
          <w:rFonts w:cs="Arial"/>
          <w:sz w:val="22"/>
          <w:lang w:val="ru-RU"/>
        </w:rPr>
        <w:t xml:space="preserve"> гендерного </w:t>
      </w:r>
      <w:proofErr w:type="spellStart"/>
      <w:r w:rsidRPr="002D2F0C">
        <w:rPr>
          <w:rFonts w:cs="Arial"/>
          <w:sz w:val="22"/>
          <w:lang w:val="ru-RU"/>
        </w:rPr>
        <w:t>виміру</w:t>
      </w:r>
      <w:proofErr w:type="spellEnd"/>
      <w:r w:rsidRPr="002D2F0C">
        <w:rPr>
          <w:rFonts w:cs="Arial"/>
          <w:sz w:val="22"/>
          <w:lang w:val="ru-RU"/>
        </w:rPr>
        <w:t xml:space="preserve"> в </w:t>
      </w:r>
      <w:proofErr w:type="spellStart"/>
      <w:r w:rsidRPr="002D2F0C">
        <w:rPr>
          <w:rFonts w:cs="Arial"/>
          <w:sz w:val="22"/>
          <w:lang w:val="ru-RU"/>
        </w:rPr>
        <w:t>освіту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дослідження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46634552" w14:textId="77777777" w:rsidR="002A1606" w:rsidRPr="002D2F0C" w:rsidRDefault="00000000" w:rsidP="002D2F0C">
      <w:pPr>
        <w:numPr>
          <w:ilvl w:val="0"/>
          <w:numId w:val="32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агреговану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інформацію</w:t>
      </w:r>
      <w:proofErr w:type="spellEnd"/>
      <w:r w:rsidRPr="002D2F0C">
        <w:rPr>
          <w:rFonts w:cs="Arial"/>
          <w:sz w:val="22"/>
          <w:lang w:val="ru-RU"/>
        </w:rPr>
        <w:t xml:space="preserve"> про </w:t>
      </w:r>
      <w:proofErr w:type="spellStart"/>
      <w:r w:rsidRPr="002D2F0C">
        <w:rPr>
          <w:rFonts w:cs="Arial"/>
          <w:sz w:val="22"/>
          <w:lang w:val="ru-RU"/>
        </w:rPr>
        <w:t>звернення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щодо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дискримінації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сексуальних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домагань</w:t>
      </w:r>
      <w:proofErr w:type="spellEnd"/>
      <w:r w:rsidRPr="002D2F0C">
        <w:rPr>
          <w:rFonts w:cs="Arial"/>
          <w:sz w:val="22"/>
          <w:lang w:val="ru-RU"/>
        </w:rPr>
        <w:t xml:space="preserve"> без </w:t>
      </w:r>
      <w:proofErr w:type="spellStart"/>
      <w:r w:rsidRPr="002D2F0C">
        <w:rPr>
          <w:rFonts w:cs="Arial"/>
          <w:sz w:val="22"/>
          <w:lang w:val="ru-RU"/>
        </w:rPr>
        <w:t>персональних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даних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69673872" w14:textId="77777777" w:rsidR="002A1606" w:rsidRDefault="00000000" w:rsidP="002D2F0C">
      <w:pPr>
        <w:numPr>
          <w:ilvl w:val="0"/>
          <w:numId w:val="32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виконані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заходи</w:t>
      </w:r>
      <w:proofErr w:type="spellEnd"/>
      <w:r>
        <w:rPr>
          <w:rFonts w:cs="Arial"/>
          <w:sz w:val="22"/>
        </w:rPr>
        <w:t>;</w:t>
      </w:r>
    </w:p>
    <w:p w14:paraId="37ED6F91" w14:textId="77777777" w:rsidR="002A1606" w:rsidRPr="002D2F0C" w:rsidRDefault="00000000" w:rsidP="002D2F0C">
      <w:pPr>
        <w:numPr>
          <w:ilvl w:val="0"/>
          <w:numId w:val="32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невиконані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або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частково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виконані</w:t>
      </w:r>
      <w:proofErr w:type="spellEnd"/>
      <w:r w:rsidRPr="002D2F0C">
        <w:rPr>
          <w:rFonts w:cs="Arial"/>
          <w:sz w:val="22"/>
          <w:lang w:val="ru-RU"/>
        </w:rPr>
        <w:t xml:space="preserve"> заходи та причини;</w:t>
      </w:r>
    </w:p>
    <w:p w14:paraId="2ADDD4B6" w14:textId="77777777" w:rsidR="002A1606" w:rsidRDefault="00000000" w:rsidP="002D2F0C">
      <w:pPr>
        <w:numPr>
          <w:ilvl w:val="0"/>
          <w:numId w:val="32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рекомендації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на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наступний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період</w:t>
      </w:r>
      <w:proofErr w:type="spellEnd"/>
      <w:r>
        <w:rPr>
          <w:rFonts w:cs="Arial"/>
          <w:sz w:val="22"/>
        </w:rPr>
        <w:t>.</w:t>
      </w:r>
    </w:p>
    <w:p w14:paraId="1B360517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lang w:val="ru-RU"/>
        </w:rPr>
        <w:t>Звіт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розглядається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керівництвом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Університету</w:t>
      </w:r>
      <w:proofErr w:type="spellEnd"/>
      <w:r w:rsidRPr="002D2F0C">
        <w:rPr>
          <w:rFonts w:cs="Arial"/>
          <w:lang w:val="ru-RU"/>
        </w:rPr>
        <w:t xml:space="preserve"> та </w:t>
      </w:r>
      <w:proofErr w:type="spellStart"/>
      <w:r w:rsidRPr="002D2F0C">
        <w:rPr>
          <w:rFonts w:cs="Arial"/>
          <w:lang w:val="ru-RU"/>
        </w:rPr>
        <w:t>оприлюднюється</w:t>
      </w:r>
      <w:proofErr w:type="spellEnd"/>
      <w:r w:rsidRPr="002D2F0C">
        <w:rPr>
          <w:rFonts w:cs="Arial"/>
          <w:lang w:val="ru-RU"/>
        </w:rPr>
        <w:t xml:space="preserve"> на </w:t>
      </w:r>
      <w:proofErr w:type="spellStart"/>
      <w:r w:rsidRPr="002D2F0C">
        <w:rPr>
          <w:rFonts w:cs="Arial"/>
          <w:lang w:val="ru-RU"/>
        </w:rPr>
        <w:t>офіційному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вебсайті</w:t>
      </w:r>
      <w:proofErr w:type="spellEnd"/>
      <w:r w:rsidRPr="002D2F0C">
        <w:rPr>
          <w:rFonts w:cs="Arial"/>
          <w:lang w:val="ru-RU"/>
        </w:rPr>
        <w:t xml:space="preserve"> в </w:t>
      </w:r>
      <w:proofErr w:type="spellStart"/>
      <w:r w:rsidRPr="002D2F0C">
        <w:rPr>
          <w:rFonts w:cs="Arial"/>
          <w:lang w:val="ru-RU"/>
        </w:rPr>
        <w:t>обсязі</w:t>
      </w:r>
      <w:proofErr w:type="spellEnd"/>
      <w:r w:rsidRPr="002D2F0C">
        <w:rPr>
          <w:rFonts w:cs="Arial"/>
          <w:lang w:val="ru-RU"/>
        </w:rPr>
        <w:t xml:space="preserve">, </w:t>
      </w:r>
      <w:proofErr w:type="spellStart"/>
      <w:r w:rsidRPr="002D2F0C">
        <w:rPr>
          <w:rFonts w:cs="Arial"/>
          <w:lang w:val="ru-RU"/>
        </w:rPr>
        <w:t>що</w:t>
      </w:r>
      <w:proofErr w:type="spellEnd"/>
      <w:r w:rsidRPr="002D2F0C">
        <w:rPr>
          <w:rFonts w:cs="Arial"/>
          <w:lang w:val="ru-RU"/>
        </w:rPr>
        <w:t xml:space="preserve"> не </w:t>
      </w:r>
      <w:proofErr w:type="spellStart"/>
      <w:r w:rsidRPr="002D2F0C">
        <w:rPr>
          <w:rFonts w:cs="Arial"/>
          <w:lang w:val="ru-RU"/>
        </w:rPr>
        <w:t>порушує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вимог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щодо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захисту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персональних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даних</w:t>
      </w:r>
      <w:proofErr w:type="spellEnd"/>
      <w:r w:rsidRPr="002D2F0C">
        <w:rPr>
          <w:rFonts w:cs="Arial"/>
          <w:lang w:val="ru-RU"/>
        </w:rPr>
        <w:t>.</w:t>
      </w:r>
    </w:p>
    <w:p w14:paraId="026DF4F6" w14:textId="77777777" w:rsidR="002A1606" w:rsidRPr="002D2F0C" w:rsidRDefault="00000000" w:rsidP="002D2F0C">
      <w:pPr>
        <w:pStyle w:val="1"/>
        <w:ind w:firstLine="567"/>
        <w:jc w:val="both"/>
        <w:rPr>
          <w:lang w:val="ru-RU"/>
        </w:rPr>
      </w:pPr>
      <w:r w:rsidRPr="002D2F0C">
        <w:rPr>
          <w:rFonts w:ascii="Arial" w:hAnsi="Arial" w:cs="Arial"/>
          <w:color w:val="17233F"/>
          <w:lang w:val="ru-RU"/>
        </w:rPr>
        <w:t xml:space="preserve">18. </w:t>
      </w:r>
      <w:proofErr w:type="spellStart"/>
      <w:r w:rsidRPr="002D2F0C">
        <w:rPr>
          <w:rFonts w:ascii="Arial" w:hAnsi="Arial" w:cs="Arial"/>
          <w:color w:val="17233F"/>
          <w:lang w:val="ru-RU"/>
        </w:rPr>
        <w:t>Моніторинг</w:t>
      </w:r>
      <w:proofErr w:type="spellEnd"/>
      <w:r w:rsidRPr="002D2F0C">
        <w:rPr>
          <w:rFonts w:ascii="Arial" w:hAnsi="Arial" w:cs="Arial"/>
          <w:color w:val="17233F"/>
          <w:lang w:val="ru-RU"/>
        </w:rPr>
        <w:t xml:space="preserve"> та </w:t>
      </w:r>
      <w:proofErr w:type="spellStart"/>
      <w:r w:rsidRPr="002D2F0C">
        <w:rPr>
          <w:rFonts w:ascii="Arial" w:hAnsi="Arial" w:cs="Arial"/>
          <w:color w:val="17233F"/>
          <w:lang w:val="ru-RU"/>
        </w:rPr>
        <w:t>оцінювання</w:t>
      </w:r>
      <w:proofErr w:type="spellEnd"/>
    </w:p>
    <w:p w14:paraId="4F5B3E49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lang w:val="ru-RU"/>
        </w:rPr>
        <w:t>Моніторинг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виконання</w:t>
      </w:r>
      <w:proofErr w:type="spellEnd"/>
      <w:r w:rsidRPr="002D2F0C">
        <w:rPr>
          <w:rFonts w:cs="Arial"/>
          <w:lang w:val="ru-RU"/>
        </w:rPr>
        <w:t xml:space="preserve"> </w:t>
      </w:r>
      <w:r>
        <w:rPr>
          <w:rFonts w:cs="Arial"/>
        </w:rPr>
        <w:t>GEP</w:t>
      </w:r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здійснюється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щороку</w:t>
      </w:r>
      <w:proofErr w:type="spellEnd"/>
      <w:r w:rsidRPr="002D2F0C">
        <w:rPr>
          <w:rFonts w:cs="Arial"/>
          <w:lang w:val="ru-RU"/>
        </w:rPr>
        <w:t>.</w:t>
      </w:r>
    </w:p>
    <w:p w14:paraId="7A7143D8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lang w:val="ru-RU"/>
        </w:rPr>
        <w:t>Передбачаються</w:t>
      </w:r>
      <w:proofErr w:type="spellEnd"/>
      <w:r w:rsidRPr="002D2F0C">
        <w:rPr>
          <w:rFonts w:cs="Arial"/>
          <w:lang w:val="ru-RU"/>
        </w:rPr>
        <w:t xml:space="preserve"> три </w:t>
      </w:r>
      <w:proofErr w:type="spellStart"/>
      <w:r w:rsidRPr="002D2F0C">
        <w:rPr>
          <w:rFonts w:cs="Arial"/>
          <w:lang w:val="ru-RU"/>
        </w:rPr>
        <w:t>рівні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оцінювання</w:t>
      </w:r>
      <w:proofErr w:type="spellEnd"/>
      <w:r w:rsidRPr="002D2F0C">
        <w:rPr>
          <w:rFonts w:cs="Arial"/>
          <w:lang w:val="ru-RU"/>
        </w:rPr>
        <w:t>:</w:t>
      </w:r>
    </w:p>
    <w:p w14:paraId="6644B7B1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b/>
          <w:lang w:val="ru-RU"/>
        </w:rPr>
        <w:t>поточний</w:t>
      </w:r>
      <w:proofErr w:type="spellEnd"/>
      <w:r w:rsidRPr="002D2F0C">
        <w:rPr>
          <w:rFonts w:cs="Arial"/>
          <w:b/>
          <w:lang w:val="ru-RU"/>
        </w:rPr>
        <w:t xml:space="preserve"> </w:t>
      </w:r>
      <w:proofErr w:type="spellStart"/>
      <w:r w:rsidRPr="002D2F0C">
        <w:rPr>
          <w:rFonts w:cs="Arial"/>
          <w:b/>
          <w:lang w:val="ru-RU"/>
        </w:rPr>
        <w:t>моніторинг</w:t>
      </w:r>
      <w:proofErr w:type="spellEnd"/>
      <w:r w:rsidRPr="002D2F0C">
        <w:rPr>
          <w:rFonts w:cs="Arial"/>
          <w:lang w:val="ru-RU"/>
        </w:rPr>
        <w:t xml:space="preserve"> — </w:t>
      </w:r>
      <w:proofErr w:type="spellStart"/>
      <w:r w:rsidRPr="002D2F0C">
        <w:rPr>
          <w:rFonts w:cs="Arial"/>
          <w:lang w:val="ru-RU"/>
        </w:rPr>
        <w:t>щорічно</w:t>
      </w:r>
      <w:proofErr w:type="spellEnd"/>
      <w:r w:rsidRPr="002D2F0C">
        <w:rPr>
          <w:rFonts w:cs="Arial"/>
          <w:lang w:val="ru-RU"/>
        </w:rPr>
        <w:t>;</w:t>
      </w:r>
    </w:p>
    <w:p w14:paraId="7547F5D0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b/>
          <w:lang w:val="ru-RU"/>
        </w:rPr>
        <w:t>проміжне</w:t>
      </w:r>
      <w:proofErr w:type="spellEnd"/>
      <w:r w:rsidRPr="002D2F0C">
        <w:rPr>
          <w:rFonts w:cs="Arial"/>
          <w:b/>
          <w:lang w:val="ru-RU"/>
        </w:rPr>
        <w:t xml:space="preserve"> </w:t>
      </w:r>
      <w:proofErr w:type="spellStart"/>
      <w:r w:rsidRPr="002D2F0C">
        <w:rPr>
          <w:rFonts w:cs="Arial"/>
          <w:b/>
          <w:lang w:val="ru-RU"/>
        </w:rPr>
        <w:t>оцінювання</w:t>
      </w:r>
      <w:proofErr w:type="spellEnd"/>
      <w:r w:rsidRPr="002D2F0C">
        <w:rPr>
          <w:rFonts w:cs="Arial"/>
          <w:lang w:val="ru-RU"/>
        </w:rPr>
        <w:t xml:space="preserve"> — у 2028 </w:t>
      </w:r>
      <w:proofErr w:type="spellStart"/>
      <w:r w:rsidRPr="002D2F0C">
        <w:rPr>
          <w:rFonts w:cs="Arial"/>
          <w:lang w:val="ru-RU"/>
        </w:rPr>
        <w:t>році</w:t>
      </w:r>
      <w:proofErr w:type="spellEnd"/>
      <w:r w:rsidRPr="002D2F0C">
        <w:rPr>
          <w:rFonts w:cs="Arial"/>
          <w:lang w:val="ru-RU"/>
        </w:rPr>
        <w:t>;</w:t>
      </w:r>
    </w:p>
    <w:p w14:paraId="64AE17B5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b/>
          <w:lang w:val="ru-RU"/>
        </w:rPr>
        <w:t>підсумкове</w:t>
      </w:r>
      <w:proofErr w:type="spellEnd"/>
      <w:r w:rsidRPr="002D2F0C">
        <w:rPr>
          <w:rFonts w:cs="Arial"/>
          <w:b/>
          <w:lang w:val="ru-RU"/>
        </w:rPr>
        <w:t xml:space="preserve"> </w:t>
      </w:r>
      <w:proofErr w:type="spellStart"/>
      <w:r w:rsidRPr="002D2F0C">
        <w:rPr>
          <w:rFonts w:cs="Arial"/>
          <w:b/>
          <w:lang w:val="ru-RU"/>
        </w:rPr>
        <w:t>оцінювання</w:t>
      </w:r>
      <w:proofErr w:type="spellEnd"/>
      <w:r w:rsidRPr="002D2F0C">
        <w:rPr>
          <w:rFonts w:cs="Arial"/>
          <w:lang w:val="ru-RU"/>
        </w:rPr>
        <w:t xml:space="preserve"> — у 2030 </w:t>
      </w:r>
      <w:proofErr w:type="spellStart"/>
      <w:r w:rsidRPr="002D2F0C">
        <w:rPr>
          <w:rFonts w:cs="Arial"/>
          <w:lang w:val="ru-RU"/>
        </w:rPr>
        <w:t>році</w:t>
      </w:r>
      <w:proofErr w:type="spellEnd"/>
      <w:r w:rsidRPr="002D2F0C">
        <w:rPr>
          <w:rFonts w:cs="Arial"/>
          <w:lang w:val="ru-RU"/>
        </w:rPr>
        <w:t>.</w:t>
      </w:r>
    </w:p>
    <w:p w14:paraId="05D0715F" w14:textId="77777777" w:rsidR="002A1606" w:rsidRDefault="00000000" w:rsidP="002D2F0C">
      <w:pPr>
        <w:ind w:firstLine="567"/>
        <w:jc w:val="both"/>
      </w:pPr>
      <w:proofErr w:type="spellStart"/>
      <w:r>
        <w:rPr>
          <w:rFonts w:cs="Arial"/>
        </w:rPr>
        <w:t>Оцінювання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здійснюється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на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підставі</w:t>
      </w:r>
      <w:proofErr w:type="spellEnd"/>
      <w:r>
        <w:rPr>
          <w:rFonts w:cs="Arial"/>
        </w:rPr>
        <w:t>:</w:t>
      </w:r>
    </w:p>
    <w:p w14:paraId="2899EB3B" w14:textId="77777777" w:rsidR="002A1606" w:rsidRDefault="00000000" w:rsidP="002D2F0C">
      <w:pPr>
        <w:numPr>
          <w:ilvl w:val="0"/>
          <w:numId w:val="33"/>
        </w:numPr>
        <w:spacing w:after="80"/>
        <w:ind w:left="0" w:firstLine="567"/>
        <w:jc w:val="both"/>
      </w:pPr>
      <w:r>
        <w:rPr>
          <w:rFonts w:cs="Arial"/>
          <w:sz w:val="22"/>
        </w:rPr>
        <w:t>кількісних KPI;</w:t>
      </w:r>
    </w:p>
    <w:p w14:paraId="33E2063C" w14:textId="77777777" w:rsidR="002A1606" w:rsidRDefault="00000000" w:rsidP="002D2F0C">
      <w:pPr>
        <w:numPr>
          <w:ilvl w:val="0"/>
          <w:numId w:val="33"/>
        </w:numPr>
        <w:spacing w:after="80"/>
        <w:ind w:left="0" w:firstLine="567"/>
        <w:jc w:val="both"/>
      </w:pPr>
      <w:r>
        <w:rPr>
          <w:rFonts w:cs="Arial"/>
          <w:sz w:val="22"/>
        </w:rPr>
        <w:t>результатів опитувань;</w:t>
      </w:r>
    </w:p>
    <w:p w14:paraId="0115F06F" w14:textId="77777777" w:rsidR="002A1606" w:rsidRDefault="00000000" w:rsidP="002D2F0C">
      <w:pPr>
        <w:numPr>
          <w:ilvl w:val="0"/>
          <w:numId w:val="33"/>
        </w:numPr>
        <w:spacing w:after="80"/>
        <w:ind w:left="0" w:firstLine="567"/>
        <w:jc w:val="both"/>
      </w:pPr>
      <w:r>
        <w:rPr>
          <w:rFonts w:cs="Arial"/>
          <w:sz w:val="22"/>
        </w:rPr>
        <w:t>гендерно дезагрегованих даних;</w:t>
      </w:r>
    </w:p>
    <w:p w14:paraId="41B5947C" w14:textId="77777777" w:rsidR="002A1606" w:rsidRDefault="00000000" w:rsidP="002D2F0C">
      <w:pPr>
        <w:numPr>
          <w:ilvl w:val="0"/>
          <w:numId w:val="33"/>
        </w:numPr>
        <w:spacing w:after="80"/>
        <w:ind w:left="0" w:firstLine="567"/>
        <w:jc w:val="both"/>
      </w:pPr>
      <w:r>
        <w:rPr>
          <w:rFonts w:cs="Arial"/>
          <w:sz w:val="22"/>
        </w:rPr>
        <w:t>результатів навчальних заходів;</w:t>
      </w:r>
    </w:p>
    <w:p w14:paraId="6E0E41CC" w14:textId="77777777" w:rsidR="002A1606" w:rsidRDefault="00000000" w:rsidP="002D2F0C">
      <w:pPr>
        <w:numPr>
          <w:ilvl w:val="0"/>
          <w:numId w:val="33"/>
        </w:numPr>
        <w:spacing w:after="80"/>
        <w:ind w:left="0" w:firstLine="567"/>
        <w:jc w:val="both"/>
      </w:pPr>
      <w:r>
        <w:rPr>
          <w:rFonts w:cs="Arial"/>
          <w:sz w:val="22"/>
        </w:rPr>
        <w:t>аналізу внутрішніх політик;</w:t>
      </w:r>
    </w:p>
    <w:p w14:paraId="33FF11DE" w14:textId="77777777" w:rsidR="002A1606" w:rsidRDefault="00000000" w:rsidP="002D2F0C">
      <w:pPr>
        <w:numPr>
          <w:ilvl w:val="0"/>
          <w:numId w:val="33"/>
        </w:numPr>
        <w:spacing w:after="80"/>
        <w:ind w:left="0" w:firstLine="567"/>
        <w:jc w:val="both"/>
      </w:pPr>
      <w:r>
        <w:rPr>
          <w:rFonts w:cs="Arial"/>
          <w:sz w:val="22"/>
        </w:rPr>
        <w:lastRenderedPageBreak/>
        <w:t>зворотного зв'язку від працівників і здобувачів освіти;</w:t>
      </w:r>
    </w:p>
    <w:p w14:paraId="5B5D34B5" w14:textId="77777777" w:rsidR="002A1606" w:rsidRPr="002D2F0C" w:rsidRDefault="00000000" w:rsidP="002D2F0C">
      <w:pPr>
        <w:numPr>
          <w:ilvl w:val="0"/>
          <w:numId w:val="33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аналізу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випадків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дискримінації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звернень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21BBF366" w14:textId="77777777" w:rsidR="002A1606" w:rsidRPr="002D2F0C" w:rsidRDefault="00000000" w:rsidP="002D2F0C">
      <w:pPr>
        <w:numPr>
          <w:ilvl w:val="0"/>
          <w:numId w:val="33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результатів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реалізації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наукових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міжнародних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проєктів</w:t>
      </w:r>
      <w:proofErr w:type="spellEnd"/>
      <w:r w:rsidRPr="002D2F0C">
        <w:rPr>
          <w:rFonts w:cs="Arial"/>
          <w:sz w:val="22"/>
          <w:lang w:val="ru-RU"/>
        </w:rPr>
        <w:t>.</w:t>
      </w:r>
    </w:p>
    <w:p w14:paraId="42755C42" w14:textId="77777777" w:rsidR="002A1606" w:rsidRPr="002D2F0C" w:rsidRDefault="00000000" w:rsidP="002D2F0C">
      <w:pPr>
        <w:ind w:firstLine="567"/>
        <w:jc w:val="both"/>
        <w:rPr>
          <w:lang w:val="ru-RU"/>
        </w:rPr>
      </w:pPr>
      <w:r w:rsidRPr="002D2F0C">
        <w:rPr>
          <w:rFonts w:cs="Arial"/>
          <w:lang w:val="ru-RU"/>
        </w:rPr>
        <w:t xml:space="preserve">За результатами </w:t>
      </w:r>
      <w:proofErr w:type="spellStart"/>
      <w:r w:rsidRPr="002D2F0C">
        <w:rPr>
          <w:rFonts w:cs="Arial"/>
          <w:lang w:val="ru-RU"/>
        </w:rPr>
        <w:t>моніторингу</w:t>
      </w:r>
      <w:proofErr w:type="spellEnd"/>
      <w:r w:rsidRPr="002D2F0C">
        <w:rPr>
          <w:rFonts w:cs="Arial"/>
          <w:lang w:val="ru-RU"/>
        </w:rPr>
        <w:t xml:space="preserve"> заходи </w:t>
      </w:r>
      <w:r>
        <w:rPr>
          <w:rFonts w:cs="Arial"/>
        </w:rPr>
        <w:t>GEP</w:t>
      </w:r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можуть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коригуватися</w:t>
      </w:r>
      <w:proofErr w:type="spellEnd"/>
      <w:r w:rsidRPr="002D2F0C">
        <w:rPr>
          <w:rFonts w:cs="Arial"/>
          <w:lang w:val="ru-RU"/>
        </w:rPr>
        <w:t>.</w:t>
      </w:r>
    </w:p>
    <w:p w14:paraId="2B611F67" w14:textId="77777777" w:rsidR="002A1606" w:rsidRPr="002D2F0C" w:rsidRDefault="00000000" w:rsidP="002D2F0C">
      <w:pPr>
        <w:pStyle w:val="1"/>
        <w:ind w:firstLine="567"/>
        <w:jc w:val="both"/>
        <w:rPr>
          <w:lang w:val="ru-RU"/>
        </w:rPr>
      </w:pPr>
      <w:r w:rsidRPr="002D2F0C">
        <w:rPr>
          <w:rFonts w:ascii="Arial" w:hAnsi="Arial" w:cs="Arial"/>
          <w:color w:val="17233F"/>
          <w:lang w:val="ru-RU"/>
        </w:rPr>
        <w:t xml:space="preserve">19. </w:t>
      </w:r>
      <w:proofErr w:type="spellStart"/>
      <w:r w:rsidRPr="002D2F0C">
        <w:rPr>
          <w:rFonts w:ascii="Arial" w:hAnsi="Arial" w:cs="Arial"/>
          <w:color w:val="17233F"/>
          <w:lang w:val="ru-RU"/>
        </w:rPr>
        <w:t>Комунікація</w:t>
      </w:r>
      <w:proofErr w:type="spellEnd"/>
      <w:r w:rsidRPr="002D2F0C">
        <w:rPr>
          <w:rFonts w:ascii="Arial" w:hAnsi="Arial" w:cs="Arial"/>
          <w:color w:val="17233F"/>
          <w:lang w:val="ru-RU"/>
        </w:rPr>
        <w:t xml:space="preserve"> та </w:t>
      </w:r>
      <w:proofErr w:type="spellStart"/>
      <w:r w:rsidRPr="002D2F0C">
        <w:rPr>
          <w:rFonts w:ascii="Arial" w:hAnsi="Arial" w:cs="Arial"/>
          <w:color w:val="17233F"/>
          <w:lang w:val="ru-RU"/>
        </w:rPr>
        <w:t>публічність</w:t>
      </w:r>
      <w:proofErr w:type="spellEnd"/>
    </w:p>
    <w:p w14:paraId="47FE7A93" w14:textId="77777777" w:rsidR="002A1606" w:rsidRPr="002D2F0C" w:rsidRDefault="00000000" w:rsidP="002D2F0C">
      <w:pPr>
        <w:ind w:firstLine="567"/>
        <w:jc w:val="both"/>
        <w:rPr>
          <w:lang w:val="ru-RU"/>
        </w:rPr>
      </w:pPr>
      <w:r>
        <w:rPr>
          <w:rFonts w:cs="Arial"/>
        </w:rPr>
        <w:t>GEP</w:t>
      </w:r>
      <w:r w:rsidRPr="002D2F0C">
        <w:rPr>
          <w:rFonts w:cs="Arial"/>
          <w:lang w:val="ru-RU"/>
        </w:rPr>
        <w:t xml:space="preserve"> є </w:t>
      </w:r>
      <w:proofErr w:type="spellStart"/>
      <w:r w:rsidRPr="002D2F0C">
        <w:rPr>
          <w:rFonts w:cs="Arial"/>
          <w:b/>
          <w:lang w:val="ru-RU"/>
        </w:rPr>
        <w:t>публічним</w:t>
      </w:r>
      <w:proofErr w:type="spellEnd"/>
      <w:r w:rsidRPr="002D2F0C">
        <w:rPr>
          <w:rFonts w:cs="Arial"/>
          <w:b/>
          <w:lang w:val="ru-RU"/>
        </w:rPr>
        <w:t xml:space="preserve"> документом</w:t>
      </w:r>
      <w:r w:rsidRPr="002D2F0C">
        <w:rPr>
          <w:rFonts w:cs="Arial"/>
          <w:lang w:val="ru-RU"/>
        </w:rPr>
        <w:t>.</w:t>
      </w:r>
    </w:p>
    <w:p w14:paraId="08B1302C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lang w:val="ru-RU"/>
        </w:rPr>
        <w:t>Повний</w:t>
      </w:r>
      <w:proofErr w:type="spellEnd"/>
      <w:r w:rsidRPr="002D2F0C">
        <w:rPr>
          <w:rFonts w:cs="Arial"/>
          <w:lang w:val="ru-RU"/>
        </w:rPr>
        <w:t xml:space="preserve"> текст Плану </w:t>
      </w:r>
      <w:proofErr w:type="spellStart"/>
      <w:r w:rsidRPr="002D2F0C">
        <w:rPr>
          <w:rFonts w:cs="Arial"/>
          <w:lang w:val="ru-RU"/>
        </w:rPr>
        <w:t>українською</w:t>
      </w:r>
      <w:proofErr w:type="spellEnd"/>
      <w:r w:rsidRPr="002D2F0C">
        <w:rPr>
          <w:rFonts w:cs="Arial"/>
          <w:lang w:val="ru-RU"/>
        </w:rPr>
        <w:t xml:space="preserve"> мовою та, за </w:t>
      </w:r>
      <w:proofErr w:type="spellStart"/>
      <w:r w:rsidRPr="002D2F0C">
        <w:rPr>
          <w:rFonts w:cs="Arial"/>
          <w:lang w:val="ru-RU"/>
        </w:rPr>
        <w:t>можливості</w:t>
      </w:r>
      <w:proofErr w:type="spellEnd"/>
      <w:r w:rsidRPr="002D2F0C">
        <w:rPr>
          <w:rFonts w:cs="Arial"/>
          <w:lang w:val="ru-RU"/>
        </w:rPr>
        <w:t xml:space="preserve">, </w:t>
      </w:r>
      <w:proofErr w:type="spellStart"/>
      <w:r w:rsidRPr="002D2F0C">
        <w:rPr>
          <w:rFonts w:cs="Arial"/>
          <w:lang w:val="ru-RU"/>
        </w:rPr>
        <w:t>його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англомовна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версія</w:t>
      </w:r>
      <w:proofErr w:type="spellEnd"/>
      <w:r w:rsidRPr="002D2F0C">
        <w:rPr>
          <w:rFonts w:cs="Arial"/>
          <w:lang w:val="ru-RU"/>
        </w:rPr>
        <w:t xml:space="preserve"> </w:t>
      </w:r>
      <w:r>
        <w:rPr>
          <w:rFonts w:cs="Arial"/>
          <w:b/>
        </w:rPr>
        <w:t>Gender</w:t>
      </w:r>
      <w:r w:rsidRPr="002D2F0C">
        <w:rPr>
          <w:rFonts w:cs="Arial"/>
          <w:b/>
          <w:lang w:val="ru-RU"/>
        </w:rPr>
        <w:t xml:space="preserve"> </w:t>
      </w:r>
      <w:r>
        <w:rPr>
          <w:rFonts w:cs="Arial"/>
          <w:b/>
        </w:rPr>
        <w:t>Equality</w:t>
      </w:r>
      <w:r w:rsidRPr="002D2F0C">
        <w:rPr>
          <w:rFonts w:cs="Arial"/>
          <w:b/>
          <w:lang w:val="ru-RU"/>
        </w:rPr>
        <w:t xml:space="preserve"> </w:t>
      </w:r>
      <w:r>
        <w:rPr>
          <w:rFonts w:cs="Arial"/>
          <w:b/>
        </w:rPr>
        <w:t>Plan</w:t>
      </w:r>
      <w:r w:rsidRPr="002D2F0C">
        <w:rPr>
          <w:rFonts w:cs="Arial"/>
          <w:b/>
          <w:lang w:val="ru-RU"/>
        </w:rPr>
        <w:t xml:space="preserve"> </w:t>
      </w:r>
      <w:r>
        <w:rPr>
          <w:rFonts w:cs="Arial"/>
          <w:b/>
        </w:rPr>
        <w:t>of</w:t>
      </w:r>
      <w:r w:rsidRPr="002D2F0C">
        <w:rPr>
          <w:rFonts w:cs="Arial"/>
          <w:b/>
          <w:lang w:val="ru-RU"/>
        </w:rPr>
        <w:t xml:space="preserve"> </w:t>
      </w:r>
      <w:r>
        <w:rPr>
          <w:rFonts w:cs="Arial"/>
          <w:b/>
        </w:rPr>
        <w:t>Odesa</w:t>
      </w:r>
      <w:r w:rsidRPr="002D2F0C">
        <w:rPr>
          <w:rFonts w:cs="Arial"/>
          <w:b/>
          <w:lang w:val="ru-RU"/>
        </w:rPr>
        <w:t xml:space="preserve"> </w:t>
      </w:r>
      <w:r>
        <w:rPr>
          <w:rFonts w:cs="Arial"/>
          <w:b/>
        </w:rPr>
        <w:t>National</w:t>
      </w:r>
      <w:r w:rsidRPr="002D2F0C">
        <w:rPr>
          <w:rFonts w:cs="Arial"/>
          <w:b/>
          <w:lang w:val="ru-RU"/>
        </w:rPr>
        <w:t xml:space="preserve"> </w:t>
      </w:r>
      <w:r>
        <w:rPr>
          <w:rFonts w:cs="Arial"/>
          <w:b/>
        </w:rPr>
        <w:t>Medical</w:t>
      </w:r>
      <w:r w:rsidRPr="002D2F0C">
        <w:rPr>
          <w:rFonts w:cs="Arial"/>
          <w:b/>
          <w:lang w:val="ru-RU"/>
        </w:rPr>
        <w:t xml:space="preserve"> </w:t>
      </w:r>
      <w:r>
        <w:rPr>
          <w:rFonts w:cs="Arial"/>
          <w:b/>
        </w:rPr>
        <w:t>University</w:t>
      </w:r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розміщуються</w:t>
      </w:r>
      <w:proofErr w:type="spellEnd"/>
      <w:r w:rsidRPr="002D2F0C">
        <w:rPr>
          <w:rFonts w:cs="Arial"/>
          <w:lang w:val="ru-RU"/>
        </w:rPr>
        <w:t xml:space="preserve"> на </w:t>
      </w:r>
      <w:proofErr w:type="spellStart"/>
      <w:r w:rsidRPr="002D2F0C">
        <w:rPr>
          <w:rFonts w:cs="Arial"/>
          <w:lang w:val="ru-RU"/>
        </w:rPr>
        <w:t>офіційному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вебсайті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Університету</w:t>
      </w:r>
      <w:proofErr w:type="spellEnd"/>
      <w:r w:rsidRPr="002D2F0C">
        <w:rPr>
          <w:rFonts w:cs="Arial"/>
          <w:lang w:val="ru-RU"/>
        </w:rPr>
        <w:t>.</w:t>
      </w:r>
    </w:p>
    <w:p w14:paraId="1091C880" w14:textId="77777777" w:rsidR="002A1606" w:rsidRPr="002D2F0C" w:rsidRDefault="00000000" w:rsidP="002D2F0C">
      <w:pPr>
        <w:ind w:firstLine="567"/>
        <w:jc w:val="both"/>
        <w:rPr>
          <w:lang w:val="ru-RU"/>
        </w:rPr>
      </w:pPr>
      <w:r w:rsidRPr="002D2F0C">
        <w:rPr>
          <w:rFonts w:cs="Arial"/>
          <w:lang w:val="ru-RU"/>
        </w:rPr>
        <w:t xml:space="preserve">На </w:t>
      </w:r>
      <w:proofErr w:type="spellStart"/>
      <w:r w:rsidRPr="002D2F0C">
        <w:rPr>
          <w:rFonts w:cs="Arial"/>
          <w:lang w:val="ru-RU"/>
        </w:rPr>
        <w:t>відповідній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сторінці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рекомендується</w:t>
      </w:r>
      <w:proofErr w:type="spellEnd"/>
      <w:r w:rsidRPr="002D2F0C">
        <w:rPr>
          <w:rFonts w:cs="Arial"/>
          <w:lang w:val="ru-RU"/>
        </w:rPr>
        <w:t xml:space="preserve"> також </w:t>
      </w:r>
      <w:proofErr w:type="spellStart"/>
      <w:r w:rsidRPr="002D2F0C">
        <w:rPr>
          <w:rFonts w:cs="Arial"/>
          <w:lang w:val="ru-RU"/>
        </w:rPr>
        <w:t>оприлюднювати</w:t>
      </w:r>
      <w:proofErr w:type="spellEnd"/>
      <w:r w:rsidRPr="002D2F0C">
        <w:rPr>
          <w:rFonts w:cs="Arial"/>
          <w:lang w:val="ru-RU"/>
        </w:rPr>
        <w:t>:</w:t>
      </w:r>
    </w:p>
    <w:p w14:paraId="43C59909" w14:textId="77777777" w:rsidR="002A1606" w:rsidRDefault="00000000" w:rsidP="002D2F0C">
      <w:pPr>
        <w:numPr>
          <w:ilvl w:val="0"/>
          <w:numId w:val="34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наказ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про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затвердження</w:t>
      </w:r>
      <w:proofErr w:type="spellEnd"/>
      <w:r>
        <w:rPr>
          <w:rFonts w:cs="Arial"/>
          <w:sz w:val="22"/>
        </w:rPr>
        <w:t xml:space="preserve"> GEP;</w:t>
      </w:r>
    </w:p>
    <w:p w14:paraId="0E8CD380" w14:textId="77777777" w:rsidR="002A1606" w:rsidRDefault="00000000" w:rsidP="002D2F0C">
      <w:pPr>
        <w:numPr>
          <w:ilvl w:val="0"/>
          <w:numId w:val="34"/>
        </w:numPr>
        <w:spacing w:after="80"/>
        <w:ind w:left="0" w:firstLine="567"/>
        <w:jc w:val="both"/>
      </w:pPr>
      <w:r>
        <w:rPr>
          <w:rFonts w:cs="Arial"/>
          <w:sz w:val="22"/>
        </w:rPr>
        <w:t>контакт відповідальної особи;</w:t>
      </w:r>
    </w:p>
    <w:p w14:paraId="4B9A9830" w14:textId="77777777" w:rsidR="002A1606" w:rsidRDefault="00000000" w:rsidP="002D2F0C">
      <w:pPr>
        <w:numPr>
          <w:ilvl w:val="0"/>
          <w:numId w:val="34"/>
        </w:numPr>
        <w:spacing w:after="80"/>
        <w:ind w:left="0" w:firstLine="567"/>
        <w:jc w:val="both"/>
      </w:pPr>
      <w:r>
        <w:rPr>
          <w:rFonts w:cs="Arial"/>
          <w:sz w:val="22"/>
        </w:rPr>
        <w:t>інформацію про Координаційну групу;</w:t>
      </w:r>
    </w:p>
    <w:p w14:paraId="04CD363E" w14:textId="77777777" w:rsidR="002A1606" w:rsidRDefault="00000000" w:rsidP="002D2F0C">
      <w:pPr>
        <w:numPr>
          <w:ilvl w:val="0"/>
          <w:numId w:val="34"/>
        </w:numPr>
        <w:spacing w:after="80"/>
        <w:ind w:left="0" w:firstLine="567"/>
        <w:jc w:val="both"/>
      </w:pPr>
      <w:r>
        <w:rPr>
          <w:rFonts w:cs="Arial"/>
          <w:sz w:val="22"/>
        </w:rPr>
        <w:t>щорічні звіти;</w:t>
      </w:r>
    </w:p>
    <w:p w14:paraId="4FA6A2F8" w14:textId="77777777" w:rsidR="002A1606" w:rsidRDefault="00000000" w:rsidP="002D2F0C">
      <w:pPr>
        <w:numPr>
          <w:ilvl w:val="0"/>
          <w:numId w:val="34"/>
        </w:numPr>
        <w:spacing w:after="80"/>
        <w:ind w:left="0" w:firstLine="567"/>
        <w:jc w:val="both"/>
      </w:pPr>
      <w:r>
        <w:rPr>
          <w:rFonts w:cs="Arial"/>
          <w:sz w:val="22"/>
        </w:rPr>
        <w:t>навчальні та інформаційні матеріали;</w:t>
      </w:r>
    </w:p>
    <w:p w14:paraId="46C6D1A5" w14:textId="77777777" w:rsidR="002A1606" w:rsidRPr="002D2F0C" w:rsidRDefault="00000000" w:rsidP="002D2F0C">
      <w:pPr>
        <w:numPr>
          <w:ilvl w:val="0"/>
          <w:numId w:val="34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інформацію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щодо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механізмів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повідомлення</w:t>
      </w:r>
      <w:proofErr w:type="spellEnd"/>
      <w:r w:rsidRPr="002D2F0C">
        <w:rPr>
          <w:rFonts w:cs="Arial"/>
          <w:sz w:val="22"/>
          <w:lang w:val="ru-RU"/>
        </w:rPr>
        <w:t xml:space="preserve"> про </w:t>
      </w:r>
      <w:proofErr w:type="spellStart"/>
      <w:r w:rsidRPr="002D2F0C">
        <w:rPr>
          <w:rFonts w:cs="Arial"/>
          <w:sz w:val="22"/>
          <w:lang w:val="ru-RU"/>
        </w:rPr>
        <w:t>випадки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дискримінації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сексуальних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домагань</w:t>
      </w:r>
      <w:proofErr w:type="spellEnd"/>
      <w:r w:rsidRPr="002D2F0C">
        <w:rPr>
          <w:rFonts w:cs="Arial"/>
          <w:sz w:val="22"/>
          <w:lang w:val="ru-RU"/>
        </w:rPr>
        <w:t>.</w:t>
      </w:r>
    </w:p>
    <w:p w14:paraId="546580B4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lang w:val="ru-RU"/>
        </w:rPr>
        <w:t>Інформація</w:t>
      </w:r>
      <w:proofErr w:type="spellEnd"/>
      <w:r w:rsidRPr="002D2F0C">
        <w:rPr>
          <w:rFonts w:cs="Arial"/>
          <w:lang w:val="ru-RU"/>
        </w:rPr>
        <w:t xml:space="preserve"> про </w:t>
      </w:r>
      <w:r>
        <w:rPr>
          <w:rFonts w:cs="Arial"/>
        </w:rPr>
        <w:t>GEP</w:t>
      </w:r>
      <w:r w:rsidRPr="002D2F0C">
        <w:rPr>
          <w:rFonts w:cs="Arial"/>
          <w:lang w:val="ru-RU"/>
        </w:rPr>
        <w:t xml:space="preserve"> доводиться до </w:t>
      </w:r>
      <w:proofErr w:type="spellStart"/>
      <w:r w:rsidRPr="002D2F0C">
        <w:rPr>
          <w:rFonts w:cs="Arial"/>
          <w:lang w:val="ru-RU"/>
        </w:rPr>
        <w:t>відома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працівників</w:t>
      </w:r>
      <w:proofErr w:type="spellEnd"/>
      <w:r w:rsidRPr="002D2F0C">
        <w:rPr>
          <w:rFonts w:cs="Arial"/>
          <w:lang w:val="ru-RU"/>
        </w:rPr>
        <w:t xml:space="preserve"> і </w:t>
      </w:r>
      <w:proofErr w:type="spellStart"/>
      <w:r w:rsidRPr="002D2F0C">
        <w:rPr>
          <w:rFonts w:cs="Arial"/>
          <w:lang w:val="ru-RU"/>
        </w:rPr>
        <w:t>здобувачів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освіти</w:t>
      </w:r>
      <w:proofErr w:type="spellEnd"/>
      <w:r w:rsidRPr="002D2F0C">
        <w:rPr>
          <w:rFonts w:cs="Arial"/>
          <w:lang w:val="ru-RU"/>
        </w:rPr>
        <w:t>.</w:t>
      </w:r>
    </w:p>
    <w:p w14:paraId="55076A75" w14:textId="77777777" w:rsidR="002A1606" w:rsidRPr="002D2F0C" w:rsidRDefault="00000000" w:rsidP="002D2F0C">
      <w:pPr>
        <w:pStyle w:val="1"/>
        <w:ind w:firstLine="567"/>
        <w:jc w:val="both"/>
        <w:rPr>
          <w:lang w:val="ru-RU"/>
        </w:rPr>
      </w:pPr>
      <w:r w:rsidRPr="002D2F0C">
        <w:rPr>
          <w:rFonts w:ascii="Arial" w:hAnsi="Arial" w:cs="Arial"/>
          <w:color w:val="17233F"/>
          <w:lang w:val="ru-RU"/>
        </w:rPr>
        <w:t xml:space="preserve">20. </w:t>
      </w:r>
      <w:proofErr w:type="spellStart"/>
      <w:r w:rsidRPr="002D2F0C">
        <w:rPr>
          <w:rFonts w:ascii="Arial" w:hAnsi="Arial" w:cs="Arial"/>
          <w:color w:val="17233F"/>
          <w:lang w:val="ru-RU"/>
        </w:rPr>
        <w:t>Актуалізація</w:t>
      </w:r>
      <w:proofErr w:type="spellEnd"/>
      <w:r w:rsidRPr="002D2F0C">
        <w:rPr>
          <w:rFonts w:ascii="Arial" w:hAnsi="Arial" w:cs="Arial"/>
          <w:color w:val="17233F"/>
          <w:lang w:val="ru-RU"/>
        </w:rPr>
        <w:t xml:space="preserve"> Плану</w:t>
      </w:r>
    </w:p>
    <w:p w14:paraId="188BE804" w14:textId="77777777" w:rsidR="002A1606" w:rsidRPr="002D2F0C" w:rsidRDefault="00000000" w:rsidP="002D2F0C">
      <w:pPr>
        <w:ind w:firstLine="567"/>
        <w:jc w:val="both"/>
        <w:rPr>
          <w:lang w:val="ru-RU"/>
        </w:rPr>
      </w:pPr>
      <w:r>
        <w:rPr>
          <w:rFonts w:cs="Arial"/>
        </w:rPr>
        <w:t>GEP</w:t>
      </w:r>
      <w:r w:rsidRPr="002D2F0C">
        <w:rPr>
          <w:rFonts w:cs="Arial"/>
          <w:lang w:val="ru-RU"/>
        </w:rPr>
        <w:t xml:space="preserve"> є </w:t>
      </w:r>
      <w:proofErr w:type="spellStart"/>
      <w:r w:rsidRPr="002D2F0C">
        <w:rPr>
          <w:rFonts w:cs="Arial"/>
          <w:lang w:val="ru-RU"/>
        </w:rPr>
        <w:t>динамічним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стратегічним</w:t>
      </w:r>
      <w:proofErr w:type="spellEnd"/>
      <w:r w:rsidRPr="002D2F0C">
        <w:rPr>
          <w:rFonts w:cs="Arial"/>
          <w:lang w:val="ru-RU"/>
        </w:rPr>
        <w:t xml:space="preserve"> документом.</w:t>
      </w:r>
    </w:p>
    <w:p w14:paraId="4A50AF4E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lang w:val="ru-RU"/>
        </w:rPr>
        <w:t>Він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може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переглядатися</w:t>
      </w:r>
      <w:proofErr w:type="spellEnd"/>
      <w:r w:rsidRPr="002D2F0C">
        <w:rPr>
          <w:rFonts w:cs="Arial"/>
          <w:lang w:val="ru-RU"/>
        </w:rPr>
        <w:t xml:space="preserve"> у </w:t>
      </w:r>
      <w:proofErr w:type="spellStart"/>
      <w:r w:rsidRPr="002D2F0C">
        <w:rPr>
          <w:rFonts w:cs="Arial"/>
          <w:lang w:val="ru-RU"/>
        </w:rPr>
        <w:t>разі</w:t>
      </w:r>
      <w:proofErr w:type="spellEnd"/>
      <w:r w:rsidRPr="002D2F0C">
        <w:rPr>
          <w:rFonts w:cs="Arial"/>
          <w:lang w:val="ru-RU"/>
        </w:rPr>
        <w:t xml:space="preserve">: </w:t>
      </w:r>
      <w:proofErr w:type="spellStart"/>
      <w:r w:rsidRPr="002D2F0C">
        <w:rPr>
          <w:rFonts w:cs="Arial"/>
          <w:lang w:val="ru-RU"/>
        </w:rPr>
        <w:t>зміни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законодавства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України</w:t>
      </w:r>
      <w:proofErr w:type="spellEnd"/>
      <w:r w:rsidRPr="002D2F0C">
        <w:rPr>
          <w:rFonts w:cs="Arial"/>
          <w:lang w:val="ru-RU"/>
        </w:rPr>
        <w:t xml:space="preserve">, </w:t>
      </w:r>
      <w:proofErr w:type="spellStart"/>
      <w:r w:rsidRPr="002D2F0C">
        <w:rPr>
          <w:rFonts w:cs="Arial"/>
          <w:lang w:val="ru-RU"/>
        </w:rPr>
        <w:t>зміни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вимог</w:t>
      </w:r>
      <w:proofErr w:type="spellEnd"/>
      <w:r w:rsidRPr="002D2F0C">
        <w:rPr>
          <w:rFonts w:cs="Arial"/>
          <w:lang w:val="ru-RU"/>
        </w:rPr>
        <w:t xml:space="preserve"> </w:t>
      </w:r>
      <w:r>
        <w:rPr>
          <w:rFonts w:cs="Arial"/>
        </w:rPr>
        <w:t>Horizon</w:t>
      </w:r>
      <w:r w:rsidRPr="002D2F0C">
        <w:rPr>
          <w:rFonts w:cs="Arial"/>
          <w:lang w:val="ru-RU"/>
        </w:rPr>
        <w:t xml:space="preserve"> </w:t>
      </w:r>
      <w:r>
        <w:rPr>
          <w:rFonts w:cs="Arial"/>
        </w:rPr>
        <w:t>Europe</w:t>
      </w:r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або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наступних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рамкових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програм</w:t>
      </w:r>
      <w:proofErr w:type="spellEnd"/>
      <w:r w:rsidRPr="002D2F0C">
        <w:rPr>
          <w:rFonts w:cs="Arial"/>
          <w:lang w:val="ru-RU"/>
        </w:rPr>
        <w:t xml:space="preserve"> ЄС, </w:t>
      </w:r>
      <w:proofErr w:type="spellStart"/>
      <w:r w:rsidRPr="002D2F0C">
        <w:rPr>
          <w:rFonts w:cs="Arial"/>
          <w:lang w:val="ru-RU"/>
        </w:rPr>
        <w:t>суттєвих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інституційних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змін</w:t>
      </w:r>
      <w:proofErr w:type="spellEnd"/>
      <w:r w:rsidRPr="002D2F0C">
        <w:rPr>
          <w:rFonts w:cs="Arial"/>
          <w:lang w:val="ru-RU"/>
        </w:rPr>
        <w:t xml:space="preserve"> в ОНМедУ, </w:t>
      </w:r>
      <w:proofErr w:type="spellStart"/>
      <w:r w:rsidRPr="002D2F0C">
        <w:rPr>
          <w:rFonts w:cs="Arial"/>
          <w:lang w:val="ru-RU"/>
        </w:rPr>
        <w:t>виявлення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нових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ризиків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або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гендерних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дисбалансів</w:t>
      </w:r>
      <w:proofErr w:type="spellEnd"/>
      <w:r w:rsidRPr="002D2F0C">
        <w:rPr>
          <w:rFonts w:cs="Arial"/>
          <w:lang w:val="ru-RU"/>
        </w:rPr>
        <w:t xml:space="preserve">, </w:t>
      </w:r>
      <w:proofErr w:type="spellStart"/>
      <w:r w:rsidRPr="002D2F0C">
        <w:rPr>
          <w:rFonts w:cs="Arial"/>
          <w:lang w:val="ru-RU"/>
        </w:rPr>
        <w:t>результатів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проміжного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моніторингу</w:t>
      </w:r>
      <w:proofErr w:type="spellEnd"/>
      <w:r w:rsidRPr="002D2F0C">
        <w:rPr>
          <w:rFonts w:cs="Arial"/>
          <w:lang w:val="ru-RU"/>
        </w:rPr>
        <w:t xml:space="preserve"> та </w:t>
      </w:r>
      <w:proofErr w:type="spellStart"/>
      <w:r w:rsidRPr="002D2F0C">
        <w:rPr>
          <w:rFonts w:cs="Arial"/>
          <w:lang w:val="ru-RU"/>
        </w:rPr>
        <w:t>рекомендацій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внутрішніх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або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зовнішніх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експертів</w:t>
      </w:r>
      <w:proofErr w:type="spellEnd"/>
      <w:r w:rsidRPr="002D2F0C">
        <w:rPr>
          <w:rFonts w:cs="Arial"/>
          <w:lang w:val="ru-RU"/>
        </w:rPr>
        <w:t>.</w:t>
      </w:r>
    </w:p>
    <w:p w14:paraId="1462129D" w14:textId="77777777" w:rsidR="002A1606" w:rsidRPr="002D2F0C" w:rsidRDefault="00000000" w:rsidP="002D2F0C">
      <w:pPr>
        <w:ind w:firstLine="567"/>
        <w:jc w:val="both"/>
        <w:rPr>
          <w:lang w:val="ru-RU"/>
        </w:rPr>
      </w:pPr>
      <w:proofErr w:type="spellStart"/>
      <w:r w:rsidRPr="002D2F0C">
        <w:rPr>
          <w:rFonts w:cs="Arial"/>
          <w:lang w:val="ru-RU"/>
        </w:rPr>
        <w:t>Зміни</w:t>
      </w:r>
      <w:proofErr w:type="spellEnd"/>
      <w:r w:rsidRPr="002D2F0C">
        <w:rPr>
          <w:rFonts w:cs="Arial"/>
          <w:lang w:val="ru-RU"/>
        </w:rPr>
        <w:t xml:space="preserve"> до </w:t>
      </w:r>
      <w:r>
        <w:rPr>
          <w:rFonts w:cs="Arial"/>
        </w:rPr>
        <w:t>GEP</w:t>
      </w:r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затверджуються</w:t>
      </w:r>
      <w:proofErr w:type="spellEnd"/>
      <w:r w:rsidRPr="002D2F0C">
        <w:rPr>
          <w:rFonts w:cs="Arial"/>
          <w:lang w:val="ru-RU"/>
        </w:rPr>
        <w:t xml:space="preserve"> у порядку, </w:t>
      </w:r>
      <w:proofErr w:type="spellStart"/>
      <w:r w:rsidRPr="002D2F0C">
        <w:rPr>
          <w:rFonts w:cs="Arial"/>
          <w:lang w:val="ru-RU"/>
        </w:rPr>
        <w:t>встановленому</w:t>
      </w:r>
      <w:proofErr w:type="spellEnd"/>
      <w:r w:rsidRPr="002D2F0C">
        <w:rPr>
          <w:rFonts w:cs="Arial"/>
          <w:lang w:val="ru-RU"/>
        </w:rPr>
        <w:t xml:space="preserve"> для </w:t>
      </w:r>
      <w:proofErr w:type="spellStart"/>
      <w:r w:rsidRPr="002D2F0C">
        <w:rPr>
          <w:rFonts w:cs="Arial"/>
          <w:lang w:val="ru-RU"/>
        </w:rPr>
        <w:t>внутрішніх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нормативних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документів</w:t>
      </w:r>
      <w:proofErr w:type="spellEnd"/>
      <w:r w:rsidRPr="002D2F0C">
        <w:rPr>
          <w:rFonts w:cs="Arial"/>
          <w:lang w:val="ru-RU"/>
        </w:rPr>
        <w:t xml:space="preserve"> ОНМедУ.</w:t>
      </w:r>
    </w:p>
    <w:p w14:paraId="1170CB42" w14:textId="77777777" w:rsidR="002A1606" w:rsidRPr="002D2F0C" w:rsidRDefault="00000000" w:rsidP="002D2F0C">
      <w:pPr>
        <w:pStyle w:val="1"/>
        <w:ind w:firstLine="567"/>
        <w:jc w:val="both"/>
        <w:rPr>
          <w:lang w:val="ru-RU"/>
        </w:rPr>
      </w:pPr>
      <w:r w:rsidRPr="002D2F0C">
        <w:rPr>
          <w:rFonts w:ascii="Arial" w:hAnsi="Arial" w:cs="Arial"/>
          <w:color w:val="17233F"/>
          <w:lang w:val="ru-RU"/>
        </w:rPr>
        <w:t xml:space="preserve">21. </w:t>
      </w:r>
      <w:proofErr w:type="spellStart"/>
      <w:r w:rsidRPr="002D2F0C">
        <w:rPr>
          <w:rFonts w:ascii="Arial" w:hAnsi="Arial" w:cs="Arial"/>
          <w:color w:val="17233F"/>
          <w:lang w:val="ru-RU"/>
        </w:rPr>
        <w:t>Очікувані</w:t>
      </w:r>
      <w:proofErr w:type="spellEnd"/>
      <w:r w:rsidRPr="002D2F0C">
        <w:rPr>
          <w:rFonts w:ascii="Arial" w:hAnsi="Arial" w:cs="Arial"/>
          <w:color w:val="17233F"/>
          <w:lang w:val="ru-RU"/>
        </w:rPr>
        <w:t xml:space="preserve"> </w:t>
      </w:r>
      <w:proofErr w:type="spellStart"/>
      <w:r w:rsidRPr="002D2F0C">
        <w:rPr>
          <w:rFonts w:ascii="Arial" w:hAnsi="Arial" w:cs="Arial"/>
          <w:color w:val="17233F"/>
          <w:lang w:val="ru-RU"/>
        </w:rPr>
        <w:t>результати</w:t>
      </w:r>
      <w:proofErr w:type="spellEnd"/>
      <w:r w:rsidRPr="002D2F0C">
        <w:rPr>
          <w:rFonts w:ascii="Arial" w:hAnsi="Arial" w:cs="Arial"/>
          <w:color w:val="17233F"/>
          <w:lang w:val="ru-RU"/>
        </w:rPr>
        <w:t xml:space="preserve"> </w:t>
      </w:r>
      <w:proofErr w:type="spellStart"/>
      <w:r w:rsidRPr="002D2F0C">
        <w:rPr>
          <w:rFonts w:ascii="Arial" w:hAnsi="Arial" w:cs="Arial"/>
          <w:color w:val="17233F"/>
          <w:lang w:val="ru-RU"/>
        </w:rPr>
        <w:t>реалізації</w:t>
      </w:r>
      <w:proofErr w:type="spellEnd"/>
      <w:r w:rsidRPr="002D2F0C">
        <w:rPr>
          <w:rFonts w:ascii="Arial" w:hAnsi="Arial" w:cs="Arial"/>
          <w:color w:val="17233F"/>
          <w:lang w:val="ru-RU"/>
        </w:rPr>
        <w:t xml:space="preserve"> </w:t>
      </w:r>
      <w:r>
        <w:rPr>
          <w:rFonts w:ascii="Arial" w:hAnsi="Arial" w:cs="Arial"/>
          <w:color w:val="17233F"/>
        </w:rPr>
        <w:t>GEP</w:t>
      </w:r>
      <w:r w:rsidRPr="002D2F0C">
        <w:rPr>
          <w:rFonts w:ascii="Arial" w:hAnsi="Arial" w:cs="Arial"/>
          <w:color w:val="17233F"/>
          <w:lang w:val="ru-RU"/>
        </w:rPr>
        <w:t xml:space="preserve"> до 2030 року</w:t>
      </w:r>
    </w:p>
    <w:p w14:paraId="2F325BA0" w14:textId="77777777" w:rsidR="002A1606" w:rsidRPr="002D2F0C" w:rsidRDefault="00000000" w:rsidP="002D2F0C">
      <w:pPr>
        <w:ind w:firstLine="567"/>
        <w:jc w:val="both"/>
        <w:rPr>
          <w:lang w:val="ru-RU"/>
        </w:rPr>
      </w:pPr>
      <w:r w:rsidRPr="002D2F0C">
        <w:rPr>
          <w:rFonts w:cs="Arial"/>
          <w:lang w:val="ru-RU"/>
        </w:rPr>
        <w:t xml:space="preserve">У </w:t>
      </w:r>
      <w:proofErr w:type="spellStart"/>
      <w:r w:rsidRPr="002D2F0C">
        <w:rPr>
          <w:rFonts w:cs="Arial"/>
          <w:lang w:val="ru-RU"/>
        </w:rPr>
        <w:t>результаті</w:t>
      </w:r>
      <w:proofErr w:type="spellEnd"/>
      <w:r w:rsidRPr="002D2F0C">
        <w:rPr>
          <w:rFonts w:cs="Arial"/>
          <w:lang w:val="ru-RU"/>
        </w:rPr>
        <w:t xml:space="preserve"> </w:t>
      </w:r>
      <w:proofErr w:type="spellStart"/>
      <w:r w:rsidRPr="002D2F0C">
        <w:rPr>
          <w:rFonts w:cs="Arial"/>
          <w:lang w:val="ru-RU"/>
        </w:rPr>
        <w:t>реалізації</w:t>
      </w:r>
      <w:proofErr w:type="spellEnd"/>
      <w:r w:rsidRPr="002D2F0C">
        <w:rPr>
          <w:rFonts w:cs="Arial"/>
          <w:lang w:val="ru-RU"/>
        </w:rPr>
        <w:t xml:space="preserve"> Плану </w:t>
      </w:r>
      <w:proofErr w:type="spellStart"/>
      <w:r w:rsidRPr="002D2F0C">
        <w:rPr>
          <w:rFonts w:cs="Arial"/>
          <w:lang w:val="ru-RU"/>
        </w:rPr>
        <w:t>передбачається</w:t>
      </w:r>
      <w:proofErr w:type="spellEnd"/>
      <w:r w:rsidRPr="002D2F0C">
        <w:rPr>
          <w:rFonts w:cs="Arial"/>
          <w:lang w:val="ru-RU"/>
        </w:rPr>
        <w:t>:</w:t>
      </w:r>
    </w:p>
    <w:p w14:paraId="39F1C8E4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створення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сталої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системи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управління</w:t>
      </w:r>
      <w:proofErr w:type="spellEnd"/>
      <w:r w:rsidRPr="002D2F0C">
        <w:rPr>
          <w:rFonts w:cs="Arial"/>
          <w:sz w:val="22"/>
          <w:lang w:val="ru-RU"/>
        </w:rPr>
        <w:t xml:space="preserve"> гендерною </w:t>
      </w:r>
      <w:proofErr w:type="spellStart"/>
      <w:r w:rsidRPr="002D2F0C">
        <w:rPr>
          <w:rFonts w:cs="Arial"/>
          <w:sz w:val="22"/>
          <w:lang w:val="ru-RU"/>
        </w:rPr>
        <w:t>рівністю</w:t>
      </w:r>
      <w:proofErr w:type="spellEnd"/>
      <w:r w:rsidRPr="002D2F0C">
        <w:rPr>
          <w:rFonts w:cs="Arial"/>
          <w:sz w:val="22"/>
          <w:lang w:val="ru-RU"/>
        </w:rPr>
        <w:t xml:space="preserve"> в ОНМедУ;</w:t>
      </w:r>
    </w:p>
    <w:p w14:paraId="0BB49C69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наявність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регулярних</w:t>
      </w:r>
      <w:proofErr w:type="spellEnd"/>
      <w:r w:rsidRPr="002D2F0C">
        <w:rPr>
          <w:rFonts w:cs="Arial"/>
          <w:sz w:val="22"/>
          <w:lang w:val="ru-RU"/>
        </w:rPr>
        <w:t xml:space="preserve">, </w:t>
      </w:r>
      <w:proofErr w:type="spellStart"/>
      <w:r w:rsidRPr="002D2F0C">
        <w:rPr>
          <w:rFonts w:cs="Arial"/>
          <w:sz w:val="22"/>
          <w:lang w:val="ru-RU"/>
        </w:rPr>
        <w:t>достовірних</w:t>
      </w:r>
      <w:proofErr w:type="spellEnd"/>
      <w:r w:rsidRPr="002D2F0C">
        <w:rPr>
          <w:rFonts w:cs="Arial"/>
          <w:sz w:val="22"/>
          <w:lang w:val="ru-RU"/>
        </w:rPr>
        <w:t xml:space="preserve"> і </w:t>
      </w:r>
      <w:proofErr w:type="spellStart"/>
      <w:r w:rsidRPr="002D2F0C">
        <w:rPr>
          <w:rFonts w:cs="Arial"/>
          <w:sz w:val="22"/>
          <w:lang w:val="ru-RU"/>
        </w:rPr>
        <w:t>порівнюваних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даних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2AE129DC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підвищення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прозорості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кадрових</w:t>
      </w:r>
      <w:proofErr w:type="spellEnd"/>
      <w:r w:rsidRPr="002D2F0C">
        <w:rPr>
          <w:rFonts w:cs="Arial"/>
          <w:sz w:val="22"/>
          <w:lang w:val="ru-RU"/>
        </w:rPr>
        <w:t xml:space="preserve"> і </w:t>
      </w:r>
      <w:proofErr w:type="spellStart"/>
      <w:r w:rsidRPr="002D2F0C">
        <w:rPr>
          <w:rFonts w:cs="Arial"/>
          <w:sz w:val="22"/>
          <w:lang w:val="ru-RU"/>
        </w:rPr>
        <w:t>управлінських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процесів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1B0F9BDD" w14:textId="77777777" w:rsidR="002A1606" w:rsidRDefault="00000000" w:rsidP="002D2F0C">
      <w:pPr>
        <w:numPr>
          <w:ilvl w:val="0"/>
          <w:numId w:val="35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скорочення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необґрунтованих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гендерних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дисбалансів</w:t>
      </w:r>
      <w:proofErr w:type="spellEnd"/>
      <w:r>
        <w:rPr>
          <w:rFonts w:cs="Arial"/>
          <w:sz w:val="22"/>
        </w:rPr>
        <w:t>;</w:t>
      </w:r>
    </w:p>
    <w:p w14:paraId="40DB36F1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рівний</w:t>
      </w:r>
      <w:proofErr w:type="spellEnd"/>
      <w:r w:rsidRPr="002D2F0C">
        <w:rPr>
          <w:rFonts w:cs="Arial"/>
          <w:sz w:val="22"/>
          <w:lang w:val="ru-RU"/>
        </w:rPr>
        <w:t xml:space="preserve"> доступ </w:t>
      </w:r>
      <w:proofErr w:type="spellStart"/>
      <w:r w:rsidRPr="002D2F0C">
        <w:rPr>
          <w:rFonts w:cs="Arial"/>
          <w:sz w:val="22"/>
          <w:lang w:val="ru-RU"/>
        </w:rPr>
        <w:t>жінок</w:t>
      </w:r>
      <w:proofErr w:type="spellEnd"/>
      <w:r w:rsidRPr="002D2F0C">
        <w:rPr>
          <w:rFonts w:cs="Arial"/>
          <w:sz w:val="22"/>
          <w:lang w:val="ru-RU"/>
        </w:rPr>
        <w:t xml:space="preserve"> і </w:t>
      </w:r>
      <w:proofErr w:type="spellStart"/>
      <w:r w:rsidRPr="002D2F0C">
        <w:rPr>
          <w:rFonts w:cs="Arial"/>
          <w:sz w:val="22"/>
          <w:lang w:val="ru-RU"/>
        </w:rPr>
        <w:t>чоловіків</w:t>
      </w:r>
      <w:proofErr w:type="spellEnd"/>
      <w:r w:rsidRPr="002D2F0C">
        <w:rPr>
          <w:rFonts w:cs="Arial"/>
          <w:sz w:val="22"/>
          <w:lang w:val="ru-RU"/>
        </w:rPr>
        <w:t xml:space="preserve"> до </w:t>
      </w:r>
      <w:proofErr w:type="spellStart"/>
      <w:r w:rsidRPr="002D2F0C">
        <w:rPr>
          <w:rFonts w:cs="Arial"/>
          <w:sz w:val="22"/>
          <w:lang w:val="ru-RU"/>
        </w:rPr>
        <w:t>професійного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академічного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розвитку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34D7843B" w14:textId="77777777" w:rsidR="002A1606" w:rsidRDefault="00000000" w:rsidP="002D2F0C">
      <w:pPr>
        <w:numPr>
          <w:ilvl w:val="0"/>
          <w:numId w:val="35"/>
        </w:numPr>
        <w:spacing w:after="80"/>
        <w:ind w:left="0" w:firstLine="567"/>
        <w:jc w:val="both"/>
      </w:pPr>
      <w:proofErr w:type="spellStart"/>
      <w:r>
        <w:rPr>
          <w:rFonts w:cs="Arial"/>
          <w:sz w:val="22"/>
        </w:rPr>
        <w:t>розвиток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інклюзивної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організаційної</w:t>
      </w:r>
      <w:proofErr w:type="spellEnd"/>
      <w:r>
        <w:rPr>
          <w:rFonts w:cs="Arial"/>
          <w:sz w:val="22"/>
        </w:rPr>
        <w:t xml:space="preserve"> </w:t>
      </w:r>
      <w:proofErr w:type="spellStart"/>
      <w:r>
        <w:rPr>
          <w:rFonts w:cs="Arial"/>
          <w:sz w:val="22"/>
        </w:rPr>
        <w:t>культури</w:t>
      </w:r>
      <w:proofErr w:type="spellEnd"/>
      <w:r>
        <w:rPr>
          <w:rFonts w:cs="Arial"/>
          <w:sz w:val="22"/>
        </w:rPr>
        <w:t>;</w:t>
      </w:r>
    </w:p>
    <w:p w14:paraId="4AF8AC9E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поліпшення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можливостей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поєднання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професійної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діяльності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особистого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життя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4102F36E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lastRenderedPageBreak/>
        <w:t>підвищення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гендерної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компетентності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працівників</w:t>
      </w:r>
      <w:proofErr w:type="spellEnd"/>
      <w:r w:rsidRPr="002D2F0C">
        <w:rPr>
          <w:rFonts w:cs="Arial"/>
          <w:sz w:val="22"/>
          <w:lang w:val="ru-RU"/>
        </w:rPr>
        <w:t xml:space="preserve"> і </w:t>
      </w:r>
      <w:proofErr w:type="spellStart"/>
      <w:r w:rsidRPr="002D2F0C">
        <w:rPr>
          <w:rFonts w:cs="Arial"/>
          <w:sz w:val="22"/>
          <w:lang w:val="ru-RU"/>
        </w:rPr>
        <w:t>здобувачів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освіти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2941881F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інтеграція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статевого</w:t>
      </w:r>
      <w:proofErr w:type="spellEnd"/>
      <w:r w:rsidRPr="002D2F0C">
        <w:rPr>
          <w:rFonts w:cs="Arial"/>
          <w:sz w:val="22"/>
          <w:lang w:val="ru-RU"/>
        </w:rPr>
        <w:t xml:space="preserve"> і гендерного </w:t>
      </w:r>
      <w:proofErr w:type="spellStart"/>
      <w:r w:rsidRPr="002D2F0C">
        <w:rPr>
          <w:rFonts w:cs="Arial"/>
          <w:sz w:val="22"/>
          <w:lang w:val="ru-RU"/>
        </w:rPr>
        <w:t>вимірів</w:t>
      </w:r>
      <w:proofErr w:type="spellEnd"/>
      <w:r w:rsidRPr="002D2F0C">
        <w:rPr>
          <w:rFonts w:cs="Arial"/>
          <w:sz w:val="22"/>
          <w:lang w:val="ru-RU"/>
        </w:rPr>
        <w:t xml:space="preserve"> у </w:t>
      </w:r>
      <w:proofErr w:type="spellStart"/>
      <w:r w:rsidRPr="002D2F0C">
        <w:rPr>
          <w:rFonts w:cs="Arial"/>
          <w:sz w:val="22"/>
          <w:lang w:val="ru-RU"/>
        </w:rPr>
        <w:t>медичну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освіту</w:t>
      </w:r>
      <w:proofErr w:type="spellEnd"/>
      <w:r w:rsidRPr="002D2F0C">
        <w:rPr>
          <w:rFonts w:cs="Arial"/>
          <w:sz w:val="22"/>
          <w:lang w:val="ru-RU"/>
        </w:rPr>
        <w:t xml:space="preserve"> там, де вони є </w:t>
      </w:r>
      <w:proofErr w:type="spellStart"/>
      <w:r w:rsidRPr="002D2F0C">
        <w:rPr>
          <w:rFonts w:cs="Arial"/>
          <w:sz w:val="22"/>
          <w:lang w:val="ru-RU"/>
        </w:rPr>
        <w:t>релевантними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520FD9D6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r w:rsidRPr="002D2F0C">
        <w:rPr>
          <w:rFonts w:cs="Arial"/>
          <w:sz w:val="22"/>
          <w:lang w:val="ru-RU"/>
        </w:rPr>
        <w:t xml:space="preserve">системна </w:t>
      </w:r>
      <w:proofErr w:type="spellStart"/>
      <w:r w:rsidRPr="002D2F0C">
        <w:rPr>
          <w:rFonts w:cs="Arial"/>
          <w:sz w:val="22"/>
          <w:lang w:val="ru-RU"/>
        </w:rPr>
        <w:t>інтеграція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r>
        <w:rPr>
          <w:rFonts w:cs="Arial"/>
          <w:sz w:val="22"/>
        </w:rPr>
        <w:t>sex</w:t>
      </w:r>
      <w:r w:rsidRPr="002D2F0C">
        <w:rPr>
          <w:rFonts w:cs="Arial"/>
          <w:sz w:val="22"/>
          <w:lang w:val="ru-RU"/>
        </w:rPr>
        <w:t>/</w:t>
      </w:r>
      <w:r>
        <w:rPr>
          <w:rFonts w:cs="Arial"/>
          <w:sz w:val="22"/>
        </w:rPr>
        <w:t>gender</w:t>
      </w:r>
      <w:r w:rsidRPr="002D2F0C">
        <w:rPr>
          <w:rFonts w:cs="Arial"/>
          <w:sz w:val="22"/>
          <w:lang w:val="ru-RU"/>
        </w:rPr>
        <w:t xml:space="preserve"> </w:t>
      </w:r>
      <w:r>
        <w:rPr>
          <w:rFonts w:cs="Arial"/>
          <w:sz w:val="22"/>
        </w:rPr>
        <w:t>analysis</w:t>
      </w:r>
      <w:r w:rsidRPr="002D2F0C">
        <w:rPr>
          <w:rFonts w:cs="Arial"/>
          <w:sz w:val="22"/>
          <w:lang w:val="ru-RU"/>
        </w:rPr>
        <w:t xml:space="preserve"> у </w:t>
      </w:r>
      <w:proofErr w:type="spellStart"/>
      <w:r w:rsidRPr="002D2F0C">
        <w:rPr>
          <w:rFonts w:cs="Arial"/>
          <w:sz w:val="22"/>
          <w:lang w:val="ru-RU"/>
        </w:rPr>
        <w:t>наукові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дослідження</w:t>
      </w:r>
      <w:proofErr w:type="spellEnd"/>
      <w:r w:rsidRPr="002D2F0C">
        <w:rPr>
          <w:rFonts w:cs="Arial"/>
          <w:sz w:val="22"/>
          <w:lang w:val="ru-RU"/>
        </w:rPr>
        <w:t>;</w:t>
      </w:r>
    </w:p>
    <w:p w14:paraId="4524D902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формування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ефективного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механізму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запобігання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реагування</w:t>
      </w:r>
      <w:proofErr w:type="spellEnd"/>
      <w:r w:rsidRPr="002D2F0C">
        <w:rPr>
          <w:rFonts w:cs="Arial"/>
          <w:sz w:val="22"/>
          <w:lang w:val="ru-RU"/>
        </w:rPr>
        <w:t xml:space="preserve"> на </w:t>
      </w:r>
      <w:proofErr w:type="spellStart"/>
      <w:r w:rsidRPr="002D2F0C">
        <w:rPr>
          <w:rFonts w:cs="Arial"/>
          <w:sz w:val="22"/>
          <w:lang w:val="ru-RU"/>
        </w:rPr>
        <w:t>дискримінацію</w:t>
      </w:r>
      <w:proofErr w:type="spellEnd"/>
      <w:r w:rsidRPr="002D2F0C">
        <w:rPr>
          <w:rFonts w:cs="Arial"/>
          <w:sz w:val="22"/>
          <w:lang w:val="ru-RU"/>
        </w:rPr>
        <w:t xml:space="preserve">, </w:t>
      </w:r>
      <w:proofErr w:type="spellStart"/>
      <w:r w:rsidRPr="002D2F0C">
        <w:rPr>
          <w:rFonts w:cs="Arial"/>
          <w:sz w:val="22"/>
          <w:lang w:val="ru-RU"/>
        </w:rPr>
        <w:t>сексуальні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домагання</w:t>
      </w:r>
      <w:proofErr w:type="spellEnd"/>
      <w:r w:rsidRPr="002D2F0C">
        <w:rPr>
          <w:rFonts w:cs="Arial"/>
          <w:sz w:val="22"/>
          <w:lang w:val="ru-RU"/>
        </w:rPr>
        <w:t xml:space="preserve"> та гендерно </w:t>
      </w:r>
      <w:proofErr w:type="spellStart"/>
      <w:r w:rsidRPr="002D2F0C">
        <w:rPr>
          <w:rFonts w:cs="Arial"/>
          <w:sz w:val="22"/>
          <w:lang w:val="ru-RU"/>
        </w:rPr>
        <w:t>зумовлене</w:t>
      </w:r>
      <w:proofErr w:type="spellEnd"/>
      <w:r w:rsidRPr="002D2F0C">
        <w:rPr>
          <w:rFonts w:cs="Arial"/>
          <w:sz w:val="22"/>
          <w:lang w:val="ru-RU"/>
        </w:rPr>
        <w:t xml:space="preserve"> насильство;</w:t>
      </w:r>
    </w:p>
    <w:p w14:paraId="31A5FBA4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підвищення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відповідності</w:t>
      </w:r>
      <w:proofErr w:type="spellEnd"/>
      <w:r w:rsidRPr="002D2F0C">
        <w:rPr>
          <w:rFonts w:cs="Arial"/>
          <w:sz w:val="22"/>
          <w:lang w:val="ru-RU"/>
        </w:rPr>
        <w:t xml:space="preserve"> ОНМедУ стандартам </w:t>
      </w:r>
      <w:proofErr w:type="spellStart"/>
      <w:r w:rsidRPr="002D2F0C">
        <w:rPr>
          <w:rFonts w:cs="Arial"/>
          <w:sz w:val="22"/>
          <w:lang w:val="ru-RU"/>
        </w:rPr>
        <w:t>Європейського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дослідницького</w:t>
      </w:r>
      <w:proofErr w:type="spellEnd"/>
      <w:r w:rsidRPr="002D2F0C">
        <w:rPr>
          <w:rFonts w:cs="Arial"/>
          <w:sz w:val="22"/>
          <w:lang w:val="ru-RU"/>
        </w:rPr>
        <w:t xml:space="preserve"> простору;</w:t>
      </w:r>
    </w:p>
    <w:p w14:paraId="47B39B38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забезпечення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інституційної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відповідності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вимогам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r>
        <w:rPr>
          <w:rFonts w:cs="Arial"/>
          <w:sz w:val="22"/>
        </w:rPr>
        <w:t>Horizon</w:t>
      </w:r>
      <w:r w:rsidRPr="002D2F0C">
        <w:rPr>
          <w:rFonts w:cs="Arial"/>
          <w:sz w:val="22"/>
          <w:lang w:val="ru-RU"/>
        </w:rPr>
        <w:t xml:space="preserve"> </w:t>
      </w:r>
      <w:r>
        <w:rPr>
          <w:rFonts w:cs="Arial"/>
          <w:sz w:val="22"/>
        </w:rPr>
        <w:t>Europe</w:t>
      </w:r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щодо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r>
        <w:rPr>
          <w:rFonts w:cs="Arial"/>
          <w:sz w:val="22"/>
        </w:rPr>
        <w:t>Gender</w:t>
      </w:r>
      <w:r w:rsidRPr="002D2F0C">
        <w:rPr>
          <w:rFonts w:cs="Arial"/>
          <w:sz w:val="22"/>
          <w:lang w:val="ru-RU"/>
        </w:rPr>
        <w:t xml:space="preserve"> </w:t>
      </w:r>
      <w:r>
        <w:rPr>
          <w:rFonts w:cs="Arial"/>
          <w:sz w:val="22"/>
        </w:rPr>
        <w:t>Equality</w:t>
      </w:r>
      <w:r w:rsidRPr="002D2F0C">
        <w:rPr>
          <w:rFonts w:cs="Arial"/>
          <w:sz w:val="22"/>
          <w:lang w:val="ru-RU"/>
        </w:rPr>
        <w:t xml:space="preserve"> </w:t>
      </w:r>
      <w:r>
        <w:rPr>
          <w:rFonts w:cs="Arial"/>
          <w:sz w:val="22"/>
        </w:rPr>
        <w:t>Plan</w:t>
      </w:r>
      <w:r w:rsidRPr="002D2F0C">
        <w:rPr>
          <w:rFonts w:cs="Arial"/>
          <w:sz w:val="22"/>
          <w:lang w:val="ru-RU"/>
        </w:rPr>
        <w:t>;</w:t>
      </w:r>
    </w:p>
    <w:p w14:paraId="5056889D" w14:textId="77777777" w:rsidR="002A1606" w:rsidRPr="002D2F0C" w:rsidRDefault="00000000" w:rsidP="002D2F0C">
      <w:pPr>
        <w:numPr>
          <w:ilvl w:val="0"/>
          <w:numId w:val="35"/>
        </w:numPr>
        <w:spacing w:after="80"/>
        <w:ind w:left="0" w:firstLine="567"/>
        <w:jc w:val="both"/>
        <w:rPr>
          <w:lang w:val="ru-RU"/>
        </w:rPr>
      </w:pPr>
      <w:proofErr w:type="spellStart"/>
      <w:r w:rsidRPr="002D2F0C">
        <w:rPr>
          <w:rFonts w:cs="Arial"/>
          <w:sz w:val="22"/>
          <w:lang w:val="ru-RU"/>
        </w:rPr>
        <w:t>зміцнення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міжнародної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конкурентоспроможності</w:t>
      </w:r>
      <w:proofErr w:type="spellEnd"/>
      <w:r w:rsidRPr="002D2F0C">
        <w:rPr>
          <w:rFonts w:cs="Arial"/>
          <w:sz w:val="22"/>
          <w:lang w:val="ru-RU"/>
        </w:rPr>
        <w:t xml:space="preserve"> та </w:t>
      </w:r>
      <w:proofErr w:type="spellStart"/>
      <w:r w:rsidRPr="002D2F0C">
        <w:rPr>
          <w:rFonts w:cs="Arial"/>
          <w:sz w:val="22"/>
          <w:lang w:val="ru-RU"/>
        </w:rPr>
        <w:t>репутації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Одеського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національного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медичного</w:t>
      </w:r>
      <w:proofErr w:type="spellEnd"/>
      <w:r w:rsidRPr="002D2F0C">
        <w:rPr>
          <w:rFonts w:cs="Arial"/>
          <w:sz w:val="22"/>
          <w:lang w:val="ru-RU"/>
        </w:rPr>
        <w:t xml:space="preserve"> </w:t>
      </w:r>
      <w:proofErr w:type="spellStart"/>
      <w:r w:rsidRPr="002D2F0C">
        <w:rPr>
          <w:rFonts w:cs="Arial"/>
          <w:sz w:val="22"/>
          <w:lang w:val="ru-RU"/>
        </w:rPr>
        <w:t>університету</w:t>
      </w:r>
      <w:proofErr w:type="spellEnd"/>
      <w:r w:rsidRPr="002D2F0C">
        <w:rPr>
          <w:rFonts w:cs="Arial"/>
          <w:sz w:val="22"/>
          <w:lang w:val="ru-RU"/>
        </w:rPr>
        <w:t>.</w:t>
      </w:r>
    </w:p>
    <w:p w14:paraId="22C3BDA3" w14:textId="77777777" w:rsidR="002A1606" w:rsidRPr="002D2F0C" w:rsidRDefault="00000000">
      <w:pPr>
        <w:rPr>
          <w:lang w:val="ru-RU"/>
        </w:rPr>
      </w:pPr>
      <w:r w:rsidRPr="002D2F0C">
        <w:rPr>
          <w:lang w:val="ru-RU"/>
        </w:rPr>
        <w:br w:type="page"/>
      </w:r>
    </w:p>
    <w:p w14:paraId="4A4EDE72" w14:textId="77777777" w:rsidR="002A1606" w:rsidRPr="002D2F0C" w:rsidRDefault="00000000" w:rsidP="002D2F0C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lastRenderedPageBreak/>
        <w:t>ДОДАТОК 1</w:t>
      </w:r>
    </w:p>
    <w:p w14:paraId="4EB89926" w14:textId="77777777" w:rsidR="002A1606" w:rsidRPr="002D2F0C" w:rsidRDefault="00000000" w:rsidP="002D2F0C">
      <w:pPr>
        <w:pStyle w:val="21"/>
        <w:jc w:val="center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Мінімальна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система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індикаторів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гендерного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моніторингу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ОНМедУ</w:t>
      </w:r>
    </w:p>
    <w:p w14:paraId="1AD82990" w14:textId="77777777" w:rsidR="002A1606" w:rsidRPr="002D2F0C" w:rsidRDefault="00000000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Щорічно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доцільно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збирати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2D2F0C">
        <w:rPr>
          <w:rFonts w:ascii="Times New Roman" w:hAnsi="Times New Roman" w:cs="Times New Roman"/>
          <w:lang w:val="ru-RU"/>
        </w:rPr>
        <w:t>аналізувати</w:t>
      </w:r>
      <w:proofErr w:type="spellEnd"/>
      <w:r w:rsidRPr="002D2F0C">
        <w:rPr>
          <w:rFonts w:ascii="Times New Roman" w:hAnsi="Times New Roman" w:cs="Times New Roman"/>
          <w:lang w:val="ru-RU"/>
        </w:rPr>
        <w:t>:</w:t>
      </w:r>
    </w:p>
    <w:p w14:paraId="71BF3C39" w14:textId="77777777" w:rsidR="002A1606" w:rsidRPr="002D2F0C" w:rsidRDefault="00000000">
      <w:pPr>
        <w:pStyle w:val="31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</w:rPr>
        <w:t>A</w:t>
      </w:r>
      <w:r w:rsidRPr="002D2F0C">
        <w:rPr>
          <w:rFonts w:ascii="Times New Roman" w:hAnsi="Times New Roman" w:cs="Times New Roman"/>
          <w:color w:val="17233F"/>
          <w:lang w:val="ru-RU"/>
        </w:rPr>
        <w:t>. Персонал</w:t>
      </w:r>
    </w:p>
    <w:p w14:paraId="5076386A" w14:textId="77777777" w:rsidR="002A1606" w:rsidRPr="002D2F0C" w:rsidRDefault="00000000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Чисельність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персоналу за </w:t>
      </w:r>
      <w:proofErr w:type="spellStart"/>
      <w:r w:rsidRPr="002D2F0C">
        <w:rPr>
          <w:rFonts w:ascii="Times New Roman" w:hAnsi="Times New Roman" w:cs="Times New Roman"/>
          <w:lang w:val="ru-RU"/>
        </w:rPr>
        <w:t>статтю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академічна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посада; </w:t>
      </w:r>
      <w:proofErr w:type="spellStart"/>
      <w:r w:rsidRPr="002D2F0C">
        <w:rPr>
          <w:rFonts w:ascii="Times New Roman" w:hAnsi="Times New Roman" w:cs="Times New Roman"/>
          <w:lang w:val="ru-RU"/>
        </w:rPr>
        <w:t>науковий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ступінь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вчене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звання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структурний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підрозділ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адміністративна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посада; </w:t>
      </w:r>
      <w:proofErr w:type="spellStart"/>
      <w:r w:rsidRPr="002D2F0C">
        <w:rPr>
          <w:rFonts w:ascii="Times New Roman" w:hAnsi="Times New Roman" w:cs="Times New Roman"/>
          <w:lang w:val="ru-RU"/>
        </w:rPr>
        <w:t>прийняття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на роботу; </w:t>
      </w:r>
      <w:proofErr w:type="spellStart"/>
      <w:r w:rsidRPr="002D2F0C">
        <w:rPr>
          <w:rFonts w:ascii="Times New Roman" w:hAnsi="Times New Roman" w:cs="Times New Roman"/>
          <w:lang w:val="ru-RU"/>
        </w:rPr>
        <w:t>звільнення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просування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участь у </w:t>
      </w:r>
      <w:proofErr w:type="spellStart"/>
      <w:r w:rsidRPr="002D2F0C">
        <w:rPr>
          <w:rFonts w:ascii="Times New Roman" w:hAnsi="Times New Roman" w:cs="Times New Roman"/>
          <w:lang w:val="ru-RU"/>
        </w:rPr>
        <w:t>мобільності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участь у </w:t>
      </w:r>
      <w:proofErr w:type="spellStart"/>
      <w:r w:rsidRPr="002D2F0C">
        <w:rPr>
          <w:rFonts w:ascii="Times New Roman" w:hAnsi="Times New Roman" w:cs="Times New Roman"/>
          <w:lang w:val="ru-RU"/>
        </w:rPr>
        <w:t>навчанні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керівництво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проєктами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625F0EF3" w14:textId="77777777" w:rsidR="002A1606" w:rsidRPr="002D2F0C" w:rsidRDefault="00000000">
      <w:pPr>
        <w:pStyle w:val="31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</w:rPr>
        <w:t>B</w:t>
      </w:r>
      <w:r w:rsidRPr="002D2F0C">
        <w:rPr>
          <w:rFonts w:ascii="Times New Roman" w:hAnsi="Times New Roman" w:cs="Times New Roman"/>
          <w:color w:val="17233F"/>
          <w:lang w:val="ru-RU"/>
        </w:rPr>
        <w:t xml:space="preserve">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Управління</w:t>
      </w:r>
      <w:proofErr w:type="spellEnd"/>
    </w:p>
    <w:p w14:paraId="73CD7550" w14:textId="77777777" w:rsidR="002A1606" w:rsidRPr="002D2F0C" w:rsidRDefault="00000000">
      <w:pPr>
        <w:jc w:val="both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t xml:space="preserve">Склад ректорату; склад </w:t>
      </w:r>
      <w:proofErr w:type="spellStart"/>
      <w:r w:rsidRPr="002D2F0C">
        <w:rPr>
          <w:rFonts w:ascii="Times New Roman" w:hAnsi="Times New Roman" w:cs="Times New Roman"/>
          <w:lang w:val="ru-RU"/>
        </w:rPr>
        <w:t>Вченої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ради;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факультетів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кафедр;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наукових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підрозділів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клінічних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підрозділів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у межах </w:t>
      </w:r>
      <w:proofErr w:type="spellStart"/>
      <w:r w:rsidRPr="002D2F0C">
        <w:rPr>
          <w:rFonts w:ascii="Times New Roman" w:hAnsi="Times New Roman" w:cs="Times New Roman"/>
          <w:lang w:val="ru-RU"/>
        </w:rPr>
        <w:t>структури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Університету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міжнародних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проєктів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склад </w:t>
      </w:r>
      <w:proofErr w:type="spellStart"/>
      <w:r w:rsidRPr="002D2F0C">
        <w:rPr>
          <w:rFonts w:ascii="Times New Roman" w:hAnsi="Times New Roman" w:cs="Times New Roman"/>
          <w:lang w:val="ru-RU"/>
        </w:rPr>
        <w:t>постійних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комісій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2C1A73A0" w14:textId="77777777" w:rsidR="002A1606" w:rsidRPr="002D2F0C" w:rsidRDefault="00000000">
      <w:pPr>
        <w:pStyle w:val="31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</w:rPr>
        <w:t>C</w:t>
      </w:r>
      <w:r w:rsidRPr="002D2F0C">
        <w:rPr>
          <w:rFonts w:ascii="Times New Roman" w:hAnsi="Times New Roman" w:cs="Times New Roman"/>
          <w:color w:val="17233F"/>
          <w:lang w:val="ru-RU"/>
        </w:rPr>
        <w:t xml:space="preserve">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Здобувачі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освіти</w:t>
      </w:r>
      <w:proofErr w:type="spellEnd"/>
    </w:p>
    <w:p w14:paraId="0DD29AD1" w14:textId="77777777" w:rsidR="002A1606" w:rsidRPr="002D2F0C" w:rsidRDefault="00000000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Вступ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контингент; </w:t>
      </w:r>
      <w:proofErr w:type="spellStart"/>
      <w:r w:rsidRPr="002D2F0C">
        <w:rPr>
          <w:rFonts w:ascii="Times New Roman" w:hAnsi="Times New Roman" w:cs="Times New Roman"/>
          <w:lang w:val="ru-RU"/>
        </w:rPr>
        <w:t>випуск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академічні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відпустки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відрахування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студентське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самоврядування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міжнародна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мобільність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наукова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діяльність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638A07A9" w14:textId="77777777" w:rsidR="002A1606" w:rsidRPr="002D2F0C" w:rsidRDefault="00000000">
      <w:pPr>
        <w:pStyle w:val="31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</w:rPr>
        <w:t>D</w:t>
      </w:r>
      <w:r w:rsidRPr="002D2F0C">
        <w:rPr>
          <w:rFonts w:ascii="Times New Roman" w:hAnsi="Times New Roman" w:cs="Times New Roman"/>
          <w:color w:val="17233F"/>
          <w:lang w:val="ru-RU"/>
        </w:rPr>
        <w:t>. Наука</w:t>
      </w:r>
    </w:p>
    <w:p w14:paraId="4154C007" w14:textId="77777777" w:rsidR="002A1606" w:rsidRPr="002D2F0C" w:rsidRDefault="00000000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Подані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грантові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заявки; </w:t>
      </w:r>
      <w:proofErr w:type="spellStart"/>
      <w:r w:rsidRPr="002D2F0C">
        <w:rPr>
          <w:rFonts w:ascii="Times New Roman" w:hAnsi="Times New Roman" w:cs="Times New Roman"/>
          <w:lang w:val="ru-RU"/>
        </w:rPr>
        <w:t>отримані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гранти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керівники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проєктів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дослідницькі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команди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публікації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академічна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мобільність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дисертаційне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керівництво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6B579A04" w14:textId="77777777" w:rsidR="002A1606" w:rsidRPr="002D2F0C" w:rsidRDefault="00000000">
      <w:pPr>
        <w:pStyle w:val="31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</w:rPr>
        <w:t>E</w:t>
      </w:r>
      <w:r w:rsidRPr="002D2F0C">
        <w:rPr>
          <w:rFonts w:ascii="Times New Roman" w:hAnsi="Times New Roman" w:cs="Times New Roman"/>
          <w:color w:val="17233F"/>
          <w:lang w:val="ru-RU"/>
        </w:rPr>
        <w:t xml:space="preserve">.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Організаційна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культура</w:t>
      </w:r>
    </w:p>
    <w:p w14:paraId="1ABC849D" w14:textId="77777777" w:rsidR="002A1606" w:rsidRPr="002D2F0C" w:rsidRDefault="00000000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lang w:val="ru-RU"/>
        </w:rPr>
        <w:t>Сприйняття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рівності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можливостей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досвід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дискримінації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досвід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сексуальних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домагань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психологічна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безпека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; </w:t>
      </w:r>
      <w:r w:rsidRPr="002D2F0C">
        <w:rPr>
          <w:rFonts w:ascii="Times New Roman" w:hAnsi="Times New Roman" w:cs="Times New Roman"/>
        </w:rPr>
        <w:t>work</w:t>
      </w:r>
      <w:r w:rsidRPr="002D2F0C">
        <w:rPr>
          <w:rFonts w:ascii="Times New Roman" w:hAnsi="Times New Roman" w:cs="Times New Roman"/>
          <w:lang w:val="ru-RU"/>
        </w:rPr>
        <w:t>-</w:t>
      </w:r>
      <w:r w:rsidRPr="002D2F0C">
        <w:rPr>
          <w:rFonts w:ascii="Times New Roman" w:hAnsi="Times New Roman" w:cs="Times New Roman"/>
        </w:rPr>
        <w:t>life</w:t>
      </w:r>
      <w:r w:rsidRPr="002D2F0C">
        <w:rPr>
          <w:rFonts w:ascii="Times New Roman" w:hAnsi="Times New Roman" w:cs="Times New Roman"/>
          <w:lang w:val="ru-RU"/>
        </w:rPr>
        <w:t xml:space="preserve"> </w:t>
      </w:r>
      <w:r w:rsidRPr="002D2F0C">
        <w:rPr>
          <w:rFonts w:ascii="Times New Roman" w:hAnsi="Times New Roman" w:cs="Times New Roman"/>
        </w:rPr>
        <w:t>balance</w:t>
      </w:r>
      <w:r w:rsidRPr="002D2F0C">
        <w:rPr>
          <w:rFonts w:ascii="Times New Roman" w:hAnsi="Times New Roman" w:cs="Times New Roman"/>
          <w:lang w:val="ru-RU"/>
        </w:rPr>
        <w:t xml:space="preserve">; </w:t>
      </w:r>
      <w:proofErr w:type="spellStart"/>
      <w:r w:rsidRPr="002D2F0C">
        <w:rPr>
          <w:rFonts w:ascii="Times New Roman" w:hAnsi="Times New Roman" w:cs="Times New Roman"/>
          <w:lang w:val="ru-RU"/>
        </w:rPr>
        <w:t>знання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механізмів</w:t>
      </w:r>
      <w:proofErr w:type="spellEnd"/>
      <w:r w:rsidRPr="002D2F0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lang w:val="ru-RU"/>
        </w:rPr>
        <w:t>звернення</w:t>
      </w:r>
      <w:proofErr w:type="spellEnd"/>
      <w:r w:rsidRPr="002D2F0C">
        <w:rPr>
          <w:rFonts w:ascii="Times New Roman" w:hAnsi="Times New Roman" w:cs="Times New Roman"/>
          <w:lang w:val="ru-RU"/>
        </w:rPr>
        <w:t>.</w:t>
      </w:r>
    </w:p>
    <w:p w14:paraId="4D3849EF" w14:textId="77777777" w:rsidR="002A1606" w:rsidRPr="002D2F0C" w:rsidRDefault="00000000">
      <w:pPr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lang w:val="ru-RU"/>
        </w:rPr>
        <w:br w:type="page"/>
      </w:r>
    </w:p>
    <w:p w14:paraId="037939EF" w14:textId="77777777" w:rsidR="002A1606" w:rsidRPr="002D2F0C" w:rsidRDefault="00000000" w:rsidP="002D2F0C">
      <w:pPr>
        <w:pStyle w:val="1"/>
        <w:jc w:val="center"/>
        <w:rPr>
          <w:rFonts w:ascii="Times New Roman" w:hAnsi="Times New Roman" w:cs="Times New Roman"/>
          <w:lang w:val="ru-RU"/>
        </w:rPr>
      </w:pPr>
      <w:r w:rsidRPr="002D2F0C">
        <w:rPr>
          <w:rFonts w:ascii="Times New Roman" w:hAnsi="Times New Roman" w:cs="Times New Roman"/>
          <w:color w:val="17233F"/>
          <w:lang w:val="ru-RU"/>
        </w:rPr>
        <w:lastRenderedPageBreak/>
        <w:t>ДОДАТОК 2</w:t>
      </w:r>
    </w:p>
    <w:p w14:paraId="5CB02CB6" w14:textId="77777777" w:rsidR="002A1606" w:rsidRPr="002D2F0C" w:rsidRDefault="00000000" w:rsidP="002D2F0C">
      <w:pPr>
        <w:pStyle w:val="21"/>
        <w:jc w:val="center"/>
        <w:rPr>
          <w:rFonts w:ascii="Times New Roman" w:hAnsi="Times New Roman" w:cs="Times New Roman"/>
          <w:lang w:val="ru-RU"/>
        </w:rPr>
      </w:pP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Інституційна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відповідність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proofErr w:type="spellStart"/>
      <w:r w:rsidRPr="002D2F0C">
        <w:rPr>
          <w:rFonts w:ascii="Times New Roman" w:hAnsi="Times New Roman" w:cs="Times New Roman"/>
          <w:color w:val="17233F"/>
          <w:lang w:val="ru-RU"/>
        </w:rPr>
        <w:t>вимогам</w:t>
      </w:r>
      <w:proofErr w:type="spellEnd"/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r w:rsidRPr="002D2F0C">
        <w:rPr>
          <w:rFonts w:ascii="Times New Roman" w:hAnsi="Times New Roman" w:cs="Times New Roman"/>
          <w:color w:val="17233F"/>
        </w:rPr>
        <w:t>Horizon</w:t>
      </w:r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r w:rsidRPr="002D2F0C">
        <w:rPr>
          <w:rFonts w:ascii="Times New Roman" w:hAnsi="Times New Roman" w:cs="Times New Roman"/>
          <w:color w:val="17233F"/>
        </w:rPr>
        <w:t>Europe</w:t>
      </w:r>
      <w:r w:rsidRPr="002D2F0C">
        <w:rPr>
          <w:rFonts w:ascii="Times New Roman" w:hAnsi="Times New Roman" w:cs="Times New Roman"/>
          <w:color w:val="17233F"/>
          <w:lang w:val="ru-RU"/>
        </w:rPr>
        <w:t xml:space="preserve"> </w:t>
      </w:r>
      <w:r w:rsidRPr="002D2F0C">
        <w:rPr>
          <w:rFonts w:ascii="Times New Roman" w:hAnsi="Times New Roman" w:cs="Times New Roman"/>
          <w:color w:val="17233F"/>
        </w:rPr>
        <w:t>GEP</w:t>
      </w:r>
    </w:p>
    <w:tbl>
      <w:tblPr>
        <w:tblStyle w:val="aff0"/>
        <w:tblW w:w="960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200"/>
        <w:gridCol w:w="5400"/>
      </w:tblGrid>
      <w:tr w:rsidR="002A1606" w:rsidRPr="002D2F0C" w14:paraId="7EC4E01C" w14:textId="77777777">
        <w:trPr>
          <w:cantSplit/>
          <w:tblHeader/>
        </w:trPr>
        <w:tc>
          <w:tcPr>
            <w:tcW w:w="4200" w:type="dxa"/>
            <w:shd w:val="clear" w:color="auto" w:fill="263B7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B0265E" w14:textId="77777777" w:rsidR="002A1606" w:rsidRPr="002D2F0C" w:rsidRDefault="00000000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2F0C">
              <w:rPr>
                <w:rFonts w:ascii="Times New Roman" w:hAnsi="Times New Roman" w:cs="Times New Roman"/>
                <w:b/>
                <w:color w:val="FFFFFF"/>
                <w:sz w:val="18"/>
              </w:rPr>
              <w:t>Обов’язкова</w:t>
            </w:r>
            <w:proofErr w:type="spellEnd"/>
            <w:r w:rsidRPr="002D2F0C">
              <w:rPr>
                <w:rFonts w:ascii="Times New Roman" w:hAnsi="Times New Roman" w:cs="Times New Roman"/>
                <w:b/>
                <w:color w:val="FFFFFF"/>
                <w:sz w:val="18"/>
              </w:rPr>
              <w:t xml:space="preserve"> </w:t>
            </w:r>
            <w:proofErr w:type="spellStart"/>
            <w:r w:rsidRPr="002D2F0C">
              <w:rPr>
                <w:rFonts w:ascii="Times New Roman" w:hAnsi="Times New Roman" w:cs="Times New Roman"/>
                <w:b/>
                <w:color w:val="FFFFFF"/>
                <w:sz w:val="18"/>
              </w:rPr>
              <w:t>вимога</w:t>
            </w:r>
            <w:proofErr w:type="spellEnd"/>
            <w:r w:rsidRPr="002D2F0C">
              <w:rPr>
                <w:rFonts w:ascii="Times New Roman" w:hAnsi="Times New Roman" w:cs="Times New Roman"/>
                <w:b/>
                <w:color w:val="FFFFFF"/>
                <w:sz w:val="18"/>
              </w:rPr>
              <w:t xml:space="preserve"> Horizon Europe</w:t>
            </w:r>
          </w:p>
        </w:tc>
        <w:tc>
          <w:tcPr>
            <w:tcW w:w="5400" w:type="dxa"/>
            <w:shd w:val="clear" w:color="auto" w:fill="263B7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BCE5B4" w14:textId="77777777" w:rsidR="002A1606" w:rsidRPr="002D2F0C" w:rsidRDefault="00000000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b/>
                <w:color w:val="FFFFFF"/>
                <w:sz w:val="18"/>
              </w:rPr>
              <w:t>Механізм реалізації в ОНМедУ</w:t>
            </w:r>
          </w:p>
        </w:tc>
      </w:tr>
      <w:tr w:rsidR="002A1606" w:rsidRPr="002D2F0C" w14:paraId="46466705" w14:textId="77777777">
        <w:trPr>
          <w:cantSplit/>
        </w:trPr>
        <w:tc>
          <w:tcPr>
            <w:tcW w:w="4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D69B70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Public document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160EE7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GEP затверджується керівництвом, оприлюднюється на офіційному вебсайті та комунікується університетській спільноті</w:t>
            </w:r>
          </w:p>
        </w:tc>
      </w:tr>
      <w:tr w:rsidR="002A1606" w:rsidRPr="002D2F0C" w14:paraId="1BCD63C6" w14:textId="77777777">
        <w:trPr>
          <w:cantSplit/>
        </w:trPr>
        <w:tc>
          <w:tcPr>
            <w:tcW w:w="4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EB0004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Dedicated resources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6C462F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Координаційна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група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Уповноважена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особа,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робочий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час,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експертне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та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фінансове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забезпечення</w:t>
            </w:r>
            <w:proofErr w:type="spellEnd"/>
          </w:p>
        </w:tc>
      </w:tr>
      <w:tr w:rsidR="002A1606" w:rsidRPr="002D2F0C" w14:paraId="7EE727CA" w14:textId="77777777">
        <w:trPr>
          <w:cantSplit/>
        </w:trPr>
        <w:tc>
          <w:tcPr>
            <w:tcW w:w="4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796F95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Data collection and monitoring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BA7A01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Щорічний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збір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даних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дезагрегованих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за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статтю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гендерний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аудит, </w:t>
            </w:r>
            <w:r w:rsidRPr="002D2F0C">
              <w:rPr>
                <w:rFonts w:ascii="Times New Roman" w:hAnsi="Times New Roman" w:cs="Times New Roman"/>
                <w:sz w:val="18"/>
              </w:rPr>
              <w:t>KPI</w:t>
            </w:r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та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щорічний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звіт</w:t>
            </w:r>
            <w:proofErr w:type="spellEnd"/>
          </w:p>
        </w:tc>
      </w:tr>
      <w:tr w:rsidR="002A1606" w:rsidRPr="002D2F0C" w14:paraId="6F0D23D9" w14:textId="77777777">
        <w:trPr>
          <w:cantSplit/>
        </w:trPr>
        <w:tc>
          <w:tcPr>
            <w:tcW w:w="4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EE6FC4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Training and capacity building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425D96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Систематичне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навчання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керівників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, персоналу,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дослідників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членів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комісій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та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здобувачів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  <w:lang w:val="ru-RU"/>
              </w:rPr>
              <w:t>освіти</w:t>
            </w:r>
            <w:proofErr w:type="spellEnd"/>
          </w:p>
        </w:tc>
      </w:tr>
      <w:tr w:rsidR="002A1606" w:rsidRPr="002D2F0C" w14:paraId="085A57C6" w14:textId="77777777">
        <w:trPr>
          <w:cantSplit/>
        </w:trPr>
        <w:tc>
          <w:tcPr>
            <w:tcW w:w="4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252C4C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 xml:space="preserve">Work-life balance and </w:t>
            </w:r>
            <w:proofErr w:type="spellStart"/>
            <w:r w:rsidRPr="002D2F0C">
              <w:rPr>
                <w:rFonts w:ascii="Times New Roman" w:hAnsi="Times New Roman" w:cs="Times New Roman"/>
                <w:sz w:val="18"/>
              </w:rPr>
              <w:t>organisational</w:t>
            </w:r>
            <w:proofErr w:type="spellEnd"/>
            <w:r w:rsidRPr="002D2F0C">
              <w:rPr>
                <w:rFonts w:ascii="Times New Roman" w:hAnsi="Times New Roman" w:cs="Times New Roman"/>
                <w:sz w:val="18"/>
              </w:rPr>
              <w:t xml:space="preserve"> culture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21522D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Стратегічна ціль 2</w:t>
            </w:r>
          </w:p>
        </w:tc>
      </w:tr>
      <w:tr w:rsidR="002A1606" w:rsidRPr="002D2F0C" w14:paraId="7FC71A59" w14:textId="77777777">
        <w:trPr>
          <w:cantSplit/>
        </w:trPr>
        <w:tc>
          <w:tcPr>
            <w:tcW w:w="4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60F17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Gender balance in leadership and decision-making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DD95C2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Стратегічна ціль 3</w:t>
            </w:r>
          </w:p>
        </w:tc>
      </w:tr>
      <w:tr w:rsidR="002A1606" w:rsidRPr="002D2F0C" w14:paraId="4962933A" w14:textId="77777777">
        <w:trPr>
          <w:cantSplit/>
        </w:trPr>
        <w:tc>
          <w:tcPr>
            <w:tcW w:w="4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4AD7AC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Gender equality in recruitment and career progression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40A765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Стратегічна ціль 4</w:t>
            </w:r>
          </w:p>
        </w:tc>
      </w:tr>
      <w:tr w:rsidR="002A1606" w:rsidRPr="002D2F0C" w14:paraId="4F4BDA4E" w14:textId="77777777">
        <w:trPr>
          <w:cantSplit/>
        </w:trPr>
        <w:tc>
          <w:tcPr>
            <w:tcW w:w="4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B6E120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Integration of gender dimension into research and teaching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E76649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Стратегічні цілі 5–6</w:t>
            </w:r>
          </w:p>
        </w:tc>
      </w:tr>
      <w:tr w:rsidR="002A1606" w:rsidRPr="002D2F0C" w14:paraId="1D447AAC" w14:textId="77777777">
        <w:trPr>
          <w:cantSplit/>
        </w:trPr>
        <w:tc>
          <w:tcPr>
            <w:tcW w:w="4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02CFBC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Measures against gender-based violence, including sexual harassment</w:t>
            </w:r>
          </w:p>
        </w:tc>
        <w:tc>
          <w:tcPr>
            <w:tcW w:w="54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E81A45" w14:textId="77777777" w:rsidR="002A1606" w:rsidRPr="002D2F0C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2D2F0C">
              <w:rPr>
                <w:rFonts w:ascii="Times New Roman" w:hAnsi="Times New Roman" w:cs="Times New Roman"/>
                <w:sz w:val="18"/>
              </w:rPr>
              <w:t>Стратегічна ціль 7</w:t>
            </w:r>
          </w:p>
        </w:tc>
      </w:tr>
    </w:tbl>
    <w:p w14:paraId="6722D567" w14:textId="77777777" w:rsidR="002A1606" w:rsidRDefault="002A1606">
      <w:pPr>
        <w:spacing w:after="40"/>
      </w:pPr>
    </w:p>
    <w:sectPr w:rsidR="002A1606" w:rsidSect="00034616">
      <w:headerReference w:type="default" r:id="rId14"/>
      <w:footerReference w:type="default" r:id="rId15"/>
      <w:pgSz w:w="11906" w:h="16838"/>
      <w:pgMar w:top="1077" w:right="1134" w:bottom="1020" w:left="1134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6F16" w14:textId="77777777" w:rsidR="00BF7DA8" w:rsidRDefault="00BF7DA8">
      <w:pPr>
        <w:spacing w:after="0" w:line="240" w:lineRule="auto"/>
      </w:pPr>
      <w:r>
        <w:separator/>
      </w:r>
    </w:p>
  </w:endnote>
  <w:endnote w:type="continuationSeparator" w:id="0">
    <w:p w14:paraId="4F37E101" w14:textId="77777777" w:rsidR="00BF7DA8" w:rsidRDefault="00BF7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C46D" w14:textId="77777777" w:rsidR="002A1606" w:rsidRDefault="00000000">
    <w:pPr>
      <w:pStyle w:val="a7"/>
      <w:spacing w:before="40"/>
      <w:jc w:val="center"/>
    </w:pPr>
    <w:proofErr w:type="spellStart"/>
    <w:r>
      <w:rPr>
        <w:rFonts w:cs="Arial"/>
        <w:color w:val="5D6B82"/>
        <w:sz w:val="17"/>
      </w:rPr>
      <w:t>План</w:t>
    </w:r>
    <w:proofErr w:type="spellEnd"/>
    <w:r>
      <w:rPr>
        <w:rFonts w:cs="Arial"/>
        <w:color w:val="5D6B82"/>
        <w:sz w:val="17"/>
      </w:rPr>
      <w:t xml:space="preserve"> </w:t>
    </w:r>
    <w:proofErr w:type="spellStart"/>
    <w:r>
      <w:rPr>
        <w:rFonts w:cs="Arial"/>
        <w:color w:val="5D6B82"/>
        <w:sz w:val="17"/>
      </w:rPr>
      <w:t>забезпечення</w:t>
    </w:r>
    <w:proofErr w:type="spellEnd"/>
    <w:r>
      <w:rPr>
        <w:rFonts w:cs="Arial"/>
        <w:color w:val="5D6B82"/>
        <w:sz w:val="17"/>
      </w:rPr>
      <w:t xml:space="preserve"> </w:t>
    </w:r>
    <w:proofErr w:type="spellStart"/>
    <w:r>
      <w:rPr>
        <w:rFonts w:cs="Arial"/>
        <w:color w:val="5D6B82"/>
        <w:sz w:val="17"/>
      </w:rPr>
      <w:t>гендерної</w:t>
    </w:r>
    <w:proofErr w:type="spellEnd"/>
    <w:r>
      <w:rPr>
        <w:rFonts w:cs="Arial"/>
        <w:color w:val="5D6B82"/>
        <w:sz w:val="17"/>
      </w:rPr>
      <w:t xml:space="preserve"> </w:t>
    </w:r>
    <w:proofErr w:type="spellStart"/>
    <w:r>
      <w:rPr>
        <w:rFonts w:cs="Arial"/>
        <w:color w:val="5D6B82"/>
        <w:sz w:val="17"/>
      </w:rPr>
      <w:t>рівності</w:t>
    </w:r>
    <w:proofErr w:type="spellEnd"/>
    <w:r>
      <w:rPr>
        <w:rFonts w:cs="Arial"/>
        <w:color w:val="5D6B82"/>
        <w:sz w:val="17"/>
      </w:rPr>
      <w:t xml:space="preserve"> ОНМедУ, 2026-2030   |   </w:t>
    </w:r>
    <w:r>
      <w:rPr>
        <w:rFonts w:cs="Arial"/>
        <w:color w:val="5D6B82"/>
        <w:sz w:val="18"/>
      </w:rPr>
      <w:fldChar w:fldCharType="begin"/>
    </w:r>
    <w:r>
      <w:rPr>
        <w:rFonts w:cs="Arial"/>
        <w:color w:val="5D6B82"/>
        <w:sz w:val="18"/>
      </w:rPr>
      <w:instrText xml:space="preserve"> PAGE </w:instrText>
    </w:r>
    <w:r>
      <w:rPr>
        <w:rFonts w:cs="Arial"/>
        <w:color w:val="5D6B82"/>
        <w:sz w:val="18"/>
      </w:rPr>
      <w:fldChar w:fldCharType="separate"/>
    </w:r>
    <w:r w:rsidR="002D2F0C">
      <w:rPr>
        <w:rFonts w:cs="Arial"/>
        <w:noProof/>
        <w:color w:val="5D6B82"/>
        <w:sz w:val="18"/>
      </w:rPr>
      <w:t>1</w:t>
    </w:r>
    <w:r>
      <w:rPr>
        <w:rFonts w:cs="Arial"/>
        <w:color w:val="5D6B82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7698" w14:textId="77777777" w:rsidR="002A1606" w:rsidRDefault="00000000">
    <w:pPr>
      <w:pStyle w:val="a7"/>
      <w:spacing w:before="40"/>
      <w:jc w:val="center"/>
    </w:pPr>
    <w:proofErr w:type="spellStart"/>
    <w:r>
      <w:rPr>
        <w:rFonts w:cs="Arial"/>
        <w:color w:val="5D6B82"/>
        <w:sz w:val="17"/>
      </w:rPr>
      <w:t>План</w:t>
    </w:r>
    <w:proofErr w:type="spellEnd"/>
    <w:r>
      <w:rPr>
        <w:rFonts w:cs="Arial"/>
        <w:color w:val="5D6B82"/>
        <w:sz w:val="17"/>
      </w:rPr>
      <w:t xml:space="preserve"> </w:t>
    </w:r>
    <w:proofErr w:type="spellStart"/>
    <w:r>
      <w:rPr>
        <w:rFonts w:cs="Arial"/>
        <w:color w:val="5D6B82"/>
        <w:sz w:val="17"/>
      </w:rPr>
      <w:t>забезпечення</w:t>
    </w:r>
    <w:proofErr w:type="spellEnd"/>
    <w:r>
      <w:rPr>
        <w:rFonts w:cs="Arial"/>
        <w:color w:val="5D6B82"/>
        <w:sz w:val="17"/>
      </w:rPr>
      <w:t xml:space="preserve"> </w:t>
    </w:r>
    <w:proofErr w:type="spellStart"/>
    <w:r>
      <w:rPr>
        <w:rFonts w:cs="Arial"/>
        <w:color w:val="5D6B82"/>
        <w:sz w:val="17"/>
      </w:rPr>
      <w:t>гендерної</w:t>
    </w:r>
    <w:proofErr w:type="spellEnd"/>
    <w:r>
      <w:rPr>
        <w:rFonts w:cs="Arial"/>
        <w:color w:val="5D6B82"/>
        <w:sz w:val="17"/>
      </w:rPr>
      <w:t xml:space="preserve"> </w:t>
    </w:r>
    <w:proofErr w:type="spellStart"/>
    <w:r>
      <w:rPr>
        <w:rFonts w:cs="Arial"/>
        <w:color w:val="5D6B82"/>
        <w:sz w:val="17"/>
      </w:rPr>
      <w:t>рівності</w:t>
    </w:r>
    <w:proofErr w:type="spellEnd"/>
    <w:r>
      <w:rPr>
        <w:rFonts w:cs="Arial"/>
        <w:color w:val="5D6B82"/>
        <w:sz w:val="17"/>
      </w:rPr>
      <w:t xml:space="preserve"> ОНМедУ, 2026-2030   |   </w:t>
    </w:r>
    <w:r>
      <w:rPr>
        <w:rFonts w:cs="Arial"/>
        <w:color w:val="5D6B82"/>
        <w:sz w:val="18"/>
      </w:rPr>
      <w:fldChar w:fldCharType="begin"/>
    </w:r>
    <w:r>
      <w:rPr>
        <w:rFonts w:cs="Arial"/>
        <w:color w:val="5D6B82"/>
        <w:sz w:val="18"/>
      </w:rPr>
      <w:instrText xml:space="preserve"> PAGE </w:instrText>
    </w:r>
    <w:r>
      <w:rPr>
        <w:rFonts w:cs="Arial"/>
        <w:color w:val="5D6B82"/>
        <w:sz w:val="18"/>
      </w:rPr>
      <w:fldChar w:fldCharType="separate"/>
    </w:r>
    <w:r w:rsidR="002D2F0C">
      <w:rPr>
        <w:rFonts w:cs="Arial"/>
        <w:noProof/>
        <w:color w:val="5D6B82"/>
        <w:sz w:val="18"/>
      </w:rPr>
      <w:t>1</w:t>
    </w:r>
    <w:r>
      <w:rPr>
        <w:rFonts w:cs="Arial"/>
        <w:color w:val="5D6B82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7CA1" w14:textId="77777777" w:rsidR="002A1606" w:rsidRDefault="00000000">
    <w:pPr>
      <w:pStyle w:val="a7"/>
      <w:spacing w:before="40"/>
      <w:jc w:val="center"/>
    </w:pPr>
    <w:proofErr w:type="spellStart"/>
    <w:r>
      <w:rPr>
        <w:rFonts w:cs="Arial"/>
        <w:color w:val="5D6B82"/>
        <w:sz w:val="17"/>
      </w:rPr>
      <w:t>План</w:t>
    </w:r>
    <w:proofErr w:type="spellEnd"/>
    <w:r>
      <w:rPr>
        <w:rFonts w:cs="Arial"/>
        <w:color w:val="5D6B82"/>
        <w:sz w:val="17"/>
      </w:rPr>
      <w:t xml:space="preserve"> </w:t>
    </w:r>
    <w:proofErr w:type="spellStart"/>
    <w:r>
      <w:rPr>
        <w:rFonts w:cs="Arial"/>
        <w:color w:val="5D6B82"/>
        <w:sz w:val="17"/>
      </w:rPr>
      <w:t>забезпечення</w:t>
    </w:r>
    <w:proofErr w:type="spellEnd"/>
    <w:r>
      <w:rPr>
        <w:rFonts w:cs="Arial"/>
        <w:color w:val="5D6B82"/>
        <w:sz w:val="17"/>
      </w:rPr>
      <w:t xml:space="preserve"> </w:t>
    </w:r>
    <w:proofErr w:type="spellStart"/>
    <w:r>
      <w:rPr>
        <w:rFonts w:cs="Arial"/>
        <w:color w:val="5D6B82"/>
        <w:sz w:val="17"/>
      </w:rPr>
      <w:t>гендерної</w:t>
    </w:r>
    <w:proofErr w:type="spellEnd"/>
    <w:r>
      <w:rPr>
        <w:rFonts w:cs="Arial"/>
        <w:color w:val="5D6B82"/>
        <w:sz w:val="17"/>
      </w:rPr>
      <w:t xml:space="preserve"> </w:t>
    </w:r>
    <w:proofErr w:type="spellStart"/>
    <w:r>
      <w:rPr>
        <w:rFonts w:cs="Arial"/>
        <w:color w:val="5D6B82"/>
        <w:sz w:val="17"/>
      </w:rPr>
      <w:t>рівності</w:t>
    </w:r>
    <w:proofErr w:type="spellEnd"/>
    <w:r>
      <w:rPr>
        <w:rFonts w:cs="Arial"/>
        <w:color w:val="5D6B82"/>
        <w:sz w:val="17"/>
      </w:rPr>
      <w:t xml:space="preserve"> ОНМедУ, 2026-2030   |   </w:t>
    </w:r>
    <w:r>
      <w:rPr>
        <w:rFonts w:cs="Arial"/>
        <w:color w:val="5D6B82"/>
        <w:sz w:val="18"/>
      </w:rPr>
      <w:fldChar w:fldCharType="begin"/>
    </w:r>
    <w:r>
      <w:rPr>
        <w:rFonts w:cs="Arial"/>
        <w:color w:val="5D6B82"/>
        <w:sz w:val="18"/>
      </w:rPr>
      <w:instrText xml:space="preserve"> PAGE </w:instrText>
    </w:r>
    <w:r>
      <w:rPr>
        <w:rFonts w:cs="Arial"/>
        <w:color w:val="5D6B82"/>
        <w:sz w:val="18"/>
      </w:rPr>
      <w:fldChar w:fldCharType="separate"/>
    </w:r>
    <w:r w:rsidR="002D2F0C">
      <w:rPr>
        <w:rFonts w:cs="Arial"/>
        <w:noProof/>
        <w:color w:val="5D6B82"/>
        <w:sz w:val="18"/>
      </w:rPr>
      <w:t>1</w:t>
    </w:r>
    <w:r>
      <w:rPr>
        <w:rFonts w:cs="Arial"/>
        <w:color w:val="5D6B82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8729" w14:textId="77777777" w:rsidR="00BF7DA8" w:rsidRDefault="00BF7DA8">
      <w:pPr>
        <w:spacing w:after="0" w:line="240" w:lineRule="auto"/>
      </w:pPr>
      <w:r>
        <w:separator/>
      </w:r>
    </w:p>
  </w:footnote>
  <w:footnote w:type="continuationSeparator" w:id="0">
    <w:p w14:paraId="75251ED4" w14:textId="77777777" w:rsidR="00BF7DA8" w:rsidRDefault="00BF7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6AD62" w14:textId="77777777" w:rsidR="002A1606" w:rsidRDefault="00000000">
    <w:pPr>
      <w:pStyle w:val="a5"/>
      <w:pBdr>
        <w:bottom w:val="single" w:sz="8" w:space="3" w:color="E8EEF5"/>
      </w:pBdr>
      <w:spacing w:after="40"/>
    </w:pPr>
    <w:r>
      <w:rPr>
        <w:noProof/>
      </w:rPr>
      <w:drawing>
        <wp:inline distT="0" distB="0" distL="0" distR="0" wp14:anchorId="6A30C69B" wp14:editId="6C4012A1">
          <wp:extent cx="168923" cy="198000"/>
          <wp:effectExtent l="0" t="0" r="0" b="0"/>
          <wp:docPr id="180570775" name="Picture 1" descr="Логотип Одеського національного медичного університет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medu_logotip_m-369_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23" cy="19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b/>
        <w:color w:val="263B7A"/>
        <w:sz w:val="17"/>
      </w:rPr>
      <w:t xml:space="preserve">   ОДЕСЬКИЙ НАЦІОНАЛЬНИЙ МЕДИЧНИЙ УНІВЕРСИТЕТ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CF09B" w14:textId="77777777" w:rsidR="002A1606" w:rsidRDefault="002A160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879A2" w14:textId="77777777" w:rsidR="002A1606" w:rsidRDefault="00000000">
    <w:pPr>
      <w:pStyle w:val="a5"/>
      <w:pBdr>
        <w:bottom w:val="single" w:sz="8" w:space="3" w:color="E8EEF5"/>
      </w:pBdr>
      <w:spacing w:after="40"/>
    </w:pPr>
    <w:r>
      <w:rPr>
        <w:noProof/>
      </w:rPr>
      <w:drawing>
        <wp:inline distT="0" distB="0" distL="0" distR="0" wp14:anchorId="7117A106" wp14:editId="32894ACF">
          <wp:extent cx="168923" cy="198000"/>
          <wp:effectExtent l="0" t="0" r="0" b="0"/>
          <wp:docPr id="607243017" name="Picture 1" descr="Логотип Одеського національного медичного університет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medu_logotip_m-369_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23" cy="19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b/>
        <w:color w:val="263B7A"/>
        <w:sz w:val="17"/>
      </w:rPr>
      <w:t xml:space="preserve">   ОДЕСЬКИЙ НАЦІОНАЛЬНИЙ МЕДИЧНИЙ УНІВЕРСИТЕТ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269FB" w14:textId="77777777" w:rsidR="002A1606" w:rsidRDefault="00000000">
    <w:pPr>
      <w:pStyle w:val="a5"/>
      <w:pBdr>
        <w:bottom w:val="single" w:sz="8" w:space="3" w:color="E8EEF5"/>
      </w:pBdr>
      <w:spacing w:after="40"/>
    </w:pPr>
    <w:r>
      <w:rPr>
        <w:noProof/>
      </w:rPr>
      <w:drawing>
        <wp:inline distT="0" distB="0" distL="0" distR="0" wp14:anchorId="5807A2C4" wp14:editId="37FC228E">
          <wp:extent cx="168923" cy="198000"/>
          <wp:effectExtent l="0" t="0" r="0" b="0"/>
          <wp:docPr id="2093653101" name="Picture 1" descr="Логотип Одеського національного медичного університет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medu_logotip_m-369_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23" cy="19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b/>
        <w:color w:val="263B7A"/>
        <w:sz w:val="17"/>
      </w:rPr>
      <w:t xml:space="preserve">   ОДЕСЬКИЙ НАЦІОНАЛЬНИЙ МЕДИЧНИЙ УНІВЕРСИТЕТ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CC11B4"/>
    <w:multiLevelType w:val="hybridMultilevel"/>
    <w:tmpl w:val="97A07410"/>
    <w:lvl w:ilvl="0" w:tplc="1ECE1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7FFE964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07661442">
      <w:numFmt w:val="decimal"/>
      <w:lvlText w:val=""/>
      <w:lvlJc w:val="left"/>
    </w:lvl>
    <w:lvl w:ilvl="3" w:tplc="ABD828AC">
      <w:numFmt w:val="decimal"/>
      <w:lvlText w:val=""/>
      <w:lvlJc w:val="left"/>
    </w:lvl>
    <w:lvl w:ilvl="4" w:tplc="CB40E8BE">
      <w:numFmt w:val="decimal"/>
      <w:lvlText w:val=""/>
      <w:lvlJc w:val="left"/>
    </w:lvl>
    <w:lvl w:ilvl="5" w:tplc="4FDE7090">
      <w:numFmt w:val="decimal"/>
      <w:lvlText w:val=""/>
      <w:lvlJc w:val="left"/>
    </w:lvl>
    <w:lvl w:ilvl="6" w:tplc="A30478AA">
      <w:numFmt w:val="decimal"/>
      <w:lvlText w:val=""/>
      <w:lvlJc w:val="left"/>
    </w:lvl>
    <w:lvl w:ilvl="7" w:tplc="A1DCF3F2">
      <w:numFmt w:val="decimal"/>
      <w:lvlText w:val=""/>
      <w:lvlJc w:val="left"/>
    </w:lvl>
    <w:lvl w:ilvl="8" w:tplc="2AFC7828">
      <w:numFmt w:val="decimal"/>
      <w:lvlText w:val=""/>
      <w:lvlJc w:val="left"/>
    </w:lvl>
  </w:abstractNum>
  <w:abstractNum w:abstractNumId="10" w15:restartNumberingAfterBreak="0">
    <w:nsid w:val="15A349DC"/>
    <w:multiLevelType w:val="hybridMultilevel"/>
    <w:tmpl w:val="79565200"/>
    <w:lvl w:ilvl="0" w:tplc="409CF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CDEC4F8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A47CC100">
      <w:numFmt w:val="decimal"/>
      <w:lvlText w:val=""/>
      <w:lvlJc w:val="left"/>
    </w:lvl>
    <w:lvl w:ilvl="3" w:tplc="99249F1A">
      <w:numFmt w:val="decimal"/>
      <w:lvlText w:val=""/>
      <w:lvlJc w:val="left"/>
    </w:lvl>
    <w:lvl w:ilvl="4" w:tplc="13D42D82">
      <w:numFmt w:val="decimal"/>
      <w:lvlText w:val=""/>
      <w:lvlJc w:val="left"/>
    </w:lvl>
    <w:lvl w:ilvl="5" w:tplc="30FA6116">
      <w:numFmt w:val="decimal"/>
      <w:lvlText w:val=""/>
      <w:lvlJc w:val="left"/>
    </w:lvl>
    <w:lvl w:ilvl="6" w:tplc="1B947D86">
      <w:numFmt w:val="decimal"/>
      <w:lvlText w:val=""/>
      <w:lvlJc w:val="left"/>
    </w:lvl>
    <w:lvl w:ilvl="7" w:tplc="FEA24E66">
      <w:numFmt w:val="decimal"/>
      <w:lvlText w:val=""/>
      <w:lvlJc w:val="left"/>
    </w:lvl>
    <w:lvl w:ilvl="8" w:tplc="15965B0E">
      <w:numFmt w:val="decimal"/>
      <w:lvlText w:val=""/>
      <w:lvlJc w:val="left"/>
    </w:lvl>
  </w:abstractNum>
  <w:abstractNum w:abstractNumId="11" w15:restartNumberingAfterBreak="0">
    <w:nsid w:val="171714DA"/>
    <w:multiLevelType w:val="hybridMultilevel"/>
    <w:tmpl w:val="41DE6B8C"/>
    <w:lvl w:ilvl="0" w:tplc="67F24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5A26E358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6C64C73E">
      <w:numFmt w:val="decimal"/>
      <w:lvlText w:val=""/>
      <w:lvlJc w:val="left"/>
    </w:lvl>
    <w:lvl w:ilvl="3" w:tplc="3D402B70">
      <w:numFmt w:val="decimal"/>
      <w:lvlText w:val=""/>
      <w:lvlJc w:val="left"/>
    </w:lvl>
    <w:lvl w:ilvl="4" w:tplc="E430A63E">
      <w:numFmt w:val="decimal"/>
      <w:lvlText w:val=""/>
      <w:lvlJc w:val="left"/>
    </w:lvl>
    <w:lvl w:ilvl="5" w:tplc="398AD7AC">
      <w:numFmt w:val="decimal"/>
      <w:lvlText w:val=""/>
      <w:lvlJc w:val="left"/>
    </w:lvl>
    <w:lvl w:ilvl="6" w:tplc="9AF2AF64">
      <w:numFmt w:val="decimal"/>
      <w:lvlText w:val=""/>
      <w:lvlJc w:val="left"/>
    </w:lvl>
    <w:lvl w:ilvl="7" w:tplc="FC109354">
      <w:numFmt w:val="decimal"/>
      <w:lvlText w:val=""/>
      <w:lvlJc w:val="left"/>
    </w:lvl>
    <w:lvl w:ilvl="8" w:tplc="7B70FD68">
      <w:numFmt w:val="decimal"/>
      <w:lvlText w:val=""/>
      <w:lvlJc w:val="left"/>
    </w:lvl>
  </w:abstractNum>
  <w:abstractNum w:abstractNumId="12" w15:restartNumberingAfterBreak="0">
    <w:nsid w:val="1E636A5E"/>
    <w:multiLevelType w:val="hybridMultilevel"/>
    <w:tmpl w:val="B4046FDA"/>
    <w:lvl w:ilvl="0" w:tplc="63B45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461188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EF38C736">
      <w:numFmt w:val="decimal"/>
      <w:lvlText w:val=""/>
      <w:lvlJc w:val="left"/>
    </w:lvl>
    <w:lvl w:ilvl="3" w:tplc="E1C041B6">
      <w:numFmt w:val="decimal"/>
      <w:lvlText w:val=""/>
      <w:lvlJc w:val="left"/>
    </w:lvl>
    <w:lvl w:ilvl="4" w:tplc="608E8F60">
      <w:numFmt w:val="decimal"/>
      <w:lvlText w:val=""/>
      <w:lvlJc w:val="left"/>
    </w:lvl>
    <w:lvl w:ilvl="5" w:tplc="D374C94C">
      <w:numFmt w:val="decimal"/>
      <w:lvlText w:val=""/>
      <w:lvlJc w:val="left"/>
    </w:lvl>
    <w:lvl w:ilvl="6" w:tplc="1B7496AE">
      <w:numFmt w:val="decimal"/>
      <w:lvlText w:val=""/>
      <w:lvlJc w:val="left"/>
    </w:lvl>
    <w:lvl w:ilvl="7" w:tplc="4068209C">
      <w:numFmt w:val="decimal"/>
      <w:lvlText w:val=""/>
      <w:lvlJc w:val="left"/>
    </w:lvl>
    <w:lvl w:ilvl="8" w:tplc="811EF1E0">
      <w:numFmt w:val="decimal"/>
      <w:lvlText w:val=""/>
      <w:lvlJc w:val="left"/>
    </w:lvl>
  </w:abstractNum>
  <w:abstractNum w:abstractNumId="13" w15:restartNumberingAfterBreak="0">
    <w:nsid w:val="22140230"/>
    <w:multiLevelType w:val="hybridMultilevel"/>
    <w:tmpl w:val="426A4E2A"/>
    <w:lvl w:ilvl="0" w:tplc="2166C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B87E66B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F270409C">
      <w:numFmt w:val="decimal"/>
      <w:lvlText w:val=""/>
      <w:lvlJc w:val="left"/>
    </w:lvl>
    <w:lvl w:ilvl="3" w:tplc="15B2BFEE">
      <w:numFmt w:val="decimal"/>
      <w:lvlText w:val=""/>
      <w:lvlJc w:val="left"/>
    </w:lvl>
    <w:lvl w:ilvl="4" w:tplc="976A63BC">
      <w:numFmt w:val="decimal"/>
      <w:lvlText w:val=""/>
      <w:lvlJc w:val="left"/>
    </w:lvl>
    <w:lvl w:ilvl="5" w:tplc="919CA2C8">
      <w:numFmt w:val="decimal"/>
      <w:lvlText w:val=""/>
      <w:lvlJc w:val="left"/>
    </w:lvl>
    <w:lvl w:ilvl="6" w:tplc="772A29B0">
      <w:numFmt w:val="decimal"/>
      <w:lvlText w:val=""/>
      <w:lvlJc w:val="left"/>
    </w:lvl>
    <w:lvl w:ilvl="7" w:tplc="ABF423CE">
      <w:numFmt w:val="decimal"/>
      <w:lvlText w:val=""/>
      <w:lvlJc w:val="left"/>
    </w:lvl>
    <w:lvl w:ilvl="8" w:tplc="063EDE24">
      <w:numFmt w:val="decimal"/>
      <w:lvlText w:val=""/>
      <w:lvlJc w:val="left"/>
    </w:lvl>
  </w:abstractNum>
  <w:abstractNum w:abstractNumId="14" w15:restartNumberingAfterBreak="0">
    <w:nsid w:val="27644FFF"/>
    <w:multiLevelType w:val="hybridMultilevel"/>
    <w:tmpl w:val="5636DD64"/>
    <w:lvl w:ilvl="0" w:tplc="DA4AF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271005A6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FCA29A2A">
      <w:numFmt w:val="decimal"/>
      <w:lvlText w:val=""/>
      <w:lvlJc w:val="left"/>
    </w:lvl>
    <w:lvl w:ilvl="3" w:tplc="BB9E3292">
      <w:numFmt w:val="decimal"/>
      <w:lvlText w:val=""/>
      <w:lvlJc w:val="left"/>
    </w:lvl>
    <w:lvl w:ilvl="4" w:tplc="5218D594">
      <w:numFmt w:val="decimal"/>
      <w:lvlText w:val=""/>
      <w:lvlJc w:val="left"/>
    </w:lvl>
    <w:lvl w:ilvl="5" w:tplc="18329648">
      <w:numFmt w:val="decimal"/>
      <w:lvlText w:val=""/>
      <w:lvlJc w:val="left"/>
    </w:lvl>
    <w:lvl w:ilvl="6" w:tplc="DA7447C0">
      <w:numFmt w:val="decimal"/>
      <w:lvlText w:val=""/>
      <w:lvlJc w:val="left"/>
    </w:lvl>
    <w:lvl w:ilvl="7" w:tplc="E8E4F44E">
      <w:numFmt w:val="decimal"/>
      <w:lvlText w:val=""/>
      <w:lvlJc w:val="left"/>
    </w:lvl>
    <w:lvl w:ilvl="8" w:tplc="FDEE61FC">
      <w:numFmt w:val="decimal"/>
      <w:lvlText w:val=""/>
      <w:lvlJc w:val="left"/>
    </w:lvl>
  </w:abstractNum>
  <w:abstractNum w:abstractNumId="15" w15:restartNumberingAfterBreak="0">
    <w:nsid w:val="2A7F78EB"/>
    <w:multiLevelType w:val="hybridMultilevel"/>
    <w:tmpl w:val="31B44146"/>
    <w:lvl w:ilvl="0" w:tplc="6E1A74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D475B0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3E6AFA9A">
      <w:numFmt w:val="decimal"/>
      <w:lvlText w:val=""/>
      <w:lvlJc w:val="left"/>
    </w:lvl>
    <w:lvl w:ilvl="3" w:tplc="913061DA">
      <w:numFmt w:val="decimal"/>
      <w:lvlText w:val=""/>
      <w:lvlJc w:val="left"/>
    </w:lvl>
    <w:lvl w:ilvl="4" w:tplc="6EDC521E">
      <w:numFmt w:val="decimal"/>
      <w:lvlText w:val=""/>
      <w:lvlJc w:val="left"/>
    </w:lvl>
    <w:lvl w:ilvl="5" w:tplc="CABAED92">
      <w:numFmt w:val="decimal"/>
      <w:lvlText w:val=""/>
      <w:lvlJc w:val="left"/>
    </w:lvl>
    <w:lvl w:ilvl="6" w:tplc="A4361BC0">
      <w:numFmt w:val="decimal"/>
      <w:lvlText w:val=""/>
      <w:lvlJc w:val="left"/>
    </w:lvl>
    <w:lvl w:ilvl="7" w:tplc="F692E34E">
      <w:numFmt w:val="decimal"/>
      <w:lvlText w:val=""/>
      <w:lvlJc w:val="left"/>
    </w:lvl>
    <w:lvl w:ilvl="8" w:tplc="D766DC18">
      <w:numFmt w:val="decimal"/>
      <w:lvlText w:val=""/>
      <w:lvlJc w:val="left"/>
    </w:lvl>
  </w:abstractNum>
  <w:abstractNum w:abstractNumId="16" w15:restartNumberingAfterBreak="0">
    <w:nsid w:val="2CB00C4B"/>
    <w:multiLevelType w:val="hybridMultilevel"/>
    <w:tmpl w:val="9AA08E4E"/>
    <w:lvl w:ilvl="0" w:tplc="CBA40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DA7496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FC1EBFE8">
      <w:numFmt w:val="decimal"/>
      <w:lvlText w:val=""/>
      <w:lvlJc w:val="left"/>
    </w:lvl>
    <w:lvl w:ilvl="3" w:tplc="B942B6E0">
      <w:numFmt w:val="decimal"/>
      <w:lvlText w:val=""/>
      <w:lvlJc w:val="left"/>
    </w:lvl>
    <w:lvl w:ilvl="4" w:tplc="5E240A08">
      <w:numFmt w:val="decimal"/>
      <w:lvlText w:val=""/>
      <w:lvlJc w:val="left"/>
    </w:lvl>
    <w:lvl w:ilvl="5" w:tplc="42BA4F32">
      <w:numFmt w:val="decimal"/>
      <w:lvlText w:val=""/>
      <w:lvlJc w:val="left"/>
    </w:lvl>
    <w:lvl w:ilvl="6" w:tplc="AB2C44B8">
      <w:numFmt w:val="decimal"/>
      <w:lvlText w:val=""/>
      <w:lvlJc w:val="left"/>
    </w:lvl>
    <w:lvl w:ilvl="7" w:tplc="A662857E">
      <w:numFmt w:val="decimal"/>
      <w:lvlText w:val=""/>
      <w:lvlJc w:val="left"/>
    </w:lvl>
    <w:lvl w:ilvl="8" w:tplc="BCC8C034">
      <w:numFmt w:val="decimal"/>
      <w:lvlText w:val=""/>
      <w:lvlJc w:val="left"/>
    </w:lvl>
  </w:abstractNum>
  <w:abstractNum w:abstractNumId="17" w15:restartNumberingAfterBreak="0">
    <w:nsid w:val="2D9F70CB"/>
    <w:multiLevelType w:val="hybridMultilevel"/>
    <w:tmpl w:val="EEF82F3A"/>
    <w:lvl w:ilvl="0" w:tplc="50B22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BF329D30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AF54D790">
      <w:numFmt w:val="decimal"/>
      <w:lvlText w:val=""/>
      <w:lvlJc w:val="left"/>
    </w:lvl>
    <w:lvl w:ilvl="3" w:tplc="5F688B4A">
      <w:numFmt w:val="decimal"/>
      <w:lvlText w:val=""/>
      <w:lvlJc w:val="left"/>
    </w:lvl>
    <w:lvl w:ilvl="4" w:tplc="1F6615D2">
      <w:numFmt w:val="decimal"/>
      <w:lvlText w:val=""/>
      <w:lvlJc w:val="left"/>
    </w:lvl>
    <w:lvl w:ilvl="5" w:tplc="818A2508">
      <w:numFmt w:val="decimal"/>
      <w:lvlText w:val=""/>
      <w:lvlJc w:val="left"/>
    </w:lvl>
    <w:lvl w:ilvl="6" w:tplc="F33CE8AE">
      <w:numFmt w:val="decimal"/>
      <w:lvlText w:val=""/>
      <w:lvlJc w:val="left"/>
    </w:lvl>
    <w:lvl w:ilvl="7" w:tplc="19D0B85A">
      <w:numFmt w:val="decimal"/>
      <w:lvlText w:val=""/>
      <w:lvlJc w:val="left"/>
    </w:lvl>
    <w:lvl w:ilvl="8" w:tplc="DAFA5CC6">
      <w:numFmt w:val="decimal"/>
      <w:lvlText w:val=""/>
      <w:lvlJc w:val="left"/>
    </w:lvl>
  </w:abstractNum>
  <w:abstractNum w:abstractNumId="18" w15:restartNumberingAfterBreak="0">
    <w:nsid w:val="311B0CDD"/>
    <w:multiLevelType w:val="hybridMultilevel"/>
    <w:tmpl w:val="3A680726"/>
    <w:lvl w:ilvl="0" w:tplc="7534C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332A51F8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F2AC386E">
      <w:numFmt w:val="decimal"/>
      <w:lvlText w:val=""/>
      <w:lvlJc w:val="left"/>
    </w:lvl>
    <w:lvl w:ilvl="3" w:tplc="50CE67A4">
      <w:numFmt w:val="decimal"/>
      <w:lvlText w:val=""/>
      <w:lvlJc w:val="left"/>
    </w:lvl>
    <w:lvl w:ilvl="4" w:tplc="6C463794">
      <w:numFmt w:val="decimal"/>
      <w:lvlText w:val=""/>
      <w:lvlJc w:val="left"/>
    </w:lvl>
    <w:lvl w:ilvl="5" w:tplc="B022B3E4">
      <w:numFmt w:val="decimal"/>
      <w:lvlText w:val=""/>
      <w:lvlJc w:val="left"/>
    </w:lvl>
    <w:lvl w:ilvl="6" w:tplc="C1821FBC">
      <w:numFmt w:val="decimal"/>
      <w:lvlText w:val=""/>
      <w:lvlJc w:val="left"/>
    </w:lvl>
    <w:lvl w:ilvl="7" w:tplc="BA0C1334">
      <w:numFmt w:val="decimal"/>
      <w:lvlText w:val=""/>
      <w:lvlJc w:val="left"/>
    </w:lvl>
    <w:lvl w:ilvl="8" w:tplc="0AFCA584">
      <w:numFmt w:val="decimal"/>
      <w:lvlText w:val=""/>
      <w:lvlJc w:val="left"/>
    </w:lvl>
  </w:abstractNum>
  <w:abstractNum w:abstractNumId="19" w15:restartNumberingAfterBreak="0">
    <w:nsid w:val="35B10589"/>
    <w:multiLevelType w:val="hybridMultilevel"/>
    <w:tmpl w:val="02C0D960"/>
    <w:lvl w:ilvl="0" w:tplc="F3106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A4BAF03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93CC8CD8">
      <w:numFmt w:val="decimal"/>
      <w:lvlText w:val=""/>
      <w:lvlJc w:val="left"/>
    </w:lvl>
    <w:lvl w:ilvl="3" w:tplc="DE3A0750">
      <w:numFmt w:val="decimal"/>
      <w:lvlText w:val=""/>
      <w:lvlJc w:val="left"/>
    </w:lvl>
    <w:lvl w:ilvl="4" w:tplc="04BE2816">
      <w:numFmt w:val="decimal"/>
      <w:lvlText w:val=""/>
      <w:lvlJc w:val="left"/>
    </w:lvl>
    <w:lvl w:ilvl="5" w:tplc="38DA8090">
      <w:numFmt w:val="decimal"/>
      <w:lvlText w:val=""/>
      <w:lvlJc w:val="left"/>
    </w:lvl>
    <w:lvl w:ilvl="6" w:tplc="721E6724">
      <w:numFmt w:val="decimal"/>
      <w:lvlText w:val=""/>
      <w:lvlJc w:val="left"/>
    </w:lvl>
    <w:lvl w:ilvl="7" w:tplc="47E80242">
      <w:numFmt w:val="decimal"/>
      <w:lvlText w:val=""/>
      <w:lvlJc w:val="left"/>
    </w:lvl>
    <w:lvl w:ilvl="8" w:tplc="FFC8655E">
      <w:numFmt w:val="decimal"/>
      <w:lvlText w:val=""/>
      <w:lvlJc w:val="left"/>
    </w:lvl>
  </w:abstractNum>
  <w:abstractNum w:abstractNumId="20" w15:restartNumberingAfterBreak="0">
    <w:nsid w:val="3BC35C7F"/>
    <w:multiLevelType w:val="hybridMultilevel"/>
    <w:tmpl w:val="8DEC02DC"/>
    <w:lvl w:ilvl="0" w:tplc="22706F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8BD6040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9082380E">
      <w:numFmt w:val="decimal"/>
      <w:lvlText w:val=""/>
      <w:lvlJc w:val="left"/>
    </w:lvl>
    <w:lvl w:ilvl="3" w:tplc="E6B0AE46">
      <w:numFmt w:val="decimal"/>
      <w:lvlText w:val=""/>
      <w:lvlJc w:val="left"/>
    </w:lvl>
    <w:lvl w:ilvl="4" w:tplc="5BB25440">
      <w:numFmt w:val="decimal"/>
      <w:lvlText w:val=""/>
      <w:lvlJc w:val="left"/>
    </w:lvl>
    <w:lvl w:ilvl="5" w:tplc="9886E1E4">
      <w:numFmt w:val="decimal"/>
      <w:lvlText w:val=""/>
      <w:lvlJc w:val="left"/>
    </w:lvl>
    <w:lvl w:ilvl="6" w:tplc="636EDB7E">
      <w:numFmt w:val="decimal"/>
      <w:lvlText w:val=""/>
      <w:lvlJc w:val="left"/>
    </w:lvl>
    <w:lvl w:ilvl="7" w:tplc="F574E96E">
      <w:numFmt w:val="decimal"/>
      <w:lvlText w:val=""/>
      <w:lvlJc w:val="left"/>
    </w:lvl>
    <w:lvl w:ilvl="8" w:tplc="E6CA90CE">
      <w:numFmt w:val="decimal"/>
      <w:lvlText w:val=""/>
      <w:lvlJc w:val="left"/>
    </w:lvl>
  </w:abstractNum>
  <w:abstractNum w:abstractNumId="21" w15:restartNumberingAfterBreak="0">
    <w:nsid w:val="3D570475"/>
    <w:multiLevelType w:val="hybridMultilevel"/>
    <w:tmpl w:val="774AC194"/>
    <w:lvl w:ilvl="0" w:tplc="DE920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AF607EB8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DA3E14A2">
      <w:numFmt w:val="decimal"/>
      <w:lvlText w:val=""/>
      <w:lvlJc w:val="left"/>
    </w:lvl>
    <w:lvl w:ilvl="3" w:tplc="FBA6D002">
      <w:numFmt w:val="decimal"/>
      <w:lvlText w:val=""/>
      <w:lvlJc w:val="left"/>
    </w:lvl>
    <w:lvl w:ilvl="4" w:tplc="669CC8E2">
      <w:numFmt w:val="decimal"/>
      <w:lvlText w:val=""/>
      <w:lvlJc w:val="left"/>
    </w:lvl>
    <w:lvl w:ilvl="5" w:tplc="40AA4C82">
      <w:numFmt w:val="decimal"/>
      <w:lvlText w:val=""/>
      <w:lvlJc w:val="left"/>
    </w:lvl>
    <w:lvl w:ilvl="6" w:tplc="75D6156A">
      <w:numFmt w:val="decimal"/>
      <w:lvlText w:val=""/>
      <w:lvlJc w:val="left"/>
    </w:lvl>
    <w:lvl w:ilvl="7" w:tplc="E7FC682C">
      <w:numFmt w:val="decimal"/>
      <w:lvlText w:val=""/>
      <w:lvlJc w:val="left"/>
    </w:lvl>
    <w:lvl w:ilvl="8" w:tplc="DAD0F834">
      <w:numFmt w:val="decimal"/>
      <w:lvlText w:val=""/>
      <w:lvlJc w:val="left"/>
    </w:lvl>
  </w:abstractNum>
  <w:abstractNum w:abstractNumId="22" w15:restartNumberingAfterBreak="0">
    <w:nsid w:val="3ECF3B48"/>
    <w:multiLevelType w:val="hybridMultilevel"/>
    <w:tmpl w:val="FEFCA1F6"/>
    <w:lvl w:ilvl="0" w:tplc="3042B2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06810"/>
    <w:multiLevelType w:val="hybridMultilevel"/>
    <w:tmpl w:val="D37A96E4"/>
    <w:lvl w:ilvl="0" w:tplc="3BA8F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96248AD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1C101AF8">
      <w:numFmt w:val="decimal"/>
      <w:lvlText w:val=""/>
      <w:lvlJc w:val="left"/>
    </w:lvl>
    <w:lvl w:ilvl="3" w:tplc="159E9ABE">
      <w:numFmt w:val="decimal"/>
      <w:lvlText w:val=""/>
      <w:lvlJc w:val="left"/>
    </w:lvl>
    <w:lvl w:ilvl="4" w:tplc="D2D27212">
      <w:numFmt w:val="decimal"/>
      <w:lvlText w:val=""/>
      <w:lvlJc w:val="left"/>
    </w:lvl>
    <w:lvl w:ilvl="5" w:tplc="C1708E58">
      <w:numFmt w:val="decimal"/>
      <w:lvlText w:val=""/>
      <w:lvlJc w:val="left"/>
    </w:lvl>
    <w:lvl w:ilvl="6" w:tplc="6346D290">
      <w:numFmt w:val="decimal"/>
      <w:lvlText w:val=""/>
      <w:lvlJc w:val="left"/>
    </w:lvl>
    <w:lvl w:ilvl="7" w:tplc="82D0057C">
      <w:numFmt w:val="decimal"/>
      <w:lvlText w:val=""/>
      <w:lvlJc w:val="left"/>
    </w:lvl>
    <w:lvl w:ilvl="8" w:tplc="A1548DDE">
      <w:numFmt w:val="decimal"/>
      <w:lvlText w:val=""/>
      <w:lvlJc w:val="left"/>
    </w:lvl>
  </w:abstractNum>
  <w:abstractNum w:abstractNumId="24" w15:restartNumberingAfterBreak="0">
    <w:nsid w:val="5AED7F34"/>
    <w:multiLevelType w:val="hybridMultilevel"/>
    <w:tmpl w:val="78782EFC"/>
    <w:lvl w:ilvl="0" w:tplc="CF824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7542C826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0D4807EE">
      <w:numFmt w:val="decimal"/>
      <w:lvlText w:val=""/>
      <w:lvlJc w:val="left"/>
    </w:lvl>
    <w:lvl w:ilvl="3" w:tplc="7A8A7002">
      <w:numFmt w:val="decimal"/>
      <w:lvlText w:val=""/>
      <w:lvlJc w:val="left"/>
    </w:lvl>
    <w:lvl w:ilvl="4" w:tplc="55BEE3E4">
      <w:numFmt w:val="decimal"/>
      <w:lvlText w:val=""/>
      <w:lvlJc w:val="left"/>
    </w:lvl>
    <w:lvl w:ilvl="5" w:tplc="682E2F3A">
      <w:numFmt w:val="decimal"/>
      <w:lvlText w:val=""/>
      <w:lvlJc w:val="left"/>
    </w:lvl>
    <w:lvl w:ilvl="6" w:tplc="1FDED51E">
      <w:numFmt w:val="decimal"/>
      <w:lvlText w:val=""/>
      <w:lvlJc w:val="left"/>
    </w:lvl>
    <w:lvl w:ilvl="7" w:tplc="788E7144">
      <w:numFmt w:val="decimal"/>
      <w:lvlText w:val=""/>
      <w:lvlJc w:val="left"/>
    </w:lvl>
    <w:lvl w:ilvl="8" w:tplc="C046AF06">
      <w:numFmt w:val="decimal"/>
      <w:lvlText w:val=""/>
      <w:lvlJc w:val="left"/>
    </w:lvl>
  </w:abstractNum>
  <w:abstractNum w:abstractNumId="25" w15:restartNumberingAfterBreak="0">
    <w:nsid w:val="5EEA77C7"/>
    <w:multiLevelType w:val="hybridMultilevel"/>
    <w:tmpl w:val="C8EEDACE"/>
    <w:lvl w:ilvl="0" w:tplc="B7A26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8A9D0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9702C88A">
      <w:numFmt w:val="decimal"/>
      <w:lvlText w:val=""/>
      <w:lvlJc w:val="left"/>
    </w:lvl>
    <w:lvl w:ilvl="3" w:tplc="F47AB402">
      <w:numFmt w:val="decimal"/>
      <w:lvlText w:val=""/>
      <w:lvlJc w:val="left"/>
    </w:lvl>
    <w:lvl w:ilvl="4" w:tplc="341A3568">
      <w:numFmt w:val="decimal"/>
      <w:lvlText w:val=""/>
      <w:lvlJc w:val="left"/>
    </w:lvl>
    <w:lvl w:ilvl="5" w:tplc="4CACE874">
      <w:numFmt w:val="decimal"/>
      <w:lvlText w:val=""/>
      <w:lvlJc w:val="left"/>
    </w:lvl>
    <w:lvl w:ilvl="6" w:tplc="31E6A4E8">
      <w:numFmt w:val="decimal"/>
      <w:lvlText w:val=""/>
      <w:lvlJc w:val="left"/>
    </w:lvl>
    <w:lvl w:ilvl="7" w:tplc="F2D8EB84">
      <w:numFmt w:val="decimal"/>
      <w:lvlText w:val=""/>
      <w:lvlJc w:val="left"/>
    </w:lvl>
    <w:lvl w:ilvl="8" w:tplc="CD4EB28A">
      <w:numFmt w:val="decimal"/>
      <w:lvlText w:val=""/>
      <w:lvlJc w:val="left"/>
    </w:lvl>
  </w:abstractNum>
  <w:abstractNum w:abstractNumId="26" w15:restartNumberingAfterBreak="0">
    <w:nsid w:val="5F7A0F0B"/>
    <w:multiLevelType w:val="hybridMultilevel"/>
    <w:tmpl w:val="B0EE3CD0"/>
    <w:lvl w:ilvl="0" w:tplc="6EBEF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B61EB0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A5D802BE">
      <w:numFmt w:val="decimal"/>
      <w:lvlText w:val=""/>
      <w:lvlJc w:val="left"/>
    </w:lvl>
    <w:lvl w:ilvl="3" w:tplc="B588D4F0">
      <w:numFmt w:val="decimal"/>
      <w:lvlText w:val=""/>
      <w:lvlJc w:val="left"/>
    </w:lvl>
    <w:lvl w:ilvl="4" w:tplc="97481976">
      <w:numFmt w:val="decimal"/>
      <w:lvlText w:val=""/>
      <w:lvlJc w:val="left"/>
    </w:lvl>
    <w:lvl w:ilvl="5" w:tplc="312E0DE0">
      <w:numFmt w:val="decimal"/>
      <w:lvlText w:val=""/>
      <w:lvlJc w:val="left"/>
    </w:lvl>
    <w:lvl w:ilvl="6" w:tplc="9564BA76">
      <w:numFmt w:val="decimal"/>
      <w:lvlText w:val=""/>
      <w:lvlJc w:val="left"/>
    </w:lvl>
    <w:lvl w:ilvl="7" w:tplc="F7E47E9E">
      <w:numFmt w:val="decimal"/>
      <w:lvlText w:val=""/>
      <w:lvlJc w:val="left"/>
    </w:lvl>
    <w:lvl w:ilvl="8" w:tplc="DAD49EB2">
      <w:numFmt w:val="decimal"/>
      <w:lvlText w:val=""/>
      <w:lvlJc w:val="left"/>
    </w:lvl>
  </w:abstractNum>
  <w:abstractNum w:abstractNumId="27" w15:restartNumberingAfterBreak="0">
    <w:nsid w:val="60E92275"/>
    <w:multiLevelType w:val="hybridMultilevel"/>
    <w:tmpl w:val="1E7AB7A8"/>
    <w:lvl w:ilvl="0" w:tplc="4A46A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AAA85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32B6F234">
      <w:numFmt w:val="decimal"/>
      <w:lvlText w:val=""/>
      <w:lvlJc w:val="left"/>
    </w:lvl>
    <w:lvl w:ilvl="3" w:tplc="3F7CEC06">
      <w:numFmt w:val="decimal"/>
      <w:lvlText w:val=""/>
      <w:lvlJc w:val="left"/>
    </w:lvl>
    <w:lvl w:ilvl="4" w:tplc="64CECE1A">
      <w:numFmt w:val="decimal"/>
      <w:lvlText w:val=""/>
      <w:lvlJc w:val="left"/>
    </w:lvl>
    <w:lvl w:ilvl="5" w:tplc="503C95F0">
      <w:numFmt w:val="decimal"/>
      <w:lvlText w:val=""/>
      <w:lvlJc w:val="left"/>
    </w:lvl>
    <w:lvl w:ilvl="6" w:tplc="8DE4D3DE">
      <w:numFmt w:val="decimal"/>
      <w:lvlText w:val=""/>
      <w:lvlJc w:val="left"/>
    </w:lvl>
    <w:lvl w:ilvl="7" w:tplc="63763472">
      <w:numFmt w:val="decimal"/>
      <w:lvlText w:val=""/>
      <w:lvlJc w:val="left"/>
    </w:lvl>
    <w:lvl w:ilvl="8" w:tplc="74A09A20">
      <w:numFmt w:val="decimal"/>
      <w:lvlText w:val=""/>
      <w:lvlJc w:val="left"/>
    </w:lvl>
  </w:abstractNum>
  <w:abstractNum w:abstractNumId="28" w15:restartNumberingAfterBreak="0">
    <w:nsid w:val="65F536C1"/>
    <w:multiLevelType w:val="hybridMultilevel"/>
    <w:tmpl w:val="8604AB5C"/>
    <w:lvl w:ilvl="0" w:tplc="69903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9BA82878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CE705114">
      <w:numFmt w:val="decimal"/>
      <w:lvlText w:val=""/>
      <w:lvlJc w:val="left"/>
    </w:lvl>
    <w:lvl w:ilvl="3" w:tplc="CC800186">
      <w:numFmt w:val="decimal"/>
      <w:lvlText w:val=""/>
      <w:lvlJc w:val="left"/>
    </w:lvl>
    <w:lvl w:ilvl="4" w:tplc="C7FEE8B6">
      <w:numFmt w:val="decimal"/>
      <w:lvlText w:val=""/>
      <w:lvlJc w:val="left"/>
    </w:lvl>
    <w:lvl w:ilvl="5" w:tplc="1A1A9CD0">
      <w:numFmt w:val="decimal"/>
      <w:lvlText w:val=""/>
      <w:lvlJc w:val="left"/>
    </w:lvl>
    <w:lvl w:ilvl="6" w:tplc="4956F886">
      <w:numFmt w:val="decimal"/>
      <w:lvlText w:val=""/>
      <w:lvlJc w:val="left"/>
    </w:lvl>
    <w:lvl w:ilvl="7" w:tplc="DA381A16">
      <w:numFmt w:val="decimal"/>
      <w:lvlText w:val=""/>
      <w:lvlJc w:val="left"/>
    </w:lvl>
    <w:lvl w:ilvl="8" w:tplc="2BB4EEC2">
      <w:numFmt w:val="decimal"/>
      <w:lvlText w:val=""/>
      <w:lvlJc w:val="left"/>
    </w:lvl>
  </w:abstractNum>
  <w:abstractNum w:abstractNumId="29" w15:restartNumberingAfterBreak="0">
    <w:nsid w:val="66EB1AC4"/>
    <w:multiLevelType w:val="hybridMultilevel"/>
    <w:tmpl w:val="0AA0FA10"/>
    <w:lvl w:ilvl="0" w:tplc="E7401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2DF0B60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6698511A">
      <w:numFmt w:val="decimal"/>
      <w:lvlText w:val=""/>
      <w:lvlJc w:val="left"/>
    </w:lvl>
    <w:lvl w:ilvl="3" w:tplc="AAE22C86">
      <w:numFmt w:val="decimal"/>
      <w:lvlText w:val=""/>
      <w:lvlJc w:val="left"/>
    </w:lvl>
    <w:lvl w:ilvl="4" w:tplc="8D7A0DBE">
      <w:numFmt w:val="decimal"/>
      <w:lvlText w:val=""/>
      <w:lvlJc w:val="left"/>
    </w:lvl>
    <w:lvl w:ilvl="5" w:tplc="AC5A7632">
      <w:numFmt w:val="decimal"/>
      <w:lvlText w:val=""/>
      <w:lvlJc w:val="left"/>
    </w:lvl>
    <w:lvl w:ilvl="6" w:tplc="FCDC2AB2">
      <w:numFmt w:val="decimal"/>
      <w:lvlText w:val=""/>
      <w:lvlJc w:val="left"/>
    </w:lvl>
    <w:lvl w:ilvl="7" w:tplc="65D4E354">
      <w:numFmt w:val="decimal"/>
      <w:lvlText w:val=""/>
      <w:lvlJc w:val="left"/>
    </w:lvl>
    <w:lvl w:ilvl="8" w:tplc="A5F2D7B6">
      <w:numFmt w:val="decimal"/>
      <w:lvlText w:val=""/>
      <w:lvlJc w:val="left"/>
    </w:lvl>
  </w:abstractNum>
  <w:abstractNum w:abstractNumId="30" w15:restartNumberingAfterBreak="0">
    <w:nsid w:val="6AE77621"/>
    <w:multiLevelType w:val="hybridMultilevel"/>
    <w:tmpl w:val="581C85C8"/>
    <w:lvl w:ilvl="0" w:tplc="BD60C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D6169D0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C810B6A8">
      <w:numFmt w:val="decimal"/>
      <w:lvlText w:val=""/>
      <w:lvlJc w:val="left"/>
    </w:lvl>
    <w:lvl w:ilvl="3" w:tplc="FC76F8C4">
      <w:numFmt w:val="decimal"/>
      <w:lvlText w:val=""/>
      <w:lvlJc w:val="left"/>
    </w:lvl>
    <w:lvl w:ilvl="4" w:tplc="333E3F30">
      <w:numFmt w:val="decimal"/>
      <w:lvlText w:val=""/>
      <w:lvlJc w:val="left"/>
    </w:lvl>
    <w:lvl w:ilvl="5" w:tplc="6930BDFE">
      <w:numFmt w:val="decimal"/>
      <w:lvlText w:val=""/>
      <w:lvlJc w:val="left"/>
    </w:lvl>
    <w:lvl w:ilvl="6" w:tplc="3F982DA4">
      <w:numFmt w:val="decimal"/>
      <w:lvlText w:val=""/>
      <w:lvlJc w:val="left"/>
    </w:lvl>
    <w:lvl w:ilvl="7" w:tplc="5A92FD4A">
      <w:numFmt w:val="decimal"/>
      <w:lvlText w:val=""/>
      <w:lvlJc w:val="left"/>
    </w:lvl>
    <w:lvl w:ilvl="8" w:tplc="BF9ECC96">
      <w:numFmt w:val="decimal"/>
      <w:lvlText w:val=""/>
      <w:lvlJc w:val="left"/>
    </w:lvl>
  </w:abstractNum>
  <w:abstractNum w:abstractNumId="31" w15:restartNumberingAfterBreak="0">
    <w:nsid w:val="753D79C7"/>
    <w:multiLevelType w:val="hybridMultilevel"/>
    <w:tmpl w:val="3EB2BF1A"/>
    <w:lvl w:ilvl="0" w:tplc="F59CF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99306E9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849E00D4">
      <w:numFmt w:val="decimal"/>
      <w:lvlText w:val=""/>
      <w:lvlJc w:val="left"/>
    </w:lvl>
    <w:lvl w:ilvl="3" w:tplc="0E16B860">
      <w:numFmt w:val="decimal"/>
      <w:lvlText w:val=""/>
      <w:lvlJc w:val="left"/>
    </w:lvl>
    <w:lvl w:ilvl="4" w:tplc="E77E83AE">
      <w:numFmt w:val="decimal"/>
      <w:lvlText w:val=""/>
      <w:lvlJc w:val="left"/>
    </w:lvl>
    <w:lvl w:ilvl="5" w:tplc="1DF81874">
      <w:numFmt w:val="decimal"/>
      <w:lvlText w:val=""/>
      <w:lvlJc w:val="left"/>
    </w:lvl>
    <w:lvl w:ilvl="6" w:tplc="9C8C27CE">
      <w:numFmt w:val="decimal"/>
      <w:lvlText w:val=""/>
      <w:lvlJc w:val="left"/>
    </w:lvl>
    <w:lvl w:ilvl="7" w:tplc="83AAB47E">
      <w:numFmt w:val="decimal"/>
      <w:lvlText w:val=""/>
      <w:lvlJc w:val="left"/>
    </w:lvl>
    <w:lvl w:ilvl="8" w:tplc="C8109ABA">
      <w:numFmt w:val="decimal"/>
      <w:lvlText w:val=""/>
      <w:lvlJc w:val="left"/>
    </w:lvl>
  </w:abstractNum>
  <w:abstractNum w:abstractNumId="32" w15:restartNumberingAfterBreak="0">
    <w:nsid w:val="76212AD5"/>
    <w:multiLevelType w:val="hybridMultilevel"/>
    <w:tmpl w:val="B77CA72A"/>
    <w:lvl w:ilvl="0" w:tplc="94A85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4E80F00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3D82244C">
      <w:numFmt w:val="decimal"/>
      <w:lvlText w:val=""/>
      <w:lvlJc w:val="left"/>
    </w:lvl>
    <w:lvl w:ilvl="3" w:tplc="C534FA5E">
      <w:numFmt w:val="decimal"/>
      <w:lvlText w:val=""/>
      <w:lvlJc w:val="left"/>
    </w:lvl>
    <w:lvl w:ilvl="4" w:tplc="AA04D83A">
      <w:numFmt w:val="decimal"/>
      <w:lvlText w:val=""/>
      <w:lvlJc w:val="left"/>
    </w:lvl>
    <w:lvl w:ilvl="5" w:tplc="C61A784C">
      <w:numFmt w:val="decimal"/>
      <w:lvlText w:val=""/>
      <w:lvlJc w:val="left"/>
    </w:lvl>
    <w:lvl w:ilvl="6" w:tplc="9246F59A">
      <w:numFmt w:val="decimal"/>
      <w:lvlText w:val=""/>
      <w:lvlJc w:val="left"/>
    </w:lvl>
    <w:lvl w:ilvl="7" w:tplc="CB7E23FA">
      <w:numFmt w:val="decimal"/>
      <w:lvlText w:val=""/>
      <w:lvlJc w:val="left"/>
    </w:lvl>
    <w:lvl w:ilvl="8" w:tplc="708892CA">
      <w:numFmt w:val="decimal"/>
      <w:lvlText w:val=""/>
      <w:lvlJc w:val="left"/>
    </w:lvl>
  </w:abstractNum>
  <w:abstractNum w:abstractNumId="33" w15:restartNumberingAfterBreak="0">
    <w:nsid w:val="793525E4"/>
    <w:multiLevelType w:val="hybridMultilevel"/>
    <w:tmpl w:val="AB6A7548"/>
    <w:lvl w:ilvl="0" w:tplc="EE388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767FF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4560EAE4">
      <w:numFmt w:val="decimal"/>
      <w:lvlText w:val=""/>
      <w:lvlJc w:val="left"/>
    </w:lvl>
    <w:lvl w:ilvl="3" w:tplc="C5CE1698">
      <w:numFmt w:val="decimal"/>
      <w:lvlText w:val=""/>
      <w:lvlJc w:val="left"/>
    </w:lvl>
    <w:lvl w:ilvl="4" w:tplc="18A48968">
      <w:numFmt w:val="decimal"/>
      <w:lvlText w:val=""/>
      <w:lvlJc w:val="left"/>
    </w:lvl>
    <w:lvl w:ilvl="5" w:tplc="FC8C5122">
      <w:numFmt w:val="decimal"/>
      <w:lvlText w:val=""/>
      <w:lvlJc w:val="left"/>
    </w:lvl>
    <w:lvl w:ilvl="6" w:tplc="F2289D9E">
      <w:numFmt w:val="decimal"/>
      <w:lvlText w:val=""/>
      <w:lvlJc w:val="left"/>
    </w:lvl>
    <w:lvl w:ilvl="7" w:tplc="53123DEA">
      <w:numFmt w:val="decimal"/>
      <w:lvlText w:val=""/>
      <w:lvlJc w:val="left"/>
    </w:lvl>
    <w:lvl w:ilvl="8" w:tplc="94E218AC">
      <w:numFmt w:val="decimal"/>
      <w:lvlText w:val=""/>
      <w:lvlJc w:val="left"/>
    </w:lvl>
  </w:abstractNum>
  <w:abstractNum w:abstractNumId="34" w15:restartNumberingAfterBreak="0">
    <w:nsid w:val="7C21532F"/>
    <w:multiLevelType w:val="hybridMultilevel"/>
    <w:tmpl w:val="16F8A586"/>
    <w:lvl w:ilvl="0" w:tplc="AC782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B3E85DC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71FE97C4">
      <w:numFmt w:val="decimal"/>
      <w:lvlText w:val=""/>
      <w:lvlJc w:val="left"/>
    </w:lvl>
    <w:lvl w:ilvl="3" w:tplc="A24A86E8">
      <w:numFmt w:val="decimal"/>
      <w:lvlText w:val=""/>
      <w:lvlJc w:val="left"/>
    </w:lvl>
    <w:lvl w:ilvl="4" w:tplc="E4C03822">
      <w:numFmt w:val="decimal"/>
      <w:lvlText w:val=""/>
      <w:lvlJc w:val="left"/>
    </w:lvl>
    <w:lvl w:ilvl="5" w:tplc="CCE4061E">
      <w:numFmt w:val="decimal"/>
      <w:lvlText w:val=""/>
      <w:lvlJc w:val="left"/>
    </w:lvl>
    <w:lvl w:ilvl="6" w:tplc="ECF4D23A">
      <w:numFmt w:val="decimal"/>
      <w:lvlText w:val=""/>
      <w:lvlJc w:val="left"/>
    </w:lvl>
    <w:lvl w:ilvl="7" w:tplc="89E82388">
      <w:numFmt w:val="decimal"/>
      <w:lvlText w:val=""/>
      <w:lvlJc w:val="left"/>
    </w:lvl>
    <w:lvl w:ilvl="8" w:tplc="9B9C5680">
      <w:numFmt w:val="decimal"/>
      <w:lvlText w:val=""/>
      <w:lvlJc w:val="left"/>
    </w:lvl>
  </w:abstractNum>
  <w:abstractNum w:abstractNumId="35" w15:restartNumberingAfterBreak="0">
    <w:nsid w:val="7E9E4441"/>
    <w:multiLevelType w:val="hybridMultilevel"/>
    <w:tmpl w:val="4F5E1EEA"/>
    <w:lvl w:ilvl="0" w:tplc="3BC2D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4F04E636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38CA0AF2">
      <w:numFmt w:val="decimal"/>
      <w:lvlText w:val=""/>
      <w:lvlJc w:val="left"/>
    </w:lvl>
    <w:lvl w:ilvl="3" w:tplc="2C041188">
      <w:numFmt w:val="decimal"/>
      <w:lvlText w:val=""/>
      <w:lvlJc w:val="left"/>
    </w:lvl>
    <w:lvl w:ilvl="4" w:tplc="DD74590A">
      <w:numFmt w:val="decimal"/>
      <w:lvlText w:val=""/>
      <w:lvlJc w:val="left"/>
    </w:lvl>
    <w:lvl w:ilvl="5" w:tplc="3FA893A4">
      <w:numFmt w:val="decimal"/>
      <w:lvlText w:val=""/>
      <w:lvlJc w:val="left"/>
    </w:lvl>
    <w:lvl w:ilvl="6" w:tplc="A1FAA3DE">
      <w:numFmt w:val="decimal"/>
      <w:lvlText w:val=""/>
      <w:lvlJc w:val="left"/>
    </w:lvl>
    <w:lvl w:ilvl="7" w:tplc="EA2C28E6">
      <w:numFmt w:val="decimal"/>
      <w:lvlText w:val=""/>
      <w:lvlJc w:val="left"/>
    </w:lvl>
    <w:lvl w:ilvl="8" w:tplc="5A3AFCF8">
      <w:numFmt w:val="decimal"/>
      <w:lvlText w:val=""/>
      <w:lvlJc w:val="left"/>
    </w:lvl>
  </w:abstractNum>
  <w:num w:numId="1" w16cid:durableId="1640841340">
    <w:abstractNumId w:val="8"/>
  </w:num>
  <w:num w:numId="2" w16cid:durableId="463891420">
    <w:abstractNumId w:val="6"/>
  </w:num>
  <w:num w:numId="3" w16cid:durableId="1198666038">
    <w:abstractNumId w:val="5"/>
  </w:num>
  <w:num w:numId="4" w16cid:durableId="1386030012">
    <w:abstractNumId w:val="4"/>
  </w:num>
  <w:num w:numId="5" w16cid:durableId="1190993716">
    <w:abstractNumId w:val="7"/>
  </w:num>
  <w:num w:numId="6" w16cid:durableId="985744257">
    <w:abstractNumId w:val="3"/>
  </w:num>
  <w:num w:numId="7" w16cid:durableId="1246186848">
    <w:abstractNumId w:val="2"/>
  </w:num>
  <w:num w:numId="8" w16cid:durableId="2129085132">
    <w:abstractNumId w:val="1"/>
  </w:num>
  <w:num w:numId="9" w16cid:durableId="520776106">
    <w:abstractNumId w:val="0"/>
  </w:num>
  <w:num w:numId="10" w16cid:durableId="260377295">
    <w:abstractNumId w:val="16"/>
  </w:num>
  <w:num w:numId="11" w16cid:durableId="1917013836">
    <w:abstractNumId w:val="11"/>
  </w:num>
  <w:num w:numId="12" w16cid:durableId="1747799412">
    <w:abstractNumId w:val="34"/>
  </w:num>
  <w:num w:numId="13" w16cid:durableId="1467118192">
    <w:abstractNumId w:val="13"/>
  </w:num>
  <w:num w:numId="14" w16cid:durableId="1679193350">
    <w:abstractNumId w:val="23"/>
  </w:num>
  <w:num w:numId="15" w16cid:durableId="2066293082">
    <w:abstractNumId w:val="9"/>
  </w:num>
  <w:num w:numId="16" w16cid:durableId="1069033989">
    <w:abstractNumId w:val="33"/>
  </w:num>
  <w:num w:numId="17" w16cid:durableId="542331171">
    <w:abstractNumId w:val="18"/>
  </w:num>
  <w:num w:numId="18" w16cid:durableId="895429864">
    <w:abstractNumId w:val="25"/>
  </w:num>
  <w:num w:numId="19" w16cid:durableId="297418164">
    <w:abstractNumId w:val="32"/>
  </w:num>
  <w:num w:numId="20" w16cid:durableId="1648583847">
    <w:abstractNumId w:val="27"/>
  </w:num>
  <w:num w:numId="21" w16cid:durableId="1637251096">
    <w:abstractNumId w:val="14"/>
  </w:num>
  <w:num w:numId="22" w16cid:durableId="1480806848">
    <w:abstractNumId w:val="17"/>
  </w:num>
  <w:num w:numId="23" w16cid:durableId="1593664066">
    <w:abstractNumId w:val="12"/>
  </w:num>
  <w:num w:numId="24" w16cid:durableId="927539767">
    <w:abstractNumId w:val="19"/>
  </w:num>
  <w:num w:numId="25" w16cid:durableId="1830973344">
    <w:abstractNumId w:val="10"/>
  </w:num>
  <w:num w:numId="26" w16cid:durableId="522206328">
    <w:abstractNumId w:val="35"/>
  </w:num>
  <w:num w:numId="27" w16cid:durableId="1046635701">
    <w:abstractNumId w:val="20"/>
  </w:num>
  <w:num w:numId="28" w16cid:durableId="1504323853">
    <w:abstractNumId w:val="28"/>
  </w:num>
  <w:num w:numId="29" w16cid:durableId="64187230">
    <w:abstractNumId w:val="29"/>
  </w:num>
  <w:num w:numId="30" w16cid:durableId="479885861">
    <w:abstractNumId w:val="21"/>
  </w:num>
  <w:num w:numId="31" w16cid:durableId="755788757">
    <w:abstractNumId w:val="31"/>
  </w:num>
  <w:num w:numId="32" w16cid:durableId="902060021">
    <w:abstractNumId w:val="15"/>
  </w:num>
  <w:num w:numId="33" w16cid:durableId="1091582808">
    <w:abstractNumId w:val="30"/>
  </w:num>
  <w:num w:numId="34" w16cid:durableId="2137329742">
    <w:abstractNumId w:val="24"/>
  </w:num>
  <w:num w:numId="35" w16cid:durableId="65691548">
    <w:abstractNumId w:val="26"/>
  </w:num>
  <w:num w:numId="36" w16cid:durableId="4670148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1606"/>
    <w:rsid w:val="002D2F0C"/>
    <w:rsid w:val="00326F90"/>
    <w:rsid w:val="003A23E8"/>
    <w:rsid w:val="00AA1D8D"/>
    <w:rsid w:val="00B47730"/>
    <w:rsid w:val="00BF7DA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33EE0"/>
  <w14:defaultImageDpi w14:val="300"/>
  <w15:docId w15:val="{25CE00BE-CB7B-4FA4-B708-10860CB8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Arial" w:hAnsi="Arial"/>
      <w:color w:val="17233F"/>
      <w:sz w:val="2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/>
      <w:b/>
      <w:bCs/>
      <w:color w:val="263B7A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/>
      <w:b/>
      <w:bCs/>
      <w:color w:val="3F69B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263B7A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80"/>
      <w:contextualSpacing/>
    </w:pPr>
    <w:rPr>
      <w:sz w:val="22"/>
    </w:r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spacing w:after="80"/>
      <w:contextualSpacing/>
    </w:pPr>
    <w:rPr>
      <w:sz w:val="22"/>
    </w:r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80"/>
      <w:contextualSpacing/>
    </w:pPr>
    <w:rPr>
      <w:sz w:val="22"/>
    </w:r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spacing w:after="80"/>
      <w:contextualSpacing/>
    </w:pPr>
    <w:rPr>
      <w:sz w:val="22"/>
    </w:r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3979</Words>
  <Characters>22681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забезпечення гендерної рівності ОНМедУ на 2026-2030 роки</dc:title>
  <dc:subject>Gender Equality Plan (GEP)</dc:subject>
  <dc:creator>Одеський національний медичний університет</dc:creator>
  <cp:keywords>ОНМедУ, гендерна рівність, GEP, Horizon Europe</cp:keywords>
  <dc:description>generated by python-docx</dc:description>
  <cp:lastModifiedBy>Вікторія Ігорівна Борщ</cp:lastModifiedBy>
  <cp:revision>2</cp:revision>
  <dcterms:created xsi:type="dcterms:W3CDTF">2013-12-23T23:15:00Z</dcterms:created>
  <dcterms:modified xsi:type="dcterms:W3CDTF">2026-08-14T08:00:00Z</dcterms:modified>
  <cp:category/>
</cp:coreProperties>
</file>