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3A" w:rsidRPr="000A1099" w:rsidRDefault="00DB523A" w:rsidP="000A1099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0A1099">
        <w:rPr>
          <w:rFonts w:cstheme="minorHAnsi"/>
          <w:b/>
          <w:bCs/>
          <w:color w:val="002060"/>
          <w:sz w:val="24"/>
          <w:szCs w:val="24"/>
        </w:rPr>
        <w:t>AGREEMENT</w:t>
      </w:r>
    </w:p>
    <w:p w:rsidR="00DB523A" w:rsidRPr="000A1099" w:rsidRDefault="00DB523A" w:rsidP="000A1099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0A1099">
        <w:rPr>
          <w:rFonts w:cstheme="minorHAnsi"/>
          <w:b/>
          <w:bCs/>
          <w:color w:val="002060"/>
          <w:sz w:val="24"/>
          <w:szCs w:val="24"/>
        </w:rPr>
        <w:t xml:space="preserve">ON </w:t>
      </w:r>
      <w:r w:rsidR="0009515B" w:rsidRPr="000A1099">
        <w:rPr>
          <w:rFonts w:cstheme="minorHAnsi"/>
          <w:b/>
          <w:bCs/>
          <w:color w:val="002060"/>
          <w:sz w:val="24"/>
          <w:szCs w:val="24"/>
        </w:rPr>
        <w:t>STAFF</w:t>
      </w:r>
      <w:r w:rsidR="000D1AE9">
        <w:rPr>
          <w:rFonts w:cstheme="minorHAnsi"/>
          <w:b/>
          <w:bCs/>
          <w:color w:val="002060"/>
          <w:sz w:val="24"/>
          <w:szCs w:val="24"/>
        </w:rPr>
        <w:t xml:space="preserve"> ACADEMIC MOBILITY</w:t>
      </w:r>
    </w:p>
    <w:p w:rsidR="008D0772" w:rsidRPr="000A1099" w:rsidRDefault="00807A46" w:rsidP="000A1099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0A1099">
        <w:rPr>
          <w:rFonts w:cstheme="minorHAnsi"/>
          <w:b/>
          <w:bCs/>
          <w:color w:val="002060"/>
          <w:sz w:val="24"/>
          <w:szCs w:val="24"/>
          <w:lang w:val="en-US"/>
        </w:rPr>
        <w:t>WITHIN</w:t>
      </w:r>
      <w:r w:rsidR="008D0772" w:rsidRPr="000A1099">
        <w:rPr>
          <w:rFonts w:cstheme="minorHAnsi"/>
          <w:b/>
          <w:bCs/>
          <w:color w:val="002060"/>
          <w:sz w:val="24"/>
          <w:szCs w:val="24"/>
        </w:rPr>
        <w:t xml:space="preserve"> THE </w:t>
      </w:r>
      <w:r w:rsidR="006C648E">
        <w:rPr>
          <w:rFonts w:cstheme="minorHAnsi"/>
          <w:b/>
          <w:bCs/>
          <w:color w:val="002060"/>
          <w:sz w:val="24"/>
          <w:szCs w:val="24"/>
          <w:lang w:val="en-US"/>
        </w:rPr>
        <w:t xml:space="preserve">TERMS OF THE </w:t>
      </w:r>
      <w:r w:rsidR="008D0772" w:rsidRPr="000A1099">
        <w:rPr>
          <w:rFonts w:cstheme="minorHAnsi"/>
          <w:b/>
          <w:bCs/>
          <w:color w:val="002060"/>
          <w:sz w:val="24"/>
          <w:szCs w:val="24"/>
        </w:rPr>
        <w:t>MEMORANDUM OF UNDERSTANDING BETWEEN</w:t>
      </w:r>
    </w:p>
    <w:p w:rsidR="008D0772" w:rsidRPr="00E06023" w:rsidRDefault="008D0772" w:rsidP="000A1099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  <w:lang w:val="en-US"/>
        </w:rPr>
      </w:pPr>
      <w:r w:rsidRPr="000A1099">
        <w:rPr>
          <w:rFonts w:cstheme="minorHAnsi"/>
          <w:b/>
          <w:bCs/>
          <w:color w:val="002060"/>
          <w:sz w:val="24"/>
          <w:szCs w:val="24"/>
        </w:rPr>
        <w:t xml:space="preserve">ODESA NATIONAL MEDICAL UNIVERSITY </w:t>
      </w:r>
      <w:r w:rsidR="00E06023">
        <w:rPr>
          <w:rFonts w:cstheme="minorHAnsi"/>
          <w:b/>
          <w:bCs/>
          <w:color w:val="002060"/>
          <w:sz w:val="24"/>
          <w:szCs w:val="24"/>
          <w:lang w:val="en-US"/>
        </w:rPr>
        <w:t>(ONMedU)</w:t>
      </w:r>
    </w:p>
    <w:p w:rsidR="008D0772" w:rsidRDefault="008D0772" w:rsidP="000A1099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  <w:lang w:val="uk-UA"/>
        </w:rPr>
      </w:pPr>
      <w:r w:rsidRPr="000A1099">
        <w:rPr>
          <w:rFonts w:cstheme="minorHAnsi"/>
          <w:b/>
          <w:bCs/>
          <w:color w:val="002060"/>
          <w:sz w:val="24"/>
          <w:szCs w:val="24"/>
        </w:rPr>
        <w:t xml:space="preserve">AND </w:t>
      </w:r>
      <w:r w:rsidR="00BF39EC">
        <w:rPr>
          <w:rFonts w:cstheme="minorHAnsi"/>
          <w:b/>
          <w:bCs/>
          <w:color w:val="002060"/>
          <w:sz w:val="24"/>
          <w:szCs w:val="24"/>
          <w:lang w:val="uk-UA"/>
        </w:rPr>
        <w:t>_______________________________________</w:t>
      </w:r>
    </w:p>
    <w:p w:rsidR="005E60FB" w:rsidRPr="00BF39EC" w:rsidRDefault="005E60FB" w:rsidP="000A1099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  <w:lang w:val="uk-UA"/>
        </w:rPr>
      </w:pPr>
    </w:p>
    <w:tbl>
      <w:tblPr>
        <w:tblStyle w:val="af7"/>
        <w:tblW w:w="10490" w:type="dxa"/>
        <w:tblInd w:w="-5" w:type="dxa"/>
        <w:tblLook w:val="04A0" w:firstRow="1" w:lastRow="0" w:firstColumn="1" w:lastColumn="0" w:noHBand="0" w:noVBand="1"/>
      </w:tblPr>
      <w:tblGrid>
        <w:gridCol w:w="1165"/>
        <w:gridCol w:w="2806"/>
        <w:gridCol w:w="2144"/>
        <w:gridCol w:w="1531"/>
        <w:gridCol w:w="627"/>
        <w:gridCol w:w="2217"/>
      </w:tblGrid>
      <w:tr w:rsidR="00056884" w:rsidRPr="00056884" w:rsidTr="00AD5B11">
        <w:trPr>
          <w:trHeight w:val="522"/>
        </w:trPr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B31B84" w:rsidRPr="0009515B" w:rsidRDefault="000951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US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US" w:eastAsia="en-GB"/>
              </w:rPr>
              <w:t>Staff</w:t>
            </w:r>
          </w:p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81" w:type="dxa"/>
            <w:shd w:val="clear" w:color="auto" w:fill="D0CECE" w:themeFill="background2" w:themeFillShade="E6"/>
            <w:vAlign w:val="center"/>
          </w:tcPr>
          <w:p w:rsidR="00B31B84" w:rsidRPr="0009515B" w:rsidRDefault="00D526D7" w:rsidP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Last name(s)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uk-UA" w:eastAsia="en-GB"/>
              </w:rPr>
              <w:t>,</w:t>
            </w:r>
            <w:r w:rsidR="00B31B84"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 xml:space="preserve"> First name(s)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2187" w:type="dxa"/>
            <w:gridSpan w:val="2"/>
            <w:shd w:val="clear" w:color="auto" w:fill="D0CECE" w:themeFill="background2" w:themeFillShade="E6"/>
            <w:vAlign w:val="center"/>
          </w:tcPr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</w:p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2078" w:type="dxa"/>
            <w:shd w:val="clear" w:color="auto" w:fill="D0CECE" w:themeFill="background2" w:themeFillShade="E6"/>
            <w:vAlign w:val="center"/>
          </w:tcPr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Gender</w:t>
            </w:r>
          </w:p>
        </w:tc>
      </w:tr>
      <w:tr w:rsidR="0075337F" w:rsidRPr="00056884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75337F" w:rsidRPr="0009515B" w:rsidRDefault="0075337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75337F" w:rsidRPr="00F8305F" w:rsidRDefault="0075337F" w:rsidP="00B31B8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36"/>
                <w:lang w:val="en-GB"/>
              </w:rPr>
            </w:pPr>
          </w:p>
          <w:p w:rsidR="0075337F" w:rsidRPr="00F8305F" w:rsidRDefault="0075337F" w:rsidP="00056884">
            <w:pPr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</w:p>
        </w:tc>
        <w:tc>
          <w:tcPr>
            <w:tcW w:w="2168" w:type="dxa"/>
            <w:vAlign w:val="center"/>
          </w:tcPr>
          <w:p w:rsidR="0075337F" w:rsidRPr="0009515B" w:rsidRDefault="0075337F" w:rsidP="00E61E10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US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75337F" w:rsidRPr="0009515B" w:rsidRDefault="0009515B" w:rsidP="00E04245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  <w:r w:rsidRPr="0009515B">
              <w:rPr>
                <w:rFonts w:eastAsia="Times New Roman" w:cstheme="minorHAnsi"/>
                <w:sz w:val="18"/>
                <w:szCs w:val="36"/>
                <w:lang w:val="en-GB"/>
              </w:rPr>
              <w:t>Ukrainian</w:t>
            </w:r>
          </w:p>
        </w:tc>
        <w:tc>
          <w:tcPr>
            <w:tcW w:w="2078" w:type="dxa"/>
            <w:vAlign w:val="center"/>
          </w:tcPr>
          <w:p w:rsidR="0075337F" w:rsidRPr="0009515B" w:rsidRDefault="0075337F" w:rsidP="00E04245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</w:p>
        </w:tc>
      </w:tr>
      <w:tr w:rsidR="006D6056" w:rsidRPr="00056884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6D6056" w:rsidRPr="0009515B" w:rsidRDefault="006D605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:rsidR="006D6056" w:rsidRPr="00F8305F" w:rsidRDefault="006D60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6D6056" w:rsidRPr="0009515B" w:rsidRDefault="000951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Research</w:t>
            </w:r>
            <w:r w:rsidR="006D6056"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 xml:space="preserve"> cycle</w:t>
            </w:r>
          </w:p>
        </w:tc>
        <w:tc>
          <w:tcPr>
            <w:tcW w:w="2187" w:type="dxa"/>
            <w:gridSpan w:val="2"/>
            <w:shd w:val="clear" w:color="auto" w:fill="D9D9D9" w:themeFill="background1" w:themeFillShade="D9"/>
            <w:vAlign w:val="center"/>
          </w:tcPr>
          <w:p w:rsidR="006D6056" w:rsidRPr="0009515B" w:rsidRDefault="000951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Direction of research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6D6056" w:rsidRPr="0009515B" w:rsidRDefault="006D6056" w:rsidP="000951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 xml:space="preserve">Field of </w:t>
            </w:r>
            <w:r w:rsidR="0009515B"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research</w:t>
            </w: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br/>
            </w:r>
          </w:p>
        </w:tc>
      </w:tr>
      <w:tr w:rsidR="006D6056" w:rsidRPr="00056884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6D6056" w:rsidRPr="0009515B" w:rsidRDefault="006D6056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2881" w:type="dxa"/>
            <w:vMerge/>
            <w:vAlign w:val="center"/>
          </w:tcPr>
          <w:p w:rsidR="006D6056" w:rsidRPr="00F8305F" w:rsidRDefault="006D6056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sz w:val="28"/>
                <w:szCs w:val="36"/>
                <w:lang w:val="en-GB"/>
              </w:rPr>
            </w:pPr>
          </w:p>
        </w:tc>
        <w:tc>
          <w:tcPr>
            <w:tcW w:w="2168" w:type="dxa"/>
            <w:vAlign w:val="center"/>
          </w:tcPr>
          <w:p w:rsidR="006D6056" w:rsidRPr="0009515B" w:rsidRDefault="006D6056" w:rsidP="0009515B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20"/>
                <w:szCs w:val="36"/>
                <w:lang w:val="en-GB"/>
              </w:rPr>
            </w:pPr>
            <w:r w:rsidRPr="0009515B">
              <w:rPr>
                <w:rFonts w:eastAsia="Times New Roman" w:cstheme="minorHAnsi"/>
                <w:sz w:val="18"/>
                <w:szCs w:val="36"/>
                <w:lang w:val="en-GB"/>
              </w:rPr>
              <w:t>202</w:t>
            </w:r>
            <w:r w:rsidR="0009515B" w:rsidRPr="0009515B">
              <w:rPr>
                <w:rFonts w:eastAsia="Times New Roman" w:cstheme="minorHAnsi"/>
                <w:sz w:val="18"/>
                <w:szCs w:val="36"/>
                <w:lang w:val="en-GB"/>
              </w:rPr>
              <w:t>4</w:t>
            </w:r>
            <w:r w:rsidRPr="0009515B">
              <w:rPr>
                <w:rFonts w:eastAsia="Times New Roman" w:cstheme="minorHAnsi"/>
                <w:sz w:val="18"/>
                <w:szCs w:val="36"/>
                <w:lang w:val="en-GB"/>
              </w:rPr>
              <w:t>-202</w:t>
            </w:r>
            <w:r w:rsidR="0009515B" w:rsidRPr="0009515B">
              <w:rPr>
                <w:rFonts w:eastAsia="Times New Roman" w:cstheme="minorHAnsi"/>
                <w:sz w:val="18"/>
                <w:szCs w:val="36"/>
                <w:lang w:val="en-GB"/>
              </w:rPr>
              <w:t>5</w:t>
            </w:r>
            <w:r w:rsidRPr="0009515B">
              <w:rPr>
                <w:rFonts w:eastAsia="Times New Roman" w:cstheme="minorHAnsi"/>
                <w:sz w:val="18"/>
                <w:szCs w:val="36"/>
                <w:lang w:val="en-GB"/>
              </w:rPr>
              <w:t xml:space="preserve"> educational year</w:t>
            </w:r>
          </w:p>
        </w:tc>
        <w:tc>
          <w:tcPr>
            <w:tcW w:w="2187" w:type="dxa"/>
            <w:gridSpan w:val="2"/>
            <w:vAlign w:val="center"/>
          </w:tcPr>
          <w:p w:rsidR="006D6056" w:rsidRPr="00E61E10" w:rsidRDefault="006D6056" w:rsidP="00410722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20"/>
                <w:szCs w:val="36"/>
                <w:lang w:val="en-GB"/>
              </w:rPr>
            </w:pPr>
          </w:p>
        </w:tc>
        <w:tc>
          <w:tcPr>
            <w:tcW w:w="2078" w:type="dxa"/>
            <w:vAlign w:val="center"/>
          </w:tcPr>
          <w:p w:rsidR="006D6056" w:rsidRPr="0009515B" w:rsidRDefault="006D6056" w:rsidP="00E04245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20"/>
                <w:szCs w:val="36"/>
                <w:lang w:val="en-GB"/>
              </w:rPr>
            </w:pPr>
          </w:p>
        </w:tc>
      </w:tr>
      <w:tr w:rsidR="00056884" w:rsidRPr="00056884" w:rsidTr="00AD5B11"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Sending Institution</w:t>
            </w:r>
          </w:p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81" w:type="dxa"/>
            <w:shd w:val="clear" w:color="auto" w:fill="D0CECE" w:themeFill="background2" w:themeFillShade="E6"/>
            <w:vAlign w:val="center"/>
          </w:tcPr>
          <w:p w:rsidR="00B31B84" w:rsidRPr="00F8305F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F8305F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556" w:type="dxa"/>
            <w:shd w:val="clear" w:color="auto" w:fill="D0CECE" w:themeFill="background2" w:themeFillShade="E6"/>
            <w:vAlign w:val="center"/>
          </w:tcPr>
          <w:p w:rsidR="00B31B84" w:rsidRPr="0009515B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2709" w:type="dxa"/>
            <w:gridSpan w:val="2"/>
            <w:shd w:val="clear" w:color="auto" w:fill="D0CECE" w:themeFill="background2" w:themeFillShade="E6"/>
            <w:vAlign w:val="center"/>
          </w:tcPr>
          <w:p w:rsidR="00B31B84" w:rsidRPr="0009515B" w:rsidRDefault="00B31B8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</w:pPr>
            <w:r w:rsidRPr="0009515B">
              <w:rPr>
                <w:rFonts w:eastAsia="Times New Roman" w:cstheme="minorHAnsi"/>
                <w:b/>
                <w:bCs/>
                <w:sz w:val="16"/>
                <w:szCs w:val="16"/>
                <w:lang w:val="en-GB" w:eastAsia="en-GB"/>
              </w:rPr>
              <w:t>Administrative contact person name; email; phone</w:t>
            </w:r>
          </w:p>
        </w:tc>
      </w:tr>
      <w:tr w:rsidR="0075337F" w:rsidRPr="00E52479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75337F" w:rsidRPr="0009515B" w:rsidRDefault="0075337F">
            <w:pPr>
              <w:spacing w:after="0" w:line="240" w:lineRule="auto"/>
              <w:rPr>
                <w:rFonts w:eastAsia="Times New Roman" w:cstheme="minorHAnsi"/>
                <w:lang w:val="en-GB" w:eastAsia="en-GB"/>
              </w:rPr>
            </w:pPr>
          </w:p>
        </w:tc>
        <w:tc>
          <w:tcPr>
            <w:tcW w:w="2881" w:type="dxa"/>
            <w:vAlign w:val="center"/>
          </w:tcPr>
          <w:p w:rsidR="0075337F" w:rsidRPr="00F8305F" w:rsidRDefault="008D0772" w:rsidP="00E04245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  <w:r w:rsidRPr="00F8305F">
              <w:rPr>
                <w:rFonts w:eastAsia="Times New Roman" w:cstheme="minorHAnsi"/>
                <w:sz w:val="18"/>
                <w:szCs w:val="36"/>
                <w:lang w:val="en-GB"/>
              </w:rPr>
              <w:t>Odes</w:t>
            </w:r>
            <w:r w:rsidR="0075337F" w:rsidRPr="00F8305F">
              <w:rPr>
                <w:rFonts w:eastAsia="Times New Roman" w:cstheme="minorHAnsi"/>
                <w:sz w:val="18"/>
                <w:szCs w:val="36"/>
                <w:lang w:val="en-GB"/>
              </w:rPr>
              <w:t>a National Medical University</w:t>
            </w:r>
            <w:r w:rsidR="002673A6" w:rsidRPr="00F8305F">
              <w:rPr>
                <w:rFonts w:eastAsia="Times New Roman" w:cstheme="minorHAnsi"/>
                <w:sz w:val="18"/>
                <w:szCs w:val="36"/>
                <w:lang w:val="en-GB"/>
              </w:rPr>
              <w:t xml:space="preserve"> (ONMedU)</w:t>
            </w:r>
          </w:p>
        </w:tc>
        <w:tc>
          <w:tcPr>
            <w:tcW w:w="2168" w:type="dxa"/>
            <w:vAlign w:val="center"/>
          </w:tcPr>
          <w:p w:rsidR="0075337F" w:rsidRPr="0009515B" w:rsidRDefault="0075337F" w:rsidP="00E04245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</w:p>
        </w:tc>
        <w:tc>
          <w:tcPr>
            <w:tcW w:w="1556" w:type="dxa"/>
            <w:vAlign w:val="center"/>
          </w:tcPr>
          <w:p w:rsidR="0075337F" w:rsidRPr="00E61E10" w:rsidRDefault="0075337F" w:rsidP="00E04245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  <w:r w:rsidRPr="00E61E10">
              <w:rPr>
                <w:rFonts w:eastAsia="Times New Roman" w:cstheme="minorHAnsi"/>
                <w:sz w:val="18"/>
                <w:szCs w:val="36"/>
                <w:lang w:val="en-GB"/>
              </w:rPr>
              <w:t>Ukraine</w:t>
            </w:r>
          </w:p>
        </w:tc>
        <w:tc>
          <w:tcPr>
            <w:tcW w:w="2709" w:type="dxa"/>
            <w:gridSpan w:val="2"/>
            <w:vAlign w:val="center"/>
          </w:tcPr>
          <w:p w:rsidR="0075337F" w:rsidRDefault="0009515B" w:rsidP="00946D76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  <w:r w:rsidRPr="00E61E10">
              <w:rPr>
                <w:rFonts w:eastAsia="Times New Roman" w:cstheme="minorHAnsi"/>
                <w:sz w:val="18"/>
                <w:szCs w:val="36"/>
                <w:lang w:val="en-GB"/>
              </w:rPr>
              <w:t>Savchenko Iryna</w:t>
            </w:r>
          </w:p>
          <w:p w:rsidR="003E4527" w:rsidRPr="00E61E10" w:rsidRDefault="003E4527" w:rsidP="00946D76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  <w:r w:rsidRPr="003E4527">
              <w:rPr>
                <w:rFonts w:eastAsia="Times New Roman" w:cstheme="minorHAnsi"/>
                <w:sz w:val="18"/>
                <w:szCs w:val="36"/>
                <w:lang w:val="en-GB"/>
              </w:rPr>
              <w:t>iryna.savchenko@onmedu.edu.ua</w:t>
            </w:r>
          </w:p>
          <w:p w:rsidR="0009515B" w:rsidRPr="00E61E10" w:rsidRDefault="0009515B" w:rsidP="00946D76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en-GB"/>
              </w:rPr>
            </w:pPr>
            <w:r w:rsidRPr="00E61E10">
              <w:rPr>
                <w:rFonts w:eastAsia="Times New Roman" w:cstheme="minorHAnsi"/>
                <w:sz w:val="18"/>
                <w:szCs w:val="36"/>
                <w:lang w:val="en-GB"/>
              </w:rPr>
              <w:t>+380674853328</w:t>
            </w:r>
          </w:p>
        </w:tc>
      </w:tr>
      <w:tr w:rsidR="00056884" w:rsidRPr="00056884" w:rsidTr="00AD5B11"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B31B84" w:rsidRPr="00056884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568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B31B84" w:rsidRPr="00056884" w:rsidRDefault="00B31B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56884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2881" w:type="dxa"/>
            <w:shd w:val="clear" w:color="auto" w:fill="D0CECE" w:themeFill="background2" w:themeFillShade="E6"/>
            <w:vAlign w:val="center"/>
          </w:tcPr>
          <w:p w:rsidR="00B31B84" w:rsidRPr="00056884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568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B31B84" w:rsidRPr="00807A46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556" w:type="dxa"/>
            <w:shd w:val="clear" w:color="auto" w:fill="D0CECE" w:themeFill="background2" w:themeFillShade="E6"/>
            <w:vAlign w:val="center"/>
          </w:tcPr>
          <w:p w:rsidR="00B31B84" w:rsidRPr="00807A46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2709" w:type="dxa"/>
            <w:gridSpan w:val="2"/>
            <w:shd w:val="clear" w:color="auto" w:fill="D0CECE" w:themeFill="background2" w:themeFillShade="E6"/>
            <w:vAlign w:val="center"/>
          </w:tcPr>
          <w:p w:rsidR="00B31B84" w:rsidRPr="00807A46" w:rsidRDefault="00B31B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Administrative contact person name; email; phone</w:t>
            </w:r>
          </w:p>
        </w:tc>
      </w:tr>
      <w:tr w:rsidR="00056884" w:rsidRPr="00056884" w:rsidTr="00946D76">
        <w:trPr>
          <w:trHeight w:val="905"/>
        </w:trPr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B31B84" w:rsidRPr="00056884" w:rsidRDefault="00B31B84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881" w:type="dxa"/>
            <w:vAlign w:val="center"/>
          </w:tcPr>
          <w:p w:rsidR="00B31B84" w:rsidRPr="00056884" w:rsidRDefault="00B31B84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</w:tc>
        <w:tc>
          <w:tcPr>
            <w:tcW w:w="2168" w:type="dxa"/>
            <w:vAlign w:val="center"/>
          </w:tcPr>
          <w:p w:rsidR="00B31B84" w:rsidRPr="00807A46" w:rsidRDefault="00807A46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uk-UA"/>
              </w:rPr>
            </w:pPr>
            <w:r>
              <w:rPr>
                <w:rFonts w:eastAsia="Times New Roman" w:cstheme="minorHAnsi"/>
                <w:sz w:val="18"/>
                <w:szCs w:val="18"/>
                <w:lang w:val="uk-UA"/>
              </w:rPr>
              <w:t>-</w:t>
            </w:r>
          </w:p>
        </w:tc>
        <w:tc>
          <w:tcPr>
            <w:tcW w:w="1556" w:type="dxa"/>
            <w:vAlign w:val="center"/>
          </w:tcPr>
          <w:p w:rsidR="00B31B84" w:rsidRPr="00056884" w:rsidRDefault="00B31B84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056884" w:rsidRPr="00807A46" w:rsidRDefault="00056884" w:rsidP="00946D76">
            <w:pPr>
              <w:spacing w:after="0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</w:tbl>
    <w:p w:rsidR="00181BA9" w:rsidRDefault="00181BA9" w:rsidP="00B31B84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en-GB"/>
        </w:rPr>
      </w:pPr>
    </w:p>
    <w:p w:rsidR="008D0772" w:rsidRPr="000A1099" w:rsidRDefault="008D0772" w:rsidP="000A1099">
      <w:pPr>
        <w:spacing w:after="0" w:line="240" w:lineRule="auto"/>
        <w:jc w:val="center"/>
        <w:rPr>
          <w:rFonts w:cstheme="minorHAnsi"/>
          <w:b/>
          <w:color w:val="C00000"/>
          <w:sz w:val="24"/>
          <w:szCs w:val="24"/>
          <w:lang w:val="uk-UA"/>
        </w:rPr>
      </w:pPr>
      <w:r w:rsidRPr="000A1099">
        <w:rPr>
          <w:rFonts w:cstheme="minorHAnsi"/>
          <w:b/>
          <w:color w:val="C00000"/>
          <w:sz w:val="24"/>
          <w:szCs w:val="24"/>
          <w:lang w:val="uk-UA"/>
        </w:rPr>
        <w:t>ДОГОВІР</w:t>
      </w:r>
    </w:p>
    <w:p w:rsidR="008D0772" w:rsidRPr="000A1099" w:rsidRDefault="008D0772" w:rsidP="000A1099">
      <w:pPr>
        <w:spacing w:after="0" w:line="240" w:lineRule="auto"/>
        <w:jc w:val="center"/>
        <w:rPr>
          <w:rFonts w:cstheme="minorHAnsi"/>
          <w:b/>
          <w:color w:val="C00000"/>
          <w:sz w:val="24"/>
          <w:szCs w:val="24"/>
          <w:lang w:val="uk-UA"/>
        </w:rPr>
      </w:pPr>
      <w:r w:rsidRPr="000A1099">
        <w:rPr>
          <w:rFonts w:cstheme="minorHAnsi"/>
          <w:b/>
          <w:color w:val="C00000"/>
          <w:sz w:val="24"/>
          <w:szCs w:val="24"/>
          <w:lang w:val="uk-UA"/>
        </w:rPr>
        <w:t>АКАДЕМІЧН</w:t>
      </w:r>
      <w:r w:rsidR="000D1AE9">
        <w:rPr>
          <w:rFonts w:cstheme="minorHAnsi"/>
          <w:b/>
          <w:color w:val="C00000"/>
          <w:sz w:val="24"/>
          <w:szCs w:val="24"/>
          <w:lang w:val="uk-UA"/>
        </w:rPr>
        <w:t>У</w:t>
      </w:r>
      <w:r w:rsidRPr="000A1099">
        <w:rPr>
          <w:rFonts w:cstheme="minorHAnsi"/>
          <w:b/>
          <w:color w:val="C00000"/>
          <w:sz w:val="24"/>
          <w:szCs w:val="24"/>
          <w:lang w:val="uk-UA"/>
        </w:rPr>
        <w:t xml:space="preserve"> МОБІЛЬН</w:t>
      </w:r>
      <w:r w:rsidR="000D1AE9">
        <w:rPr>
          <w:rFonts w:cstheme="minorHAnsi"/>
          <w:b/>
          <w:color w:val="C00000"/>
          <w:sz w:val="24"/>
          <w:szCs w:val="24"/>
          <w:lang w:val="uk-UA"/>
        </w:rPr>
        <w:t xml:space="preserve">ІСТЬ </w:t>
      </w:r>
      <w:r w:rsidRPr="000A1099">
        <w:rPr>
          <w:rFonts w:cstheme="minorHAnsi"/>
          <w:b/>
          <w:color w:val="C00000"/>
          <w:sz w:val="24"/>
          <w:szCs w:val="24"/>
          <w:lang w:val="uk-UA"/>
        </w:rPr>
        <w:t>НАУКОВО-ПЕДАГОГІЧНОГО П</w:t>
      </w:r>
      <w:r w:rsidR="000D1AE9">
        <w:rPr>
          <w:rFonts w:cstheme="minorHAnsi"/>
          <w:b/>
          <w:color w:val="C00000"/>
          <w:sz w:val="24"/>
          <w:szCs w:val="24"/>
          <w:lang w:val="uk-UA"/>
        </w:rPr>
        <w:t>РАЦІВНИКА</w:t>
      </w:r>
    </w:p>
    <w:p w:rsidR="008D0772" w:rsidRPr="000A1099" w:rsidRDefault="00807A46" w:rsidP="000A1099">
      <w:pPr>
        <w:spacing w:after="0" w:line="240" w:lineRule="auto"/>
        <w:jc w:val="center"/>
        <w:rPr>
          <w:rFonts w:cstheme="minorHAnsi"/>
          <w:b/>
          <w:color w:val="C00000"/>
          <w:sz w:val="24"/>
          <w:szCs w:val="24"/>
          <w:lang w:val="uk-UA"/>
        </w:rPr>
      </w:pPr>
      <w:r w:rsidRPr="000A1099">
        <w:rPr>
          <w:rFonts w:cstheme="minorHAnsi"/>
          <w:b/>
          <w:color w:val="C00000"/>
          <w:sz w:val="24"/>
          <w:szCs w:val="24"/>
          <w:lang w:val="uk-UA"/>
        </w:rPr>
        <w:t>В РАМКАХ</w:t>
      </w:r>
      <w:r w:rsidR="008D0772" w:rsidRPr="000A1099">
        <w:rPr>
          <w:rFonts w:cstheme="minorHAnsi"/>
          <w:b/>
          <w:color w:val="C00000"/>
          <w:sz w:val="24"/>
          <w:szCs w:val="24"/>
          <w:lang w:val="uk-UA"/>
        </w:rPr>
        <w:t xml:space="preserve"> МЕМОРАНДУМУ ПРО ПОРОЗУМІННЯ</w:t>
      </w:r>
    </w:p>
    <w:p w:rsidR="008D0772" w:rsidRPr="000A1099" w:rsidRDefault="008D0772" w:rsidP="000A1099">
      <w:pPr>
        <w:spacing w:after="0" w:line="240" w:lineRule="auto"/>
        <w:ind w:right="28"/>
        <w:jc w:val="center"/>
        <w:rPr>
          <w:rFonts w:cstheme="minorHAnsi"/>
          <w:b/>
          <w:color w:val="C00000"/>
          <w:sz w:val="24"/>
          <w:szCs w:val="24"/>
          <w:lang w:val="uk-UA"/>
        </w:rPr>
      </w:pPr>
      <w:r w:rsidRPr="000A1099">
        <w:rPr>
          <w:rFonts w:cstheme="minorHAnsi"/>
          <w:b/>
          <w:color w:val="C00000"/>
          <w:sz w:val="24"/>
          <w:szCs w:val="24"/>
          <w:lang w:val="uk-UA"/>
        </w:rPr>
        <w:t>МІЖ ОДЕСЬКИМ НАЦІОНАЛЬНИМ МЕДИЧНИМ УНІВЕРСИТЕТОМ</w:t>
      </w:r>
      <w:r w:rsidR="00E06023">
        <w:rPr>
          <w:rFonts w:cstheme="minorHAnsi"/>
          <w:b/>
          <w:color w:val="C00000"/>
          <w:sz w:val="24"/>
          <w:szCs w:val="24"/>
          <w:lang w:val="uk-UA"/>
        </w:rPr>
        <w:t xml:space="preserve"> (ОНМедУ)</w:t>
      </w:r>
    </w:p>
    <w:p w:rsidR="008D0772" w:rsidRDefault="008D0772" w:rsidP="000A1099">
      <w:pPr>
        <w:spacing w:after="0" w:line="240" w:lineRule="auto"/>
        <w:ind w:right="28"/>
        <w:jc w:val="center"/>
        <w:rPr>
          <w:rFonts w:cstheme="minorHAnsi"/>
          <w:b/>
          <w:color w:val="C00000"/>
          <w:sz w:val="24"/>
          <w:szCs w:val="24"/>
          <w:lang w:val="uk-UA"/>
        </w:rPr>
      </w:pPr>
      <w:r w:rsidRPr="000A1099">
        <w:rPr>
          <w:rFonts w:cstheme="minorHAnsi"/>
          <w:b/>
          <w:color w:val="C00000"/>
          <w:sz w:val="24"/>
          <w:szCs w:val="24"/>
          <w:lang w:val="uk-UA"/>
        </w:rPr>
        <w:t xml:space="preserve">ТА </w:t>
      </w:r>
      <w:r w:rsidR="00BF39EC">
        <w:rPr>
          <w:rFonts w:cstheme="minorHAnsi"/>
          <w:b/>
          <w:color w:val="C00000"/>
          <w:sz w:val="24"/>
          <w:szCs w:val="24"/>
          <w:lang w:val="uk-UA"/>
        </w:rPr>
        <w:t>________________________________________________________________</w:t>
      </w:r>
    </w:p>
    <w:p w:rsidR="005E60FB" w:rsidRPr="000A1099" w:rsidRDefault="005E60FB" w:rsidP="000A1099">
      <w:pPr>
        <w:spacing w:after="0" w:line="240" w:lineRule="auto"/>
        <w:ind w:right="28"/>
        <w:jc w:val="center"/>
        <w:rPr>
          <w:rFonts w:cstheme="minorHAnsi"/>
          <w:b/>
          <w:color w:val="C00000"/>
          <w:sz w:val="24"/>
          <w:szCs w:val="24"/>
          <w:lang w:val="uk-UA"/>
        </w:rPr>
      </w:pPr>
    </w:p>
    <w:tbl>
      <w:tblPr>
        <w:tblStyle w:val="af7"/>
        <w:tblW w:w="10490" w:type="dxa"/>
        <w:tblInd w:w="-5" w:type="dxa"/>
        <w:tblLook w:val="04A0" w:firstRow="1" w:lastRow="0" w:firstColumn="1" w:lastColumn="0" w:noHBand="0" w:noVBand="1"/>
      </w:tblPr>
      <w:tblGrid>
        <w:gridCol w:w="1164"/>
        <w:gridCol w:w="2798"/>
        <w:gridCol w:w="2114"/>
        <w:gridCol w:w="1538"/>
        <w:gridCol w:w="624"/>
        <w:gridCol w:w="2252"/>
      </w:tblGrid>
      <w:tr w:rsidR="000F5565" w:rsidRPr="00056884" w:rsidTr="00AD5B11">
        <w:trPr>
          <w:trHeight w:val="522"/>
        </w:trPr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DB523A" w:rsidRPr="00DB523A" w:rsidRDefault="0009515B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НПП</w:t>
            </w:r>
          </w:p>
          <w:p w:rsidR="00DB523A" w:rsidRPr="00056884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81" w:type="dxa"/>
            <w:shd w:val="clear" w:color="auto" w:fill="D0CECE" w:themeFill="background2" w:themeFillShade="E6"/>
            <w:vAlign w:val="center"/>
          </w:tcPr>
          <w:p w:rsidR="00DB523A" w:rsidRPr="00DB523A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Прізвище</w:t>
            </w:r>
            <w:r w:rsidR="00D526D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 Ім’я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DB523A" w:rsidRPr="00DB523A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Дата народження</w:t>
            </w:r>
          </w:p>
        </w:tc>
        <w:tc>
          <w:tcPr>
            <w:tcW w:w="2187" w:type="dxa"/>
            <w:gridSpan w:val="2"/>
            <w:shd w:val="clear" w:color="auto" w:fill="D0CECE" w:themeFill="background2" w:themeFillShade="E6"/>
            <w:vAlign w:val="center"/>
          </w:tcPr>
          <w:p w:rsidR="00DB523A" w:rsidRPr="00056884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DB523A" w:rsidRPr="00DB523A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Національність</w:t>
            </w:r>
          </w:p>
        </w:tc>
        <w:tc>
          <w:tcPr>
            <w:tcW w:w="2078" w:type="dxa"/>
            <w:shd w:val="clear" w:color="auto" w:fill="D0CECE" w:themeFill="background2" w:themeFillShade="E6"/>
            <w:vAlign w:val="center"/>
          </w:tcPr>
          <w:p w:rsidR="00DB523A" w:rsidRPr="00DB523A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Стать</w:t>
            </w:r>
          </w:p>
        </w:tc>
      </w:tr>
      <w:tr w:rsidR="000F5565" w:rsidRPr="00056884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DB523A" w:rsidRPr="00056884" w:rsidRDefault="00DB523A" w:rsidP="00791FA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DB523A" w:rsidRDefault="00DB523A" w:rsidP="00791FA3">
            <w:pPr>
              <w:spacing w:after="0" w:line="240" w:lineRule="auto"/>
              <w:rPr>
                <w:rFonts w:eastAsia="Times New Roman" w:cstheme="minorHAnsi"/>
                <w:b/>
                <w:color w:val="002060"/>
                <w:sz w:val="28"/>
                <w:szCs w:val="36"/>
                <w:lang w:val="en-GB"/>
              </w:rPr>
            </w:pPr>
          </w:p>
          <w:p w:rsidR="00DB523A" w:rsidRPr="0009515B" w:rsidRDefault="00DB523A" w:rsidP="00791FA3">
            <w:pPr>
              <w:jc w:val="center"/>
              <w:rPr>
                <w:rFonts w:eastAsia="Times New Roman" w:cstheme="minorHAnsi"/>
                <w:sz w:val="18"/>
                <w:szCs w:val="36"/>
                <w:lang w:val="uk-UA"/>
              </w:rPr>
            </w:pPr>
          </w:p>
        </w:tc>
        <w:tc>
          <w:tcPr>
            <w:tcW w:w="2168" w:type="dxa"/>
            <w:vAlign w:val="center"/>
          </w:tcPr>
          <w:p w:rsidR="00DB523A" w:rsidRPr="002673A6" w:rsidRDefault="00DB523A" w:rsidP="002673A6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DB523A" w:rsidRPr="002673A6" w:rsidRDefault="0009515B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2673A6">
              <w:rPr>
                <w:rFonts w:eastAsia="Times New Roman" w:cstheme="minorHAnsi"/>
                <w:sz w:val="18"/>
                <w:szCs w:val="18"/>
                <w:lang w:val="en-GB"/>
              </w:rPr>
              <w:t>Україна</w:t>
            </w:r>
          </w:p>
        </w:tc>
        <w:tc>
          <w:tcPr>
            <w:tcW w:w="2078" w:type="dxa"/>
            <w:vAlign w:val="center"/>
          </w:tcPr>
          <w:p w:rsidR="00DB523A" w:rsidRPr="002673A6" w:rsidRDefault="0009515B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2673A6">
              <w:rPr>
                <w:rFonts w:eastAsia="Times New Roman" w:cstheme="minorHAnsi"/>
                <w:sz w:val="18"/>
                <w:szCs w:val="18"/>
                <w:lang w:val="en-GB"/>
              </w:rPr>
              <w:t>жіноча</w:t>
            </w:r>
          </w:p>
        </w:tc>
      </w:tr>
      <w:tr w:rsidR="000F5565" w:rsidRPr="00056884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DB523A" w:rsidRPr="00056884" w:rsidRDefault="00DB523A" w:rsidP="00791FA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881" w:type="dxa"/>
            <w:vMerge/>
            <w:shd w:val="clear" w:color="auto" w:fill="D9D9D9" w:themeFill="background1" w:themeFillShade="D9"/>
            <w:vAlign w:val="center"/>
          </w:tcPr>
          <w:p w:rsidR="00DB523A" w:rsidRPr="00056884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:rsidR="00DB523A" w:rsidRPr="00807A46" w:rsidRDefault="00DB523A" w:rsidP="000951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Цикл </w:t>
            </w:r>
            <w:r w:rsidR="0009515B"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дослідження</w:t>
            </w:r>
          </w:p>
        </w:tc>
        <w:tc>
          <w:tcPr>
            <w:tcW w:w="2187" w:type="dxa"/>
            <w:gridSpan w:val="2"/>
            <w:shd w:val="clear" w:color="auto" w:fill="D9D9D9" w:themeFill="background1" w:themeFillShade="D9"/>
            <w:vAlign w:val="center"/>
          </w:tcPr>
          <w:p w:rsidR="00DB523A" w:rsidRPr="00807A46" w:rsidRDefault="0009515B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Напрямок дослідження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DB523A" w:rsidRPr="00807A46" w:rsidRDefault="00DB523A" w:rsidP="000951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Галузь </w:t>
            </w:r>
            <w:r w:rsidR="0009515B"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дослідження</w:t>
            </w:r>
          </w:p>
        </w:tc>
      </w:tr>
      <w:tr w:rsidR="000F5565" w:rsidRPr="00056884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DB523A" w:rsidRPr="00056884" w:rsidRDefault="00DB523A" w:rsidP="00791FA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881" w:type="dxa"/>
            <w:vMerge/>
            <w:vAlign w:val="center"/>
          </w:tcPr>
          <w:p w:rsidR="00DB523A" w:rsidRPr="00056884" w:rsidRDefault="00DB523A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b/>
                <w:color w:val="002060"/>
                <w:sz w:val="28"/>
                <w:szCs w:val="36"/>
                <w:lang w:val="en-GB"/>
              </w:rPr>
            </w:pPr>
          </w:p>
        </w:tc>
        <w:tc>
          <w:tcPr>
            <w:tcW w:w="2168" w:type="dxa"/>
            <w:vAlign w:val="center"/>
          </w:tcPr>
          <w:p w:rsidR="00DB523A" w:rsidRPr="002673A6" w:rsidRDefault="00762F17" w:rsidP="00DB523A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uk-UA"/>
              </w:rPr>
            </w:pPr>
            <w:r>
              <w:rPr>
                <w:rFonts w:eastAsia="Times New Roman" w:cstheme="minorHAnsi"/>
                <w:sz w:val="18"/>
                <w:szCs w:val="18"/>
                <w:lang w:val="uk-UA"/>
              </w:rPr>
              <w:t>2024-2025</w:t>
            </w:r>
            <w:r w:rsidR="00DB523A" w:rsidRPr="002673A6">
              <w:rPr>
                <w:rFonts w:eastAsia="Times New Roman" w:cstheme="minorHAnsi"/>
                <w:sz w:val="18"/>
                <w:szCs w:val="18"/>
                <w:lang w:val="uk-UA"/>
              </w:rPr>
              <w:t xml:space="preserve"> навчальний рік</w:t>
            </w:r>
          </w:p>
        </w:tc>
        <w:tc>
          <w:tcPr>
            <w:tcW w:w="2187" w:type="dxa"/>
            <w:gridSpan w:val="2"/>
            <w:vAlign w:val="center"/>
          </w:tcPr>
          <w:p w:rsidR="00DB523A" w:rsidRPr="002673A6" w:rsidRDefault="00DB523A" w:rsidP="0009515B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uk-UA"/>
              </w:rPr>
            </w:pPr>
          </w:p>
        </w:tc>
        <w:tc>
          <w:tcPr>
            <w:tcW w:w="2078" w:type="dxa"/>
            <w:vAlign w:val="center"/>
          </w:tcPr>
          <w:p w:rsidR="00DB523A" w:rsidRPr="002673A6" w:rsidRDefault="00DB523A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uk-UA"/>
              </w:rPr>
            </w:pPr>
          </w:p>
        </w:tc>
      </w:tr>
      <w:tr w:rsidR="000F5565" w:rsidRPr="00056884" w:rsidTr="00AD5B11"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DB523A" w:rsidRPr="00914832" w:rsidRDefault="000F5565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Установа</w:t>
            </w:r>
            <w:r w:rsidR="00315FE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, що направляє</w:t>
            </w:r>
          </w:p>
          <w:p w:rsidR="00DB523A" w:rsidRPr="00056884" w:rsidRDefault="00DB523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81" w:type="dxa"/>
            <w:shd w:val="clear" w:color="auto" w:fill="D0CECE" w:themeFill="background2" w:themeFillShade="E6"/>
            <w:vAlign w:val="center"/>
          </w:tcPr>
          <w:p w:rsidR="00DB523A" w:rsidRPr="00914832" w:rsidRDefault="00914832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Назва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DB523A" w:rsidRPr="00914832" w:rsidRDefault="00914832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Факультет / Кафедра</w:t>
            </w:r>
          </w:p>
        </w:tc>
        <w:tc>
          <w:tcPr>
            <w:tcW w:w="1556" w:type="dxa"/>
            <w:shd w:val="clear" w:color="auto" w:fill="D0CECE" w:themeFill="background2" w:themeFillShade="E6"/>
            <w:vAlign w:val="center"/>
          </w:tcPr>
          <w:p w:rsidR="00DB523A" w:rsidRPr="00914832" w:rsidRDefault="00914832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Країна</w:t>
            </w:r>
          </w:p>
        </w:tc>
        <w:tc>
          <w:tcPr>
            <w:tcW w:w="2709" w:type="dxa"/>
            <w:gridSpan w:val="2"/>
            <w:shd w:val="clear" w:color="auto" w:fill="D0CECE" w:themeFill="background2" w:themeFillShade="E6"/>
            <w:vAlign w:val="center"/>
          </w:tcPr>
          <w:p w:rsidR="00DB523A" w:rsidRPr="00E811FA" w:rsidRDefault="00E811FA" w:rsidP="00676C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Адміністративна контактна особа</w:t>
            </w:r>
            <w:r w:rsidR="00DB523A" w:rsidRPr="00E811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  <w:t xml:space="preserve">; </w:t>
            </w:r>
            <w:r w:rsidR="00DB523A" w:rsidRPr="000568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  <w:r w:rsidR="00DB523A" w:rsidRPr="00E811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  <w:t xml:space="preserve">; </w:t>
            </w:r>
            <w:r w:rsidRPr="00E811F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  <w:t>телефон</w:t>
            </w:r>
          </w:p>
        </w:tc>
      </w:tr>
      <w:tr w:rsidR="000F5565" w:rsidRPr="00056884" w:rsidTr="00AD5B11"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DB523A" w:rsidRPr="00E811FA" w:rsidRDefault="00DB523A" w:rsidP="00791FA3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</w:p>
        </w:tc>
        <w:tc>
          <w:tcPr>
            <w:tcW w:w="2881" w:type="dxa"/>
            <w:vAlign w:val="center"/>
          </w:tcPr>
          <w:p w:rsidR="00DB523A" w:rsidRDefault="00914832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uk-UA"/>
              </w:rPr>
            </w:pPr>
            <w:r>
              <w:rPr>
                <w:rFonts w:eastAsia="Times New Roman" w:cstheme="minorHAnsi"/>
                <w:sz w:val="18"/>
                <w:szCs w:val="36"/>
                <w:lang w:val="uk-UA"/>
              </w:rPr>
              <w:t xml:space="preserve">Одеський національний </w:t>
            </w:r>
          </w:p>
          <w:p w:rsidR="00914832" w:rsidRPr="00914832" w:rsidRDefault="00914832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uk-UA"/>
              </w:rPr>
            </w:pPr>
            <w:r>
              <w:rPr>
                <w:rFonts w:eastAsia="Times New Roman" w:cstheme="minorHAnsi"/>
                <w:sz w:val="18"/>
                <w:szCs w:val="36"/>
                <w:lang w:val="uk-UA"/>
              </w:rPr>
              <w:t>медичний університет</w:t>
            </w:r>
            <w:r w:rsidR="002673A6">
              <w:rPr>
                <w:rFonts w:eastAsia="Times New Roman" w:cstheme="minorHAnsi"/>
                <w:sz w:val="18"/>
                <w:szCs w:val="36"/>
                <w:lang w:val="uk-UA"/>
              </w:rPr>
              <w:t xml:space="preserve"> (ОНМедУ)</w:t>
            </w:r>
          </w:p>
        </w:tc>
        <w:tc>
          <w:tcPr>
            <w:tcW w:w="2168" w:type="dxa"/>
            <w:vAlign w:val="center"/>
          </w:tcPr>
          <w:p w:rsidR="00DB523A" w:rsidRPr="0009515B" w:rsidRDefault="00DB523A" w:rsidP="003A40B5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DB523A" w:rsidRPr="008241AE" w:rsidRDefault="00914832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uk-UA"/>
              </w:rPr>
            </w:pPr>
            <w:r w:rsidRPr="008241AE">
              <w:rPr>
                <w:rFonts w:eastAsia="Times New Roman" w:cstheme="minorHAnsi"/>
                <w:sz w:val="18"/>
                <w:szCs w:val="36"/>
                <w:lang w:val="uk-UA"/>
              </w:rPr>
              <w:t>Україна</w:t>
            </w:r>
          </w:p>
        </w:tc>
        <w:tc>
          <w:tcPr>
            <w:tcW w:w="2709" w:type="dxa"/>
            <w:gridSpan w:val="2"/>
            <w:vAlign w:val="center"/>
          </w:tcPr>
          <w:p w:rsidR="00DB523A" w:rsidRPr="00B12801" w:rsidRDefault="0009515B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ru-RU"/>
              </w:rPr>
            </w:pPr>
            <w:r>
              <w:rPr>
                <w:rFonts w:eastAsia="Times New Roman" w:cstheme="minorHAnsi"/>
                <w:sz w:val="18"/>
                <w:szCs w:val="36"/>
                <w:lang w:val="uk-UA"/>
              </w:rPr>
              <w:t xml:space="preserve">Савченко Ірина Валеріївна </w:t>
            </w:r>
          </w:p>
          <w:p w:rsidR="003E4527" w:rsidRPr="00B12801" w:rsidRDefault="003E4527" w:rsidP="003E4527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ru-RU"/>
              </w:rPr>
            </w:pPr>
            <w:r w:rsidRPr="003E4527">
              <w:rPr>
                <w:rFonts w:eastAsia="Times New Roman" w:cstheme="minorHAnsi"/>
                <w:sz w:val="18"/>
                <w:szCs w:val="36"/>
                <w:lang w:val="en-GB"/>
              </w:rPr>
              <w:t>iryna</w:t>
            </w:r>
            <w:r w:rsidRPr="00B12801">
              <w:rPr>
                <w:rFonts w:eastAsia="Times New Roman" w:cstheme="minorHAnsi"/>
                <w:sz w:val="18"/>
                <w:szCs w:val="36"/>
                <w:lang w:val="ru-RU"/>
              </w:rPr>
              <w:t>.</w:t>
            </w:r>
            <w:r w:rsidRPr="003E4527">
              <w:rPr>
                <w:rFonts w:eastAsia="Times New Roman" w:cstheme="minorHAnsi"/>
                <w:sz w:val="18"/>
                <w:szCs w:val="36"/>
                <w:lang w:val="en-GB"/>
              </w:rPr>
              <w:t>savchenko</w:t>
            </w:r>
            <w:r w:rsidRPr="00B12801">
              <w:rPr>
                <w:rFonts w:eastAsia="Times New Roman" w:cstheme="minorHAnsi"/>
                <w:sz w:val="18"/>
                <w:szCs w:val="36"/>
                <w:lang w:val="ru-RU"/>
              </w:rPr>
              <w:t>@</w:t>
            </w:r>
            <w:r w:rsidRPr="003E4527">
              <w:rPr>
                <w:rFonts w:eastAsia="Times New Roman" w:cstheme="minorHAnsi"/>
                <w:sz w:val="18"/>
                <w:szCs w:val="36"/>
                <w:lang w:val="en-GB"/>
              </w:rPr>
              <w:t>onmedu</w:t>
            </w:r>
            <w:r w:rsidRPr="00B12801">
              <w:rPr>
                <w:rFonts w:eastAsia="Times New Roman" w:cstheme="minorHAnsi"/>
                <w:sz w:val="18"/>
                <w:szCs w:val="36"/>
                <w:lang w:val="ru-RU"/>
              </w:rPr>
              <w:t>.</w:t>
            </w:r>
            <w:r w:rsidRPr="003E4527">
              <w:rPr>
                <w:rFonts w:eastAsia="Times New Roman" w:cstheme="minorHAnsi"/>
                <w:sz w:val="18"/>
                <w:szCs w:val="36"/>
                <w:lang w:val="en-GB"/>
              </w:rPr>
              <w:t>edu</w:t>
            </w:r>
            <w:r w:rsidRPr="00B12801">
              <w:rPr>
                <w:rFonts w:eastAsia="Times New Roman" w:cstheme="minorHAnsi"/>
                <w:sz w:val="18"/>
                <w:szCs w:val="36"/>
                <w:lang w:val="ru-RU"/>
              </w:rPr>
              <w:t>.</w:t>
            </w:r>
            <w:r w:rsidRPr="003E4527">
              <w:rPr>
                <w:rFonts w:eastAsia="Times New Roman" w:cstheme="minorHAnsi"/>
                <w:sz w:val="18"/>
                <w:szCs w:val="36"/>
                <w:lang w:val="en-GB"/>
              </w:rPr>
              <w:t>ua</w:t>
            </w:r>
          </w:p>
          <w:p w:rsidR="0009515B" w:rsidRPr="0009515B" w:rsidRDefault="0009515B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36"/>
                <w:lang w:val="uk-UA"/>
              </w:rPr>
            </w:pPr>
            <w:r w:rsidRPr="0009515B">
              <w:rPr>
                <w:rFonts w:eastAsia="Times New Roman" w:cstheme="minorHAnsi"/>
                <w:sz w:val="18"/>
                <w:szCs w:val="36"/>
                <w:lang w:val="en-GB"/>
              </w:rPr>
              <w:t>+380674853328</w:t>
            </w:r>
          </w:p>
        </w:tc>
      </w:tr>
      <w:tr w:rsidR="000F5565" w:rsidRPr="00056884" w:rsidTr="00AD5B11">
        <w:tc>
          <w:tcPr>
            <w:tcW w:w="1176" w:type="dxa"/>
            <w:vMerge w:val="restart"/>
            <w:shd w:val="clear" w:color="auto" w:fill="D5DCE4" w:themeFill="text2" w:themeFillTint="33"/>
            <w:vAlign w:val="center"/>
          </w:tcPr>
          <w:p w:rsidR="00E11FDB" w:rsidRDefault="000F5565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Установа</w:t>
            </w:r>
            <w:r w:rsidR="00E11FD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, </w:t>
            </w:r>
          </w:p>
          <w:p w:rsidR="00DB523A" w:rsidRPr="00E811FA" w:rsidRDefault="00E11FDB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що приймає</w:t>
            </w:r>
          </w:p>
          <w:p w:rsidR="00DB523A" w:rsidRPr="00056884" w:rsidRDefault="00DB523A" w:rsidP="00791F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56884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2881" w:type="dxa"/>
            <w:shd w:val="clear" w:color="auto" w:fill="D0CECE" w:themeFill="background2" w:themeFillShade="E6"/>
            <w:vAlign w:val="center"/>
          </w:tcPr>
          <w:p w:rsidR="00DB523A" w:rsidRPr="00E811FA" w:rsidRDefault="00E811F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Назва</w:t>
            </w:r>
          </w:p>
        </w:tc>
        <w:tc>
          <w:tcPr>
            <w:tcW w:w="2168" w:type="dxa"/>
            <w:shd w:val="clear" w:color="auto" w:fill="D0CECE" w:themeFill="background2" w:themeFillShade="E6"/>
            <w:vAlign w:val="center"/>
          </w:tcPr>
          <w:p w:rsidR="00DB523A" w:rsidRPr="00807A46" w:rsidRDefault="00E811F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Факультет / Кафедра</w:t>
            </w:r>
          </w:p>
        </w:tc>
        <w:tc>
          <w:tcPr>
            <w:tcW w:w="1556" w:type="dxa"/>
            <w:shd w:val="clear" w:color="auto" w:fill="D0CECE" w:themeFill="background2" w:themeFillShade="E6"/>
            <w:vAlign w:val="center"/>
          </w:tcPr>
          <w:p w:rsidR="00DB523A" w:rsidRPr="00807A46" w:rsidRDefault="00E811F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Країна</w:t>
            </w:r>
          </w:p>
        </w:tc>
        <w:tc>
          <w:tcPr>
            <w:tcW w:w="2709" w:type="dxa"/>
            <w:gridSpan w:val="2"/>
            <w:shd w:val="clear" w:color="auto" w:fill="D0CECE" w:themeFill="background2" w:themeFillShade="E6"/>
            <w:vAlign w:val="center"/>
          </w:tcPr>
          <w:p w:rsidR="00DB523A" w:rsidRPr="00807A46" w:rsidRDefault="00E811FA" w:rsidP="00791F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</w:pP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Адміністративна контактна особа</w:t>
            </w: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  <w:t xml:space="preserve">; </w:t>
            </w: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  <w:r w:rsidRPr="00807A4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  <w:t>; телефон</w:t>
            </w:r>
          </w:p>
        </w:tc>
      </w:tr>
      <w:tr w:rsidR="000F5565" w:rsidRPr="00056884" w:rsidTr="00946D76">
        <w:trPr>
          <w:trHeight w:val="1039"/>
        </w:trPr>
        <w:tc>
          <w:tcPr>
            <w:tcW w:w="1176" w:type="dxa"/>
            <w:vMerge/>
            <w:shd w:val="clear" w:color="auto" w:fill="D5DCE4" w:themeFill="text2" w:themeFillTint="33"/>
            <w:vAlign w:val="center"/>
          </w:tcPr>
          <w:p w:rsidR="00DB523A" w:rsidRPr="00E811FA" w:rsidRDefault="00DB523A" w:rsidP="00791FA3">
            <w:pPr>
              <w:spacing w:after="0" w:line="240" w:lineRule="auto"/>
              <w:rPr>
                <w:rFonts w:eastAsia="Times New Roman" w:cstheme="minorHAnsi"/>
                <w:color w:val="000000"/>
                <w:lang w:val="ru-RU" w:eastAsia="en-GB"/>
              </w:rPr>
            </w:pPr>
          </w:p>
        </w:tc>
        <w:tc>
          <w:tcPr>
            <w:tcW w:w="2881" w:type="dxa"/>
            <w:vAlign w:val="center"/>
          </w:tcPr>
          <w:p w:rsidR="00DB523A" w:rsidRPr="00467100" w:rsidRDefault="00DB523A" w:rsidP="00E52479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uk-UA"/>
              </w:rPr>
            </w:pPr>
          </w:p>
        </w:tc>
        <w:tc>
          <w:tcPr>
            <w:tcW w:w="2168" w:type="dxa"/>
            <w:vAlign w:val="center"/>
          </w:tcPr>
          <w:p w:rsidR="00DB523A" w:rsidRPr="00E811FA" w:rsidRDefault="00807A46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sz w:val="18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center"/>
          </w:tcPr>
          <w:p w:rsidR="00DB523A" w:rsidRPr="008241AE" w:rsidRDefault="00DB523A" w:rsidP="00791FA3">
            <w:pPr>
              <w:spacing w:after="120" w:line="240" w:lineRule="auto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uk-UA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DB523A" w:rsidRPr="00E811FA" w:rsidRDefault="00DB523A" w:rsidP="00946D76">
            <w:pPr>
              <w:spacing w:after="0"/>
              <w:ind w:right="28"/>
              <w:jc w:val="center"/>
              <w:rPr>
                <w:rFonts w:eastAsia="Times New Roman" w:cstheme="minorHAnsi"/>
                <w:sz w:val="18"/>
                <w:szCs w:val="18"/>
                <w:lang w:val="ru-RU"/>
              </w:rPr>
            </w:pPr>
          </w:p>
        </w:tc>
      </w:tr>
    </w:tbl>
    <w:p w:rsidR="008D0772" w:rsidRPr="003E4527" w:rsidRDefault="008D0772" w:rsidP="00572941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ru-RU"/>
        </w:rPr>
      </w:pPr>
    </w:p>
    <w:p w:rsidR="00204B60" w:rsidRDefault="00204B60" w:rsidP="00572941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uk-UA"/>
        </w:rPr>
      </w:pPr>
    </w:p>
    <w:p w:rsidR="005E60FB" w:rsidRDefault="005E60FB" w:rsidP="00572941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uk-UA"/>
        </w:rPr>
      </w:pPr>
    </w:p>
    <w:p w:rsidR="005E60FB" w:rsidRDefault="005E60FB" w:rsidP="00572941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uk-UA"/>
        </w:rPr>
      </w:pPr>
    </w:p>
    <w:p w:rsidR="005E60FB" w:rsidRDefault="005E60FB" w:rsidP="00572941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uk-UA"/>
        </w:rPr>
      </w:pPr>
    </w:p>
    <w:p w:rsidR="00572941" w:rsidRPr="00181BA9" w:rsidRDefault="001928E1" w:rsidP="00572941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en-GB"/>
        </w:rPr>
      </w:pPr>
      <w:r w:rsidRPr="001928E1">
        <w:rPr>
          <w:rFonts w:eastAsia="Times New Roman" w:cstheme="minorHAnsi"/>
          <w:b/>
          <w:color w:val="002060"/>
          <w:sz w:val="28"/>
          <w:szCs w:val="36"/>
          <w:lang w:val="en-GB"/>
        </w:rPr>
        <w:lastRenderedPageBreak/>
        <w:t xml:space="preserve">Academic mobility </w:t>
      </w:r>
      <w:r w:rsidR="00572941" w:rsidRPr="00181BA9">
        <w:rPr>
          <w:rFonts w:eastAsia="Times New Roman" w:cstheme="minorHAnsi"/>
          <w:b/>
          <w:color w:val="002060"/>
          <w:sz w:val="28"/>
          <w:szCs w:val="36"/>
          <w:lang w:val="en-GB"/>
        </w:rPr>
        <w:t>type and mobility duration</w:t>
      </w:r>
    </w:p>
    <w:tbl>
      <w:tblPr>
        <w:tblStyle w:val="af7"/>
        <w:tblW w:w="10461" w:type="dxa"/>
        <w:tblInd w:w="-5" w:type="dxa"/>
        <w:tblLook w:val="04A0" w:firstRow="1" w:lastRow="0" w:firstColumn="1" w:lastColumn="0" w:noHBand="0" w:noVBand="1"/>
      </w:tblPr>
      <w:tblGrid>
        <w:gridCol w:w="4791"/>
        <w:gridCol w:w="5670"/>
      </w:tblGrid>
      <w:tr w:rsidR="00572941" w:rsidTr="000A1099">
        <w:tc>
          <w:tcPr>
            <w:tcW w:w="4791" w:type="dxa"/>
            <w:shd w:val="clear" w:color="auto" w:fill="D5DCE4" w:themeFill="text2" w:themeFillTint="33"/>
          </w:tcPr>
          <w:p w:rsidR="00572941" w:rsidRPr="0032023D" w:rsidRDefault="0032023D" w:rsidP="0057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32023D">
              <w:rPr>
                <w:rFonts w:eastAsia="Times New Roman" w:cstheme="minorHAnsi"/>
                <w:b/>
                <w:color w:val="002060"/>
                <w:sz w:val="16"/>
                <w:szCs w:val="16"/>
                <w:lang w:val="en-GB"/>
              </w:rPr>
              <w:t>Academic mobility type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:rsidR="00572941" w:rsidRPr="008667EB" w:rsidRDefault="00E97393" w:rsidP="00E973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Estimated duration</w:t>
            </w:r>
            <w:r w:rsidR="00572941" w:rsidRPr="008667EB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572941" w:rsidTr="00F824C3">
        <w:trPr>
          <w:trHeight w:val="886"/>
        </w:trPr>
        <w:tc>
          <w:tcPr>
            <w:tcW w:w="4791" w:type="dxa"/>
          </w:tcPr>
          <w:p w:rsidR="00926188" w:rsidRDefault="00926188" w:rsidP="00926188">
            <w:pPr>
              <w:suppressAutoHyphens w:val="0"/>
              <w:spacing w:after="0" w:line="36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</w:p>
          <w:p w:rsidR="001928E1" w:rsidRPr="005E60FB" w:rsidRDefault="00572941" w:rsidP="00926188">
            <w:pPr>
              <w:suppressAutoHyphens w:val="0"/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</w:pPr>
            <w:r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Long-term mobility</w:t>
            </w:r>
            <w:r w:rsidRPr="00926188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5E60FB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uk-UA" w:eastAsia="en-GB"/>
              </w:rPr>
              <w:t xml:space="preserve">/ </w:t>
            </w:r>
            <w:r w:rsidR="005E60FB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US" w:eastAsia="en-GB"/>
              </w:rPr>
              <w:t>Short-term mobility</w:t>
            </w:r>
          </w:p>
          <w:p w:rsidR="00572941" w:rsidRPr="001928E1" w:rsidRDefault="00572941" w:rsidP="001928E1">
            <w:pPr>
              <w:suppressAutoHyphens w:val="0"/>
              <w:spacing w:after="0" w:line="360" w:lineRule="auto"/>
              <w:ind w:left="360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70" w:type="dxa"/>
          </w:tcPr>
          <w:p w:rsidR="00572941" w:rsidRPr="001879C3" w:rsidRDefault="00572941" w:rsidP="00AB4F92">
            <w:pPr>
              <w:spacing w:before="120" w:after="120" w:line="24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9A185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Planned period of the 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physical </w:t>
            </w:r>
            <w:r w:rsidRPr="009A185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mobility:</w:t>
            </w:r>
            <w:r w:rsidR="00F824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Academic year </w:t>
            </w:r>
            <w:r w:rsidRPr="0023699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[</w:t>
            </w:r>
            <w:r w:rsidR="0009515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2024/</w:t>
            </w:r>
            <w:r w:rsidR="0009515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2025</w:t>
            </w:r>
            <w:r w:rsidRPr="0023699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] </w:t>
            </w:r>
          </w:p>
          <w:p w:rsidR="00572941" w:rsidRPr="00926188" w:rsidRDefault="00572941" w:rsidP="005E60FB">
            <w:pPr>
              <w:suppressAutoHyphens w:val="0"/>
              <w:spacing w:before="120" w:after="120" w:line="24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from [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_</w:t>
            </w:r>
            <w:r w:rsidR="0009515B"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_</w:t>
            </w:r>
            <w:r w:rsidR="0009515B"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/20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__</w:t>
            </w:r>
            <w:r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]</w:t>
            </w:r>
            <w:r w:rsidR="0009515B"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="000A1099"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to</w:t>
            </w:r>
            <w:r w:rsidR="000A1099"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_</w:t>
            </w:r>
            <w:r w:rsidR="0009515B"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/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US" w:eastAsia="en-GB"/>
              </w:rPr>
              <w:t>_</w:t>
            </w:r>
            <w:r w:rsidR="0009515B"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/20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US" w:eastAsia="en-GB"/>
              </w:rPr>
              <w:t>__</w:t>
            </w:r>
            <w:r w:rsidRPr="0092618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] </w:t>
            </w:r>
          </w:p>
        </w:tc>
      </w:tr>
      <w:tr w:rsidR="00A7662D" w:rsidTr="000A1099">
        <w:trPr>
          <w:trHeight w:val="70"/>
        </w:trPr>
        <w:tc>
          <w:tcPr>
            <w:tcW w:w="4791" w:type="dxa"/>
            <w:shd w:val="clear" w:color="auto" w:fill="D5DCE4" w:themeFill="text2" w:themeFillTint="33"/>
          </w:tcPr>
          <w:p w:rsidR="00A7662D" w:rsidRPr="00A7662D" w:rsidRDefault="00A7662D" w:rsidP="003938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A7662D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Financial terms of </w:t>
            </w:r>
            <w:r w:rsidR="00393881" w:rsidRPr="0039388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Academic mobility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:rsidR="00A7662D" w:rsidRPr="00A7662D" w:rsidRDefault="00A7662D" w:rsidP="00A7662D">
            <w:pPr>
              <w:spacing w:after="0" w:line="240" w:lineRule="auto"/>
              <w:ind w:right="28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A7662D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After completing the program, the participant of academic mobility receives</w:t>
            </w:r>
          </w:p>
        </w:tc>
      </w:tr>
      <w:tr w:rsidR="00A7662D" w:rsidTr="000A1099">
        <w:trPr>
          <w:trHeight w:val="190"/>
        </w:trPr>
        <w:tc>
          <w:tcPr>
            <w:tcW w:w="4791" w:type="dxa"/>
          </w:tcPr>
          <w:p w:rsidR="0032023D" w:rsidRPr="0032023D" w:rsidRDefault="0032023D" w:rsidP="005721B5">
            <w:p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6"/>
                <w:szCs w:val="6"/>
                <w:lang w:val="en-GB" w:eastAsia="en-GB"/>
              </w:rPr>
            </w:pPr>
          </w:p>
          <w:p w:rsidR="00A7662D" w:rsidRPr="00236998" w:rsidRDefault="00A7662D" w:rsidP="005E60FB">
            <w:p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  <w:t>Fund</w:t>
            </w:r>
            <w:r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US" w:eastAsia="en-GB"/>
              </w:rPr>
              <w:t xml:space="preserve">ed by </w:t>
            </w:r>
            <w:r w:rsidR="005E60FB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  <w:t>_______________________</w:t>
            </w:r>
          </w:p>
        </w:tc>
        <w:tc>
          <w:tcPr>
            <w:tcW w:w="5670" w:type="dxa"/>
          </w:tcPr>
          <w:p w:rsidR="00A7662D" w:rsidRPr="0032023D" w:rsidRDefault="00A7662D" w:rsidP="0032023D">
            <w:pPr>
              <w:spacing w:before="120" w:after="120" w:line="36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 w:rsidRPr="0032023D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Certificate</w:t>
            </w:r>
            <w:r w:rsidR="00410722" w:rsidRPr="0032023D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876533679"/>
                <w:showingPlcHdr/>
              </w:sdtPr>
              <w:sdtEndPr/>
              <w:sdtContent>
                <w:r w:rsidR="0032023D" w:rsidRPr="0032023D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n-GB" w:eastAsia="en-GB"/>
                  </w:rPr>
                  <w:t xml:space="preserve">     </w:t>
                </w:r>
              </w:sdtContent>
            </w:sdt>
          </w:p>
        </w:tc>
      </w:tr>
    </w:tbl>
    <w:p w:rsidR="00181BA9" w:rsidRPr="000A1099" w:rsidRDefault="00181BA9" w:rsidP="00B31B84">
      <w:pPr>
        <w:spacing w:after="120" w:line="240" w:lineRule="auto"/>
        <w:ind w:right="28"/>
        <w:jc w:val="center"/>
        <w:rPr>
          <w:rFonts w:eastAsia="Times New Roman" w:cstheme="minorHAnsi"/>
          <w:b/>
          <w:color w:val="C00000"/>
          <w:sz w:val="28"/>
          <w:szCs w:val="36"/>
          <w:lang w:val="uk-UA"/>
        </w:rPr>
      </w:pPr>
      <w:r w:rsidRPr="000A1099">
        <w:rPr>
          <w:rFonts w:eastAsia="Times New Roman" w:cstheme="minorHAnsi"/>
          <w:b/>
          <w:color w:val="C00000"/>
          <w:sz w:val="28"/>
          <w:szCs w:val="36"/>
          <w:lang w:val="uk-UA"/>
        </w:rPr>
        <w:t xml:space="preserve">Тип </w:t>
      </w:r>
      <w:r w:rsidR="00E97393" w:rsidRPr="000A1099">
        <w:rPr>
          <w:rFonts w:eastAsia="Times New Roman" w:cstheme="minorHAnsi"/>
          <w:b/>
          <w:color w:val="C00000"/>
          <w:sz w:val="28"/>
          <w:szCs w:val="36"/>
          <w:lang w:val="uk-UA"/>
        </w:rPr>
        <w:t>академічн</w:t>
      </w:r>
      <w:r w:rsidR="00623942">
        <w:rPr>
          <w:rFonts w:eastAsia="Times New Roman" w:cstheme="minorHAnsi"/>
          <w:b/>
          <w:color w:val="C00000"/>
          <w:sz w:val="28"/>
          <w:szCs w:val="36"/>
          <w:lang w:val="uk-UA"/>
        </w:rPr>
        <w:t>ої</w:t>
      </w:r>
      <w:r w:rsidR="00E97393" w:rsidRPr="000A1099">
        <w:rPr>
          <w:rFonts w:eastAsia="Times New Roman" w:cstheme="minorHAnsi"/>
          <w:b/>
          <w:color w:val="C00000"/>
          <w:sz w:val="28"/>
          <w:szCs w:val="36"/>
          <w:lang w:val="uk-UA"/>
        </w:rPr>
        <w:t xml:space="preserve"> мобільн</w:t>
      </w:r>
      <w:r w:rsidR="00623942">
        <w:rPr>
          <w:rFonts w:eastAsia="Times New Roman" w:cstheme="minorHAnsi"/>
          <w:b/>
          <w:color w:val="C00000"/>
          <w:sz w:val="28"/>
          <w:szCs w:val="36"/>
          <w:lang w:val="uk-UA"/>
        </w:rPr>
        <w:t>ості</w:t>
      </w:r>
      <w:r w:rsidR="00E97393" w:rsidRPr="000A1099">
        <w:rPr>
          <w:rFonts w:eastAsia="Times New Roman" w:cstheme="minorHAnsi"/>
          <w:b/>
          <w:color w:val="C00000"/>
          <w:sz w:val="28"/>
          <w:szCs w:val="36"/>
          <w:lang w:val="uk-UA"/>
        </w:rPr>
        <w:t xml:space="preserve"> та</w:t>
      </w:r>
      <w:r w:rsidRPr="000A1099">
        <w:rPr>
          <w:rFonts w:eastAsia="Times New Roman" w:cstheme="minorHAnsi"/>
          <w:b/>
          <w:color w:val="C00000"/>
          <w:sz w:val="28"/>
          <w:szCs w:val="36"/>
          <w:lang w:val="uk-UA"/>
        </w:rPr>
        <w:t xml:space="preserve"> тривалість мобільності</w:t>
      </w:r>
    </w:p>
    <w:tbl>
      <w:tblPr>
        <w:tblStyle w:val="af7"/>
        <w:tblW w:w="10461" w:type="dxa"/>
        <w:tblInd w:w="-5" w:type="dxa"/>
        <w:tblLook w:val="04A0" w:firstRow="1" w:lastRow="0" w:firstColumn="1" w:lastColumn="0" w:noHBand="0" w:noVBand="1"/>
      </w:tblPr>
      <w:tblGrid>
        <w:gridCol w:w="4791"/>
        <w:gridCol w:w="5670"/>
      </w:tblGrid>
      <w:tr w:rsidR="00181BA9" w:rsidRPr="000A1099" w:rsidTr="000A1099">
        <w:tc>
          <w:tcPr>
            <w:tcW w:w="4791" w:type="dxa"/>
            <w:shd w:val="clear" w:color="auto" w:fill="D5DCE4" w:themeFill="text2" w:themeFillTint="33"/>
          </w:tcPr>
          <w:p w:rsidR="00181BA9" w:rsidRPr="000A1099" w:rsidRDefault="0032187B" w:rsidP="00A766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  <w:t>Тип академічної мобільності</w:t>
            </w:r>
            <w:r w:rsidR="005B4211" w:rsidRPr="000A109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:rsidR="00181BA9" w:rsidRPr="000A1099" w:rsidRDefault="005B4211" w:rsidP="00E973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 w:rsidRPr="000A109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  <w:t>Орієнтовна тривалість</w:t>
            </w:r>
          </w:p>
        </w:tc>
      </w:tr>
      <w:tr w:rsidR="00181BA9" w:rsidRPr="000A1099" w:rsidTr="00F824C3">
        <w:trPr>
          <w:trHeight w:val="824"/>
        </w:trPr>
        <w:tc>
          <w:tcPr>
            <w:tcW w:w="4791" w:type="dxa"/>
          </w:tcPr>
          <w:p w:rsidR="00F824C3" w:rsidRDefault="00F824C3" w:rsidP="000A1099">
            <w:pPr>
              <w:spacing w:after="0" w:line="36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uk-UA" w:eastAsia="en-GB"/>
              </w:rPr>
            </w:pPr>
          </w:p>
          <w:p w:rsidR="00181BA9" w:rsidRPr="000A1099" w:rsidRDefault="005B4211" w:rsidP="000A1099">
            <w:pPr>
              <w:spacing w:after="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uk-UA" w:eastAsia="en-GB"/>
              </w:rPr>
            </w:pPr>
            <w:r w:rsidRPr="000A1099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uk-UA" w:eastAsia="en-GB"/>
              </w:rPr>
              <w:t>Довгострокова</w:t>
            </w:r>
            <w:r w:rsidR="005E60FB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US" w:eastAsia="en-GB"/>
              </w:rPr>
              <w:t xml:space="preserve"> (</w:t>
            </w:r>
            <w:r w:rsidR="005E60FB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uk-UA" w:eastAsia="en-GB"/>
              </w:rPr>
              <w:t>короткострокова)</w:t>
            </w:r>
            <w:r w:rsidRPr="000A1099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uk-UA" w:eastAsia="en-GB"/>
              </w:rPr>
              <w:t xml:space="preserve"> мобільність</w:t>
            </w:r>
          </w:p>
        </w:tc>
        <w:tc>
          <w:tcPr>
            <w:tcW w:w="5670" w:type="dxa"/>
          </w:tcPr>
          <w:p w:rsidR="00181BA9" w:rsidRPr="000A1099" w:rsidRDefault="005B4211" w:rsidP="00AB4F92">
            <w:pPr>
              <w:spacing w:before="120" w:after="120" w:line="24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 w:rsidRPr="000A1099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Запланований період фізичної мобільності</w:t>
            </w:r>
            <w:r w:rsidR="00181BA9" w:rsidRPr="000A1099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:</w:t>
            </w:r>
            <w:r w:rsidR="00F824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Pr="000A1099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Навчальний рік</w:t>
            </w:r>
            <w:r w:rsidR="00181BA9" w:rsidRPr="000A1099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="0009515B" w:rsidRPr="000A1099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[2024/2025]</w:t>
            </w:r>
          </w:p>
          <w:p w:rsidR="00181BA9" w:rsidRPr="004B6778" w:rsidRDefault="005B4211" w:rsidP="005E60FB">
            <w:pPr>
              <w:suppressAutoHyphens w:val="0"/>
              <w:spacing w:after="120" w:line="240" w:lineRule="auto"/>
              <w:ind w:right="28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з</w:t>
            </w:r>
            <w:r w:rsidR="00181BA9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[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_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/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_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/20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__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] </w:t>
            </w:r>
            <w:r w:rsidR="000A1099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до</w:t>
            </w:r>
            <w:r w:rsidR="000A1099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="00181BA9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[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_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/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_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/20</w:t>
            </w:r>
            <w:r w:rsidR="005E60F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__</w:t>
            </w:r>
            <w:r w:rsidR="0009515B" w:rsidRPr="004B6778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  <w:t>]</w:t>
            </w:r>
          </w:p>
        </w:tc>
      </w:tr>
      <w:tr w:rsidR="00A7662D" w:rsidRPr="000A1099" w:rsidTr="000A1099">
        <w:trPr>
          <w:trHeight w:val="343"/>
        </w:trPr>
        <w:tc>
          <w:tcPr>
            <w:tcW w:w="4791" w:type="dxa"/>
            <w:shd w:val="clear" w:color="auto" w:fill="D5DCE4" w:themeFill="text2" w:themeFillTint="33"/>
          </w:tcPr>
          <w:p w:rsidR="00A7662D" w:rsidRPr="000A1099" w:rsidRDefault="00A7662D" w:rsidP="00393881">
            <w:pPr>
              <w:spacing w:after="0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uk-UA" w:eastAsia="en-GB"/>
              </w:rPr>
            </w:pPr>
            <w:r w:rsidRPr="000A109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Фінансові умови </w:t>
            </w:r>
            <w:r w:rsidR="00393881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  <w:t>академічної мобільності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:rsidR="00A7662D" w:rsidRPr="000A1099" w:rsidRDefault="00A7662D" w:rsidP="00A7662D">
            <w:pPr>
              <w:spacing w:after="0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 w:rsidRPr="000A109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  <w:t xml:space="preserve">Після завершення програми учасник академічної мобільності отримує </w:t>
            </w:r>
          </w:p>
        </w:tc>
      </w:tr>
      <w:tr w:rsidR="00A7662D" w:rsidRPr="000A1099" w:rsidTr="000A1099">
        <w:trPr>
          <w:trHeight w:val="70"/>
        </w:trPr>
        <w:tc>
          <w:tcPr>
            <w:tcW w:w="4791" w:type="dxa"/>
          </w:tcPr>
          <w:p w:rsidR="00A7662D" w:rsidRPr="000A1099" w:rsidRDefault="00A7662D" w:rsidP="005E60FB">
            <w:pPr>
              <w:spacing w:after="0"/>
              <w:rPr>
                <w:rFonts w:eastAsia="Times New Roman" w:cstheme="minorHAnsi"/>
                <w:sz w:val="18"/>
                <w:szCs w:val="18"/>
                <w:lang w:val="uk-UA"/>
              </w:rPr>
            </w:pPr>
            <w:r w:rsidRPr="000A1099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  <w:lang w:val="uk-UA" w:eastAsia="en-GB"/>
              </w:rPr>
              <w:t xml:space="preserve">Фінансування за рахунок </w:t>
            </w:r>
            <w:r w:rsidR="005E60FB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  <w:lang w:val="uk-UA" w:eastAsia="en-GB"/>
              </w:rPr>
              <w:t>______________________________</w:t>
            </w:r>
          </w:p>
        </w:tc>
        <w:tc>
          <w:tcPr>
            <w:tcW w:w="5670" w:type="dxa"/>
          </w:tcPr>
          <w:p w:rsidR="00A7662D" w:rsidRPr="000A1099" w:rsidRDefault="005E60FB" w:rsidP="00E97393">
            <w:pPr>
              <w:spacing w:after="0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sz w:val="18"/>
                <w:szCs w:val="18"/>
                <w:lang w:val="uk-UA"/>
              </w:rPr>
              <w:t>Сертифікат</w:t>
            </w:r>
          </w:p>
        </w:tc>
      </w:tr>
    </w:tbl>
    <w:p w:rsidR="0006357D" w:rsidRPr="0006357D" w:rsidRDefault="0006357D" w:rsidP="00B31B84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10"/>
          <w:szCs w:val="10"/>
          <w:lang w:val="uk-UA"/>
        </w:rPr>
      </w:pPr>
    </w:p>
    <w:p w:rsidR="00732539" w:rsidRDefault="00732539" w:rsidP="00B31B84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en-US"/>
        </w:rPr>
      </w:pPr>
    </w:p>
    <w:p w:rsidR="002C66E1" w:rsidRPr="0032187B" w:rsidRDefault="00E50821" w:rsidP="00B31B84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en-GB"/>
        </w:rPr>
      </w:pPr>
      <w:r w:rsidRPr="0032187B">
        <w:rPr>
          <w:rFonts w:eastAsia="Times New Roman" w:cstheme="minorHAnsi"/>
          <w:b/>
          <w:color w:val="002060"/>
          <w:sz w:val="28"/>
          <w:szCs w:val="36"/>
          <w:lang w:val="en-GB"/>
        </w:rPr>
        <w:t>Research</w:t>
      </w:r>
      <w:r w:rsidR="00B31B84" w:rsidRPr="00056884">
        <w:rPr>
          <w:rFonts w:eastAsia="Times New Roman" w:cstheme="minorHAnsi"/>
          <w:b/>
          <w:color w:val="002060"/>
          <w:sz w:val="28"/>
          <w:szCs w:val="36"/>
          <w:lang w:val="en-GB"/>
        </w:rPr>
        <w:t xml:space="preserve"> Programme at the </w:t>
      </w:r>
      <w:r w:rsidR="0032187B" w:rsidRPr="0032187B">
        <w:rPr>
          <w:rFonts w:eastAsia="Times New Roman" w:cstheme="minorHAnsi"/>
          <w:b/>
          <w:color w:val="002060"/>
          <w:sz w:val="28"/>
          <w:szCs w:val="36"/>
          <w:lang w:val="en-GB"/>
        </w:rPr>
        <w:t>Receiving</w:t>
      </w:r>
      <w:r w:rsidR="00B31B84" w:rsidRPr="00056884">
        <w:rPr>
          <w:rFonts w:eastAsia="Times New Roman" w:cstheme="minorHAnsi"/>
          <w:b/>
          <w:color w:val="002060"/>
          <w:sz w:val="28"/>
          <w:szCs w:val="36"/>
          <w:lang w:val="en-GB"/>
        </w:rPr>
        <w:t xml:space="preserve"> Institution</w:t>
      </w:r>
    </w:p>
    <w:tbl>
      <w:tblPr>
        <w:tblStyle w:val="af7"/>
        <w:tblW w:w="10462" w:type="dxa"/>
        <w:tblInd w:w="-5" w:type="dxa"/>
        <w:tblLook w:val="04A0" w:firstRow="1" w:lastRow="0" w:firstColumn="1" w:lastColumn="0" w:noHBand="0" w:noVBand="1"/>
      </w:tblPr>
      <w:tblGrid>
        <w:gridCol w:w="7201"/>
        <w:gridCol w:w="3261"/>
      </w:tblGrid>
      <w:tr w:rsidR="003F6129" w:rsidTr="003F6129">
        <w:tc>
          <w:tcPr>
            <w:tcW w:w="7201" w:type="dxa"/>
            <w:shd w:val="clear" w:color="auto" w:fill="D5DCE4" w:themeFill="text2" w:themeFillTint="33"/>
          </w:tcPr>
          <w:p w:rsidR="003F6129" w:rsidRPr="0032023D" w:rsidRDefault="003F6129" w:rsidP="002E5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062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n-GB"/>
              </w:rPr>
              <w:t>Description of the activit</w:t>
            </w:r>
            <w:r w:rsidR="002E5C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n-GB"/>
              </w:rPr>
              <w:t>ies</w:t>
            </w:r>
            <w:r w:rsidRPr="008062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of the mobility participant in the </w:t>
            </w:r>
            <w:r w:rsidR="0032187B" w:rsidRPr="000568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8062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institution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:rsidR="003F6129" w:rsidRPr="003F6129" w:rsidRDefault="003F6129" w:rsidP="007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 w:rsidRPr="000568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Pr="0005688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56884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[e.g. autumn/spring; term]</w:t>
            </w:r>
          </w:p>
        </w:tc>
      </w:tr>
      <w:tr w:rsidR="003F6129" w:rsidTr="003F6129">
        <w:trPr>
          <w:trHeight w:val="335"/>
        </w:trPr>
        <w:tc>
          <w:tcPr>
            <w:tcW w:w="7201" w:type="dxa"/>
          </w:tcPr>
          <w:p w:rsidR="003F6129" w:rsidRPr="000A4D34" w:rsidRDefault="003F6129" w:rsidP="00235644">
            <w:pPr>
              <w:spacing w:after="0" w:line="240" w:lineRule="auto"/>
              <w:rPr>
                <w:rFonts w:cstheme="minorHAnsi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3F6129" w:rsidRPr="006F4C0A" w:rsidRDefault="002E5C26" w:rsidP="00A33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Ex.: 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Autumn </w:t>
            </w:r>
          </w:p>
        </w:tc>
      </w:tr>
      <w:tr w:rsidR="003F6129" w:rsidTr="003F6129">
        <w:trPr>
          <w:trHeight w:val="335"/>
        </w:trPr>
        <w:tc>
          <w:tcPr>
            <w:tcW w:w="7201" w:type="dxa"/>
          </w:tcPr>
          <w:p w:rsidR="003F6129" w:rsidRPr="008D0772" w:rsidRDefault="003F6129" w:rsidP="00235644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3F6129" w:rsidRPr="006F4C0A" w:rsidRDefault="002E5C26" w:rsidP="00A33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Ex.: 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Autumn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ru-RU" w:eastAsia="en-GB"/>
              </w:rPr>
              <w:t xml:space="preserve"> -</w:t>
            </w:r>
            <w:r w:rsidR="003F6129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en-GB"/>
              </w:rPr>
              <w:t xml:space="preserve"> S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en-GB"/>
              </w:rPr>
              <w:t>pring</w:t>
            </w:r>
          </w:p>
        </w:tc>
      </w:tr>
      <w:tr w:rsidR="003F6129" w:rsidTr="003F6129">
        <w:trPr>
          <w:trHeight w:val="335"/>
        </w:trPr>
        <w:tc>
          <w:tcPr>
            <w:tcW w:w="7201" w:type="dxa"/>
          </w:tcPr>
          <w:p w:rsidR="003F6129" w:rsidRPr="008D0772" w:rsidRDefault="003F6129" w:rsidP="00235644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3F6129" w:rsidRPr="006F4C0A" w:rsidRDefault="002E5C26" w:rsidP="00A33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Ex.: 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Autumn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ru-RU" w:eastAsia="en-GB"/>
              </w:rPr>
              <w:t xml:space="preserve"> -</w:t>
            </w:r>
            <w:r w:rsidR="003F6129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en-GB"/>
              </w:rPr>
              <w:t xml:space="preserve"> S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en-GB"/>
              </w:rPr>
              <w:t>pring</w:t>
            </w:r>
          </w:p>
        </w:tc>
      </w:tr>
      <w:tr w:rsidR="003F6129" w:rsidTr="003F6129">
        <w:trPr>
          <w:trHeight w:val="335"/>
        </w:trPr>
        <w:tc>
          <w:tcPr>
            <w:tcW w:w="7201" w:type="dxa"/>
          </w:tcPr>
          <w:p w:rsidR="003F6129" w:rsidRPr="008D0772" w:rsidRDefault="003F6129" w:rsidP="00235644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3F6129" w:rsidRPr="006F4C0A" w:rsidRDefault="002E5C26" w:rsidP="00A3321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en-GB"/>
              </w:rPr>
              <w:t xml:space="preserve">Ex.: </w:t>
            </w:r>
            <w:r w:rsidR="003F6129" w:rsidRPr="006F4C0A">
              <w:rPr>
                <w:rFonts w:eastAsia="Times New Roman" w:cstheme="minorHAnsi"/>
                <w:bCs/>
                <w:color w:val="000000"/>
                <w:sz w:val="16"/>
                <w:szCs w:val="16"/>
                <w:lang w:val="en-US" w:eastAsia="en-GB"/>
              </w:rPr>
              <w:t xml:space="preserve">Spring </w:t>
            </w:r>
          </w:p>
        </w:tc>
      </w:tr>
    </w:tbl>
    <w:p w:rsidR="003F6129" w:rsidRDefault="003F6129" w:rsidP="003F6129">
      <w:pPr>
        <w:spacing w:after="0" w:line="240" w:lineRule="auto"/>
        <w:jc w:val="center"/>
        <w:rPr>
          <w:rFonts w:eastAsia="Times New Roman" w:cstheme="minorHAnsi"/>
          <w:b/>
          <w:color w:val="C00000"/>
          <w:sz w:val="28"/>
          <w:szCs w:val="36"/>
          <w:lang w:val="uk-UA"/>
        </w:rPr>
      </w:pPr>
    </w:p>
    <w:p w:rsidR="003F6129" w:rsidRPr="000F6C28" w:rsidRDefault="003F6129" w:rsidP="003F6129">
      <w:pPr>
        <w:spacing w:after="0" w:line="240" w:lineRule="auto"/>
        <w:jc w:val="center"/>
        <w:rPr>
          <w:rFonts w:eastAsia="Times New Roman" w:cstheme="minorHAnsi"/>
          <w:b/>
          <w:color w:val="002060"/>
          <w:sz w:val="28"/>
          <w:szCs w:val="36"/>
          <w:lang w:val="uk-UA"/>
        </w:rPr>
      </w:pPr>
      <w:r w:rsidRPr="000F6C28">
        <w:rPr>
          <w:rFonts w:eastAsia="Times New Roman" w:cstheme="minorHAnsi"/>
          <w:b/>
          <w:color w:val="C00000"/>
          <w:sz w:val="28"/>
          <w:szCs w:val="36"/>
          <w:lang w:val="uk-UA"/>
        </w:rPr>
        <w:t xml:space="preserve">Програма дослідження в </w:t>
      </w:r>
      <w:r>
        <w:rPr>
          <w:rFonts w:eastAsia="Times New Roman" w:cstheme="minorHAnsi"/>
          <w:b/>
          <w:color w:val="C00000"/>
          <w:sz w:val="28"/>
          <w:szCs w:val="36"/>
          <w:lang w:val="uk-UA"/>
        </w:rPr>
        <w:t>установі</w:t>
      </w:r>
      <w:r w:rsidRPr="000F6C28">
        <w:rPr>
          <w:rFonts w:eastAsia="Times New Roman" w:cstheme="minorHAnsi"/>
          <w:b/>
          <w:color w:val="C00000"/>
          <w:sz w:val="28"/>
          <w:szCs w:val="36"/>
          <w:lang w:val="uk-UA"/>
        </w:rPr>
        <w:t>, що приймає</w:t>
      </w:r>
    </w:p>
    <w:tbl>
      <w:tblPr>
        <w:tblStyle w:val="af7"/>
        <w:tblW w:w="10462" w:type="dxa"/>
        <w:tblInd w:w="-5" w:type="dxa"/>
        <w:tblLook w:val="04A0" w:firstRow="1" w:lastRow="0" w:firstColumn="1" w:lastColumn="0" w:noHBand="0" w:noVBand="1"/>
      </w:tblPr>
      <w:tblGrid>
        <w:gridCol w:w="7201"/>
        <w:gridCol w:w="3261"/>
      </w:tblGrid>
      <w:tr w:rsidR="003F6129" w:rsidTr="00F14CFB">
        <w:tc>
          <w:tcPr>
            <w:tcW w:w="7201" w:type="dxa"/>
            <w:shd w:val="clear" w:color="auto" w:fill="D5DCE4" w:themeFill="text2" w:themeFillTint="33"/>
          </w:tcPr>
          <w:p w:rsidR="003F6129" w:rsidRPr="003F6129" w:rsidRDefault="003F6129" w:rsidP="00204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ru-RU" w:eastAsia="en-GB"/>
              </w:rPr>
            </w:pPr>
            <w:r w:rsidRPr="0080626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Опис діяльності учасника мобільності в установі, що приймає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:rsidR="003F6129" w:rsidRPr="003F6129" w:rsidRDefault="003F6129" w:rsidP="00732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>Семестр</w:t>
            </w:r>
            <w:r w:rsidRPr="00315FE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  <w:t xml:space="preserve"> </w:t>
            </w:r>
            <w:r w:rsidRPr="00315FE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  <w:br/>
            </w:r>
            <w:r w:rsidRPr="00315FED">
              <w:rPr>
                <w:rFonts w:eastAsia="Times New Roman" w:cstheme="minorHAnsi"/>
                <w:bCs/>
                <w:color w:val="000000"/>
                <w:sz w:val="16"/>
                <w:szCs w:val="16"/>
                <w:lang w:val="ru-RU" w:eastAsia="en-GB"/>
              </w:rPr>
              <w:t>[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  <w:t>наприклад: осінь/весна; термін</w:t>
            </w:r>
            <w:r w:rsidRPr="00315FED">
              <w:rPr>
                <w:rFonts w:eastAsia="Times New Roman" w:cstheme="minorHAnsi"/>
                <w:bCs/>
                <w:color w:val="000000"/>
                <w:sz w:val="16"/>
                <w:szCs w:val="16"/>
                <w:lang w:val="ru-RU" w:eastAsia="en-GB"/>
              </w:rPr>
              <w:t>]</w:t>
            </w:r>
          </w:p>
        </w:tc>
      </w:tr>
      <w:tr w:rsidR="003F6129" w:rsidTr="00F14CFB">
        <w:trPr>
          <w:trHeight w:val="335"/>
        </w:trPr>
        <w:tc>
          <w:tcPr>
            <w:tcW w:w="7201" w:type="dxa"/>
          </w:tcPr>
          <w:p w:rsidR="003F6129" w:rsidRPr="000A4D34" w:rsidRDefault="003F6129" w:rsidP="00315626">
            <w:pPr>
              <w:spacing w:after="0" w:line="240" w:lineRule="auto"/>
              <w:rPr>
                <w:rFonts w:cstheme="minorHAnsi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3F6129" w:rsidRPr="008330A2" w:rsidRDefault="003F6129" w:rsidP="00D67FD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</w:pPr>
            <w:r w:rsidRPr="008330A2"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  <w:t>Осінній</w:t>
            </w:r>
          </w:p>
        </w:tc>
      </w:tr>
      <w:tr w:rsidR="003F6129" w:rsidTr="008E5411">
        <w:trPr>
          <w:trHeight w:val="335"/>
        </w:trPr>
        <w:tc>
          <w:tcPr>
            <w:tcW w:w="7201" w:type="dxa"/>
            <w:vAlign w:val="center"/>
          </w:tcPr>
          <w:p w:rsidR="003F6129" w:rsidRPr="000A4D34" w:rsidRDefault="003F6129" w:rsidP="00315626">
            <w:pPr>
              <w:spacing w:after="120" w:line="240" w:lineRule="auto"/>
              <w:ind w:right="28"/>
              <w:rPr>
                <w:rFonts w:eastAsia="Times New Roman" w:cstheme="minorHAnsi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3F6129" w:rsidRPr="008330A2" w:rsidRDefault="003F6129" w:rsidP="00D67FD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</w:pPr>
            <w:r w:rsidRPr="008330A2"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  <w:t>Осінній – Весняний</w:t>
            </w:r>
          </w:p>
        </w:tc>
      </w:tr>
      <w:tr w:rsidR="003F6129" w:rsidTr="00F14CFB">
        <w:trPr>
          <w:trHeight w:val="335"/>
        </w:trPr>
        <w:tc>
          <w:tcPr>
            <w:tcW w:w="7201" w:type="dxa"/>
          </w:tcPr>
          <w:p w:rsidR="003F6129" w:rsidRPr="000A4D34" w:rsidRDefault="003F6129" w:rsidP="00315626">
            <w:pPr>
              <w:spacing w:after="0" w:line="240" w:lineRule="auto"/>
              <w:rPr>
                <w:rFonts w:cstheme="minorHAnsi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3F6129" w:rsidRPr="008330A2" w:rsidRDefault="003F6129" w:rsidP="00D67FD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</w:pPr>
            <w:r w:rsidRPr="008330A2"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  <w:t>Осінній – Весняний</w:t>
            </w:r>
          </w:p>
        </w:tc>
      </w:tr>
      <w:tr w:rsidR="003F6129" w:rsidTr="00F14CFB">
        <w:trPr>
          <w:trHeight w:val="335"/>
        </w:trPr>
        <w:tc>
          <w:tcPr>
            <w:tcW w:w="7201" w:type="dxa"/>
          </w:tcPr>
          <w:p w:rsidR="003F6129" w:rsidRPr="000A4D34" w:rsidRDefault="003F6129" w:rsidP="00315626">
            <w:pPr>
              <w:spacing w:after="0" w:line="240" w:lineRule="auto"/>
              <w:rPr>
                <w:rFonts w:cstheme="minorHAnsi"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3F6129" w:rsidRPr="008330A2" w:rsidRDefault="003F6129" w:rsidP="00D67FD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</w:pPr>
            <w:r w:rsidRPr="008330A2">
              <w:rPr>
                <w:rFonts w:eastAsia="Times New Roman" w:cstheme="minorHAnsi"/>
                <w:bCs/>
                <w:color w:val="000000"/>
                <w:sz w:val="16"/>
                <w:szCs w:val="16"/>
                <w:lang w:val="uk-UA" w:eastAsia="en-GB"/>
              </w:rPr>
              <w:t>Весняний</w:t>
            </w:r>
          </w:p>
        </w:tc>
      </w:tr>
    </w:tbl>
    <w:p w:rsidR="003F6129" w:rsidRPr="003F6129" w:rsidRDefault="003F6129" w:rsidP="00B31B84">
      <w:pPr>
        <w:spacing w:after="120" w:line="240" w:lineRule="auto"/>
        <w:ind w:right="28"/>
        <w:jc w:val="center"/>
        <w:rPr>
          <w:rFonts w:eastAsia="Times New Roman" w:cstheme="minorHAnsi"/>
          <w:b/>
          <w:color w:val="002060"/>
          <w:sz w:val="28"/>
          <w:szCs w:val="36"/>
          <w:lang w:val="uk-UA"/>
        </w:rPr>
      </w:pPr>
    </w:p>
    <w:p w:rsidR="004025A5" w:rsidRDefault="00A7662D" w:rsidP="009F6B72">
      <w:pPr>
        <w:spacing w:after="0"/>
        <w:jc w:val="center"/>
        <w:rPr>
          <w:rFonts w:eastAsia="Times New Roman" w:cstheme="minorHAnsi"/>
          <w:b/>
          <w:color w:val="C00000"/>
          <w:sz w:val="28"/>
          <w:szCs w:val="36"/>
          <w:lang w:val="uk-UA"/>
        </w:rPr>
      </w:pPr>
      <w:r>
        <w:rPr>
          <w:rFonts w:eastAsia="Times New Roman" w:cstheme="minorHAnsi"/>
          <w:b/>
          <w:color w:val="002060"/>
          <w:sz w:val="28"/>
          <w:szCs w:val="36"/>
          <w:lang w:val="en-GB"/>
        </w:rPr>
        <w:t>Signatures</w:t>
      </w:r>
      <w:r w:rsidRPr="00056884">
        <w:rPr>
          <w:rFonts w:eastAsia="Times New Roman" w:cstheme="minorHAnsi"/>
          <w:b/>
          <w:color w:val="002060"/>
          <w:sz w:val="28"/>
          <w:szCs w:val="36"/>
          <w:lang w:val="en-GB"/>
        </w:rPr>
        <w:t xml:space="preserve"> of the three parties</w:t>
      </w:r>
      <w:r w:rsidR="003D32DB" w:rsidRPr="003D32DB">
        <w:rPr>
          <w:rFonts w:eastAsia="Times New Roman" w:cstheme="minorHAnsi"/>
          <w:b/>
          <w:color w:val="C00000"/>
          <w:sz w:val="28"/>
          <w:szCs w:val="36"/>
          <w:lang w:val="uk-UA"/>
        </w:rPr>
        <w:t xml:space="preserve"> </w:t>
      </w:r>
      <w:r w:rsidR="003D32DB" w:rsidRPr="004025A5">
        <w:rPr>
          <w:rFonts w:eastAsia="Times New Roman" w:cstheme="minorHAnsi"/>
          <w:b/>
          <w:sz w:val="28"/>
          <w:szCs w:val="36"/>
          <w:lang w:val="uk-UA"/>
        </w:rPr>
        <w:t xml:space="preserve">/ </w:t>
      </w:r>
    </w:p>
    <w:p w:rsidR="00E11FDB" w:rsidRPr="000A1099" w:rsidRDefault="003D32DB" w:rsidP="009F6B72">
      <w:pPr>
        <w:spacing w:after="0"/>
        <w:jc w:val="center"/>
        <w:rPr>
          <w:rFonts w:eastAsia="Times New Roman" w:cstheme="minorHAnsi"/>
          <w:b/>
          <w:color w:val="002060"/>
          <w:sz w:val="28"/>
          <w:szCs w:val="36"/>
          <w:lang w:val="en-US"/>
        </w:rPr>
      </w:pPr>
      <w:r>
        <w:rPr>
          <w:rFonts w:eastAsia="Times New Roman" w:cstheme="minorHAnsi"/>
          <w:b/>
          <w:color w:val="C00000"/>
          <w:sz w:val="28"/>
          <w:szCs w:val="36"/>
          <w:lang w:val="uk-UA"/>
        </w:rPr>
        <w:t>Підписи</w:t>
      </w:r>
      <w:r w:rsidRPr="0069667D">
        <w:rPr>
          <w:rFonts w:eastAsia="Times New Roman" w:cstheme="minorHAnsi"/>
          <w:b/>
          <w:color w:val="C00000"/>
          <w:sz w:val="28"/>
          <w:szCs w:val="36"/>
          <w:lang w:val="en-GB"/>
        </w:rPr>
        <w:t xml:space="preserve"> </w:t>
      </w:r>
      <w:r w:rsidRPr="00600C31">
        <w:rPr>
          <w:rFonts w:eastAsia="Times New Roman" w:cstheme="minorHAnsi"/>
          <w:b/>
          <w:color w:val="C00000"/>
          <w:sz w:val="28"/>
          <w:szCs w:val="36"/>
          <w:lang w:val="uk-UA"/>
        </w:rPr>
        <w:t>трьох сторін</w:t>
      </w:r>
    </w:p>
    <w:tbl>
      <w:tblPr>
        <w:tblpPr w:leftFromText="180" w:rightFromText="180" w:vertAnchor="page" w:horzAnchor="margin" w:tblpY="12033"/>
        <w:tblW w:w="10454" w:type="dxa"/>
        <w:tblLayout w:type="fixed"/>
        <w:tblLook w:val="04A0" w:firstRow="1" w:lastRow="0" w:firstColumn="1" w:lastColumn="0" w:noHBand="0" w:noVBand="1"/>
      </w:tblPr>
      <w:tblGrid>
        <w:gridCol w:w="2324"/>
        <w:gridCol w:w="1753"/>
        <w:gridCol w:w="2441"/>
        <w:gridCol w:w="1954"/>
        <w:gridCol w:w="1016"/>
        <w:gridCol w:w="966"/>
      </w:tblGrid>
      <w:tr w:rsidR="002E5C26" w:rsidRPr="006B6F2A" w:rsidTr="002E5C26">
        <w:trPr>
          <w:trHeight w:val="166"/>
        </w:trPr>
        <w:tc>
          <w:tcPr>
            <w:tcW w:w="23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 / Зобов’язанн </w:t>
            </w: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53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 / Ім’я</w:t>
            </w:r>
          </w:p>
        </w:tc>
        <w:tc>
          <w:tcPr>
            <w:tcW w:w="244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C26" w:rsidRPr="006B6F2A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95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 / Посада</w:t>
            </w: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 / Дата</w:t>
            </w: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6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</w:pP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uk-UA" w:eastAsia="en-GB"/>
              </w:rPr>
              <w:t xml:space="preserve"> / Підпис</w:t>
            </w:r>
            <w:r w:rsidRPr="006B6F2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2E5C26" w:rsidRPr="006B6F2A" w:rsidTr="002E5C26">
        <w:trPr>
          <w:trHeight w:val="453"/>
        </w:trPr>
        <w:tc>
          <w:tcPr>
            <w:tcW w:w="23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Staff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/ Науково-педагогічний працівник 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____________</w:t>
            </w:r>
            <w:r w:rsidRPr="00AD5B11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/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____________</w:t>
            </w:r>
            <w:r w:rsidRPr="00AD5B11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</w:t>
            </w:r>
          </w:p>
          <w:p w:rsidR="002E5C26" w:rsidRPr="00AD5B11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C26" w:rsidRPr="00297165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________</w:t>
            </w:r>
            <w:r w:rsidRPr="00297165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>@</w:t>
            </w:r>
            <w:r w:rsidRPr="00E5082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onmedu</w:t>
            </w:r>
            <w:r w:rsidRPr="00297165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>.</w:t>
            </w:r>
            <w:r w:rsidRPr="00E5082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edu</w:t>
            </w:r>
            <w:r w:rsidRPr="00297165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>.</w:t>
            </w:r>
            <w:r w:rsidRPr="00E5082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ua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C26" w:rsidRPr="002E5C26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____________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/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____________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6B6F2A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E5C26" w:rsidRPr="006B6F2A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5C26" w:rsidRPr="006B6F2A" w:rsidTr="002E5C26">
        <w:trPr>
          <w:trHeight w:val="147"/>
        </w:trPr>
        <w:tc>
          <w:tcPr>
            <w:tcW w:w="23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</w:pPr>
            <w:r w:rsidRPr="006B6F2A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6B6F2A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6B6F2A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/ Відповідальна особа в установі, що направляє</w:t>
            </w:r>
          </w:p>
        </w:tc>
        <w:tc>
          <w:tcPr>
            <w:tcW w:w="1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5C26" w:rsidRPr="00AD5B11" w:rsidRDefault="006C565D" w:rsidP="006C56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  <w:t>________________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/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>_________________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</w:t>
            </w:r>
          </w:p>
        </w:tc>
        <w:tc>
          <w:tcPr>
            <w:tcW w:w="24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5C26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</w:pPr>
          </w:p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</w:pPr>
            <w:bookmarkStart w:id="0" w:name="_GoBack"/>
            <w:bookmarkEnd w:id="0"/>
          </w:p>
        </w:tc>
        <w:tc>
          <w:tcPr>
            <w:tcW w:w="19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5C26" w:rsidRPr="00762F17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Vice-rector for research</w:t>
            </w:r>
            <w:r w:rsidRPr="00297165"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 xml:space="preserve">  and education work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/ Проректор з науково-педагогічної роботи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0F6C28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E5C26" w:rsidRPr="000F6C28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2E5C26" w:rsidRPr="006B6F2A" w:rsidTr="002E5C26">
        <w:trPr>
          <w:trHeight w:val="189"/>
        </w:trPr>
        <w:tc>
          <w:tcPr>
            <w:tcW w:w="232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762F17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</w:pPr>
            <w:r w:rsidRPr="00807A46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807A46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07A46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807A46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/ </w:t>
            </w:r>
            <w:r w:rsidRPr="00807A46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Відповідальна особа в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>установі</w:t>
            </w:r>
            <w:r w:rsidRPr="00807A46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>, що приймає</w:t>
            </w:r>
          </w:p>
        </w:tc>
        <w:tc>
          <w:tcPr>
            <w:tcW w:w="1753" w:type="dxa"/>
            <w:tcBorders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866511" w:rsidRDefault="00866511" w:rsidP="008665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___________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uk-UA" w:eastAsia="en-GB"/>
              </w:rPr>
              <w:t xml:space="preserve"> /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n-GB"/>
              </w:rPr>
              <w:t>____________</w:t>
            </w:r>
          </w:p>
        </w:tc>
        <w:tc>
          <w:tcPr>
            <w:tcW w:w="2441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1954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2E5C26" w:rsidRPr="0069667D" w:rsidRDefault="00866511" w:rsidP="008665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______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  <w:t>/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_______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  <w:t xml:space="preserve"> </w:t>
            </w:r>
            <w:r w:rsidR="002E5C26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016" w:type="dxa"/>
            <w:tcBorders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ru-RU" w:eastAsia="en-GB"/>
              </w:rPr>
            </w:pPr>
          </w:p>
        </w:tc>
        <w:tc>
          <w:tcPr>
            <w:tcW w:w="966" w:type="dxa"/>
            <w:tcBorders>
              <w:top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E5C26" w:rsidRPr="0069667D" w:rsidRDefault="002E5C26" w:rsidP="002E5C2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ru-RU" w:eastAsia="en-GB"/>
              </w:rPr>
            </w:pPr>
          </w:p>
        </w:tc>
      </w:tr>
    </w:tbl>
    <w:p w:rsidR="00E50821" w:rsidRPr="006C648E" w:rsidRDefault="00E50821" w:rsidP="002E5C26">
      <w:pPr>
        <w:spacing w:after="0"/>
        <w:jc w:val="center"/>
        <w:rPr>
          <w:rFonts w:eastAsia="Times New Roman" w:cstheme="minorHAnsi"/>
          <w:b/>
          <w:color w:val="C00000"/>
          <w:sz w:val="6"/>
          <w:szCs w:val="6"/>
          <w:lang w:val="en-US"/>
        </w:rPr>
      </w:pPr>
    </w:p>
    <w:sectPr w:rsidR="00E50821" w:rsidRPr="006C648E" w:rsidSect="005F481E">
      <w:pgSz w:w="11906" w:h="16838"/>
      <w:pgMar w:top="426" w:right="720" w:bottom="851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5E7A"/>
    <w:multiLevelType w:val="multilevel"/>
    <w:tmpl w:val="86C223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5A64EA"/>
    <w:multiLevelType w:val="hybridMultilevel"/>
    <w:tmpl w:val="2DC2F3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39EE"/>
    <w:multiLevelType w:val="multilevel"/>
    <w:tmpl w:val="50204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09802F5"/>
    <w:multiLevelType w:val="multilevel"/>
    <w:tmpl w:val="4DE843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805B47"/>
    <w:multiLevelType w:val="multilevel"/>
    <w:tmpl w:val="E5F21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8C446EF"/>
    <w:multiLevelType w:val="multilevel"/>
    <w:tmpl w:val="DE924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C66E1"/>
    <w:rsid w:val="00027B57"/>
    <w:rsid w:val="00056884"/>
    <w:rsid w:val="0006357D"/>
    <w:rsid w:val="00073637"/>
    <w:rsid w:val="0009515B"/>
    <w:rsid w:val="000A1099"/>
    <w:rsid w:val="000A2CCD"/>
    <w:rsid w:val="000A4D34"/>
    <w:rsid w:val="000D11FE"/>
    <w:rsid w:val="000D1AE9"/>
    <w:rsid w:val="000F5565"/>
    <w:rsid w:val="000F6C28"/>
    <w:rsid w:val="00181BA9"/>
    <w:rsid w:val="00185B1E"/>
    <w:rsid w:val="001928E1"/>
    <w:rsid w:val="001C194E"/>
    <w:rsid w:val="001F25A8"/>
    <w:rsid w:val="00204B60"/>
    <w:rsid w:val="002673A6"/>
    <w:rsid w:val="00291C55"/>
    <w:rsid w:val="00297165"/>
    <w:rsid w:val="00297A94"/>
    <w:rsid w:val="002A50BA"/>
    <w:rsid w:val="002B376E"/>
    <w:rsid w:val="002C66E1"/>
    <w:rsid w:val="002E5C26"/>
    <w:rsid w:val="00315FED"/>
    <w:rsid w:val="0032023D"/>
    <w:rsid w:val="0032187B"/>
    <w:rsid w:val="00345B38"/>
    <w:rsid w:val="00345B4C"/>
    <w:rsid w:val="00386960"/>
    <w:rsid w:val="003907AD"/>
    <w:rsid w:val="003921F4"/>
    <w:rsid w:val="00393881"/>
    <w:rsid w:val="003A40B5"/>
    <w:rsid w:val="003C02D2"/>
    <w:rsid w:val="003C463E"/>
    <w:rsid w:val="003D0387"/>
    <w:rsid w:val="003D32DB"/>
    <w:rsid w:val="003E4527"/>
    <w:rsid w:val="003F6129"/>
    <w:rsid w:val="004025A5"/>
    <w:rsid w:val="00410722"/>
    <w:rsid w:val="00413409"/>
    <w:rsid w:val="0042521D"/>
    <w:rsid w:val="00425AA5"/>
    <w:rsid w:val="00467100"/>
    <w:rsid w:val="00480CE9"/>
    <w:rsid w:val="004B6778"/>
    <w:rsid w:val="0051509F"/>
    <w:rsid w:val="00572941"/>
    <w:rsid w:val="005848EC"/>
    <w:rsid w:val="005B4211"/>
    <w:rsid w:val="005C260E"/>
    <w:rsid w:val="005E60FB"/>
    <w:rsid w:val="005E7432"/>
    <w:rsid w:val="005F481E"/>
    <w:rsid w:val="00600C31"/>
    <w:rsid w:val="00623942"/>
    <w:rsid w:val="00632953"/>
    <w:rsid w:val="00635D84"/>
    <w:rsid w:val="0064294A"/>
    <w:rsid w:val="00676C72"/>
    <w:rsid w:val="0069667D"/>
    <w:rsid w:val="006B6F2A"/>
    <w:rsid w:val="006C565D"/>
    <w:rsid w:val="006C648E"/>
    <w:rsid w:val="006D6056"/>
    <w:rsid w:val="006F4870"/>
    <w:rsid w:val="006F4C0A"/>
    <w:rsid w:val="00732539"/>
    <w:rsid w:val="0075337F"/>
    <w:rsid w:val="00762F17"/>
    <w:rsid w:val="00806267"/>
    <w:rsid w:val="00807A46"/>
    <w:rsid w:val="008241AE"/>
    <w:rsid w:val="008330A2"/>
    <w:rsid w:val="00866511"/>
    <w:rsid w:val="00883AA9"/>
    <w:rsid w:val="00894EBB"/>
    <w:rsid w:val="008D0772"/>
    <w:rsid w:val="008D3C88"/>
    <w:rsid w:val="00914832"/>
    <w:rsid w:val="00926188"/>
    <w:rsid w:val="00946D76"/>
    <w:rsid w:val="00947FD7"/>
    <w:rsid w:val="009836EB"/>
    <w:rsid w:val="009C2A30"/>
    <w:rsid w:val="009E7AE1"/>
    <w:rsid w:val="009F6B72"/>
    <w:rsid w:val="00A7662D"/>
    <w:rsid w:val="00A8178E"/>
    <w:rsid w:val="00AB4F92"/>
    <w:rsid w:val="00AD5B11"/>
    <w:rsid w:val="00AE7EB0"/>
    <w:rsid w:val="00AF2772"/>
    <w:rsid w:val="00B03E95"/>
    <w:rsid w:val="00B07689"/>
    <w:rsid w:val="00B12801"/>
    <w:rsid w:val="00B31B84"/>
    <w:rsid w:val="00B478F9"/>
    <w:rsid w:val="00BC2504"/>
    <w:rsid w:val="00BD4B7F"/>
    <w:rsid w:val="00BF1768"/>
    <w:rsid w:val="00BF39EC"/>
    <w:rsid w:val="00C05FA3"/>
    <w:rsid w:val="00C1475E"/>
    <w:rsid w:val="00C7478F"/>
    <w:rsid w:val="00C90037"/>
    <w:rsid w:val="00C923F6"/>
    <w:rsid w:val="00CD0A65"/>
    <w:rsid w:val="00D02694"/>
    <w:rsid w:val="00D526D7"/>
    <w:rsid w:val="00D602D7"/>
    <w:rsid w:val="00D846F4"/>
    <w:rsid w:val="00DB523A"/>
    <w:rsid w:val="00DD4720"/>
    <w:rsid w:val="00E06023"/>
    <w:rsid w:val="00E11FDB"/>
    <w:rsid w:val="00E348DA"/>
    <w:rsid w:val="00E35E3C"/>
    <w:rsid w:val="00E42ACE"/>
    <w:rsid w:val="00E50821"/>
    <w:rsid w:val="00E52479"/>
    <w:rsid w:val="00E61E10"/>
    <w:rsid w:val="00E657B3"/>
    <w:rsid w:val="00E7493C"/>
    <w:rsid w:val="00E811FA"/>
    <w:rsid w:val="00E97393"/>
    <w:rsid w:val="00ED258C"/>
    <w:rsid w:val="00F824C3"/>
    <w:rsid w:val="00F8305F"/>
    <w:rsid w:val="00F83339"/>
    <w:rsid w:val="00FA51D1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331C0"/>
  <w15:docId w15:val="{BC1D95F6-5972-46F0-B35E-A47F49A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0C23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5"/>
    <w:qFormat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5F66E7"/>
    <w:rPr>
      <w:vertAlign w:val="superscript"/>
    </w:rPr>
  </w:style>
  <w:style w:type="character" w:customStyle="1" w:styleId="EndnoteAnchor">
    <w:name w:val="Endnote Anchor"/>
    <w:rsid w:val="001F25A8"/>
    <w:rPr>
      <w:vertAlign w:val="superscript"/>
    </w:rPr>
  </w:style>
  <w:style w:type="character" w:customStyle="1" w:styleId="a6">
    <w:name w:val="Текст концевой сноски Знак"/>
    <w:basedOn w:val="a0"/>
    <w:link w:val="a7"/>
    <w:uiPriority w:val="99"/>
    <w:qFormat/>
    <w:rsid w:val="005F66E7"/>
    <w:rPr>
      <w:sz w:val="20"/>
      <w:szCs w:val="20"/>
      <w:lang w:val="it-IT"/>
    </w:rPr>
  </w:style>
  <w:style w:type="character" w:styleId="a8">
    <w:name w:val="annotation reference"/>
    <w:basedOn w:val="a0"/>
    <w:uiPriority w:val="99"/>
    <w:semiHidden/>
    <w:unhideWhenUsed/>
    <w:qFormat/>
    <w:rsid w:val="005F66E7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qFormat/>
    <w:rsid w:val="005F66E7"/>
    <w:rPr>
      <w:sz w:val="20"/>
      <w:szCs w:val="20"/>
      <w:lang w:val="it-IT"/>
    </w:rPr>
  </w:style>
  <w:style w:type="character" w:styleId="ab">
    <w:name w:val="Placeholder Text"/>
    <w:basedOn w:val="a0"/>
    <w:uiPriority w:val="99"/>
    <w:semiHidden/>
    <w:qFormat/>
    <w:rsid w:val="0089316A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6754AC"/>
    <w:rPr>
      <w:color w:val="954F72" w:themeColor="followed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555F03"/>
    <w:rPr>
      <w:rFonts w:ascii="Times New Roman" w:hAnsi="Times New Roman" w:cs="Times New Roman"/>
      <w:sz w:val="18"/>
      <w:szCs w:val="18"/>
      <w:lang w:val="it-IT"/>
    </w:rPr>
  </w:style>
  <w:style w:type="character" w:customStyle="1" w:styleId="af">
    <w:name w:val="Верхний колонтитул Знак"/>
    <w:basedOn w:val="a0"/>
    <w:link w:val="af0"/>
    <w:uiPriority w:val="99"/>
    <w:semiHidden/>
    <w:qFormat/>
    <w:rsid w:val="00A460C8"/>
    <w:rPr>
      <w:lang w:val="it-IT"/>
    </w:rPr>
  </w:style>
  <w:style w:type="character" w:customStyle="1" w:styleId="af1">
    <w:name w:val="Нижний колонтитул Знак"/>
    <w:basedOn w:val="a0"/>
    <w:link w:val="af2"/>
    <w:uiPriority w:val="99"/>
    <w:semiHidden/>
    <w:qFormat/>
    <w:rsid w:val="00A460C8"/>
    <w:rPr>
      <w:lang w:val="it-IT"/>
    </w:rPr>
  </w:style>
  <w:style w:type="paragraph" w:customStyle="1" w:styleId="Heading">
    <w:name w:val="Heading"/>
    <w:basedOn w:val="a"/>
    <w:next w:val="af3"/>
    <w:qFormat/>
    <w:rsid w:val="001F25A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"/>
    <w:rsid w:val="001F25A8"/>
    <w:pPr>
      <w:spacing w:after="140"/>
    </w:pPr>
  </w:style>
  <w:style w:type="paragraph" w:styleId="af4">
    <w:name w:val="List"/>
    <w:basedOn w:val="af3"/>
    <w:rsid w:val="001F25A8"/>
    <w:rPr>
      <w:rFonts w:cs="Lohit Devanagari"/>
    </w:rPr>
  </w:style>
  <w:style w:type="paragraph" w:styleId="af5">
    <w:name w:val="caption"/>
    <w:basedOn w:val="a"/>
    <w:qFormat/>
    <w:rsid w:val="001F25A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1F25A8"/>
    <w:pPr>
      <w:suppressLineNumbers/>
    </w:pPr>
    <w:rPr>
      <w:rFonts w:cs="Lohit Devanagari"/>
    </w:rPr>
  </w:style>
  <w:style w:type="paragraph" w:customStyle="1" w:styleId="Default">
    <w:name w:val="Default"/>
    <w:qFormat/>
    <w:rsid w:val="003E0C23"/>
    <w:rPr>
      <w:rFonts w:ascii="Verdana" w:eastAsia="Calibri" w:hAnsi="Verdana" w:cs="Verdana"/>
      <w:color w:val="000000"/>
      <w:sz w:val="24"/>
      <w:szCs w:val="24"/>
    </w:rPr>
  </w:style>
  <w:style w:type="paragraph" w:styleId="a5">
    <w:name w:val="footnote text"/>
    <w:basedOn w:val="a"/>
    <w:link w:val="a4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a7">
    <w:name w:val="endnote text"/>
    <w:basedOn w:val="a"/>
    <w:link w:val="a6"/>
    <w:unhideWhenUsed/>
    <w:rsid w:val="005F66E7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9"/>
    <w:unhideWhenUsed/>
    <w:qFormat/>
    <w:rsid w:val="005F66E7"/>
    <w:pPr>
      <w:spacing w:line="240" w:lineRule="auto"/>
    </w:pPr>
    <w:rPr>
      <w:sz w:val="20"/>
      <w:szCs w:val="20"/>
    </w:rPr>
  </w:style>
  <w:style w:type="paragraph" w:styleId="af6">
    <w:name w:val="List Paragraph"/>
    <w:basedOn w:val="a"/>
    <w:uiPriority w:val="34"/>
    <w:qFormat/>
    <w:rsid w:val="008667EB"/>
    <w:pPr>
      <w:ind w:left="720"/>
      <w:contextualSpacing/>
    </w:pPr>
  </w:style>
  <w:style w:type="paragraph" w:styleId="ae">
    <w:name w:val="Balloon Text"/>
    <w:basedOn w:val="a"/>
    <w:link w:val="ad"/>
    <w:uiPriority w:val="99"/>
    <w:semiHidden/>
    <w:unhideWhenUsed/>
    <w:qFormat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HeaderandFooter">
    <w:name w:val="Header and Footer"/>
    <w:basedOn w:val="a"/>
    <w:qFormat/>
    <w:rsid w:val="001F25A8"/>
  </w:style>
  <w:style w:type="paragraph" w:styleId="af0">
    <w:name w:val="header"/>
    <w:basedOn w:val="a"/>
    <w:link w:val="af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paragraph" w:styleId="af2">
    <w:name w:val="footer"/>
    <w:basedOn w:val="a"/>
    <w:link w:val="af1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table" w:styleId="af7">
    <w:name w:val="Table Grid"/>
    <w:basedOn w:val="a1"/>
    <w:uiPriority w:val="59"/>
    <w:rsid w:val="005F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56884"/>
    <w:rPr>
      <w:color w:val="605E5C"/>
      <w:shd w:val="clear" w:color="auto" w:fill="E1DFDD"/>
    </w:rPr>
  </w:style>
  <w:style w:type="paragraph" w:styleId="af8">
    <w:name w:val="annotation subject"/>
    <w:basedOn w:val="aa"/>
    <w:next w:val="aa"/>
    <w:link w:val="af9"/>
    <w:uiPriority w:val="99"/>
    <w:semiHidden/>
    <w:unhideWhenUsed/>
    <w:rsid w:val="002673A6"/>
    <w:rPr>
      <w:b/>
      <w:bCs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2673A6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4AA211-5527-46D3-BF36-04F2A9688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DB3B7-FC0B-4733-95B5-5BF75CD9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Erasmus+ Learning Agreement - Student Mobility for Studies, International Mobility</vt:lpstr>
    </vt:vector>
  </TitlesOfParts>
  <Company>European Commission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- Student Mobility for Studies, International Mobility</dc:title>
  <dc:subject/>
  <dc:creator>ARNARSDOTTIR Harpa Sif (EAC)</dc:creator>
  <dc:description/>
  <cp:lastModifiedBy>Савченко Ірина Валеріївна</cp:lastModifiedBy>
  <cp:revision>155</cp:revision>
  <cp:lastPrinted>2024-09-20T07:02:00Z</cp:lastPrinted>
  <dcterms:created xsi:type="dcterms:W3CDTF">2023-07-17T07:41:00Z</dcterms:created>
  <dcterms:modified xsi:type="dcterms:W3CDTF">2025-08-20T12:23:00Z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0x0101007FEF7F40F5A9A641BB9D2939E2C8892B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GrammarlyDocumentId">
    <vt:lpwstr>2f61e1ba45a47c3f7f7b84ff71ae890768fe781559c880d2e0695df2904e48d0</vt:lpwstr>
  </property>
</Properties>
</file>