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F6" w:rsidRPr="001F64ED" w:rsidRDefault="00B02D24" w:rsidP="00224B94">
      <w:pPr>
        <w:spacing w:after="0" w:line="268" w:lineRule="auto"/>
        <w:ind w:left="-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1F64ED">
        <w:rPr>
          <w:rFonts w:ascii="Times New Roman" w:eastAsia="Times New Roman" w:hAnsi="Times New Roman" w:cs="Times New Roman"/>
          <w:b/>
          <w:sz w:val="28"/>
        </w:rPr>
        <w:t xml:space="preserve">Додаток № </w:t>
      </w:r>
      <w:r w:rsidR="001C13EA" w:rsidRPr="001F64ED">
        <w:rPr>
          <w:rFonts w:ascii="Times New Roman" w:eastAsia="Times New Roman" w:hAnsi="Times New Roman" w:cs="Times New Roman"/>
          <w:b/>
          <w:sz w:val="28"/>
        </w:rPr>
        <w:t>8</w:t>
      </w:r>
      <w:r w:rsidRPr="001F64E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64ED" w:rsidRDefault="001F64ED" w:rsidP="001F64ED">
      <w:pPr>
        <w:framePr w:w="3190" w:h="1491" w:hSpace="142" w:wrap="around" w:vAnchor="text" w:hAnchor="page" w:x="1825" w:y="58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64ED" w:rsidRDefault="001F64ED" w:rsidP="001F64ED">
      <w:pPr>
        <w:framePr w:w="3190" w:h="1491" w:hSpace="142" w:wrap="around" w:vAnchor="text" w:hAnchor="page" w:x="1825" w:y="58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</w:t>
      </w:r>
    </w:p>
    <w:p w:rsidR="001F64ED" w:rsidRDefault="001F64ED" w:rsidP="001F64ED">
      <w:pPr>
        <w:framePr w:w="3190" w:h="1491" w:hSpace="142" w:wrap="around" w:vAnchor="text" w:hAnchor="page" w:x="1825" w:y="58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64ED" w:rsidRDefault="001F64ED" w:rsidP="001F64ED">
      <w:pPr>
        <w:framePr w:w="3190" w:h="1491" w:hSpace="142" w:wrap="around" w:vAnchor="text" w:hAnchor="page" w:x="1825" w:y="586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64ED" w:rsidRPr="00CB1436" w:rsidRDefault="001F64ED" w:rsidP="001F64ED">
      <w:pPr>
        <w:framePr w:w="3190" w:h="1491" w:hSpace="142" w:wrap="around" w:vAnchor="text" w:hAnchor="page" w:x="1825" w:y="586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1F64ED" w:rsidRPr="006778F8" w:rsidRDefault="001F64ED" w:rsidP="001F64ED">
      <w:pPr>
        <w:framePr w:w="3190" w:h="1491" w:hSpace="142" w:wrap="around" w:vAnchor="text" w:hAnchor="page" w:x="1825" w:y="586" w:anchorLock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1F64ED" w:rsidRPr="00865863" w:rsidRDefault="001F64ED" w:rsidP="001F64ED">
      <w:pPr>
        <w:framePr w:w="3190" w:h="1491" w:hSpace="142" w:wrap="around" w:vAnchor="text" w:hAnchor="page" w:x="1825" w:y="586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B94" w:rsidRPr="00F6670C" w:rsidRDefault="00224B94" w:rsidP="00224B94">
      <w:pPr>
        <w:spacing w:after="0" w:line="268" w:lineRule="auto"/>
        <w:ind w:left="-5" w:hanging="1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F64ED" w:rsidRPr="00A12FF2" w:rsidRDefault="001F64ED" w:rsidP="001F64ED">
      <w:pPr>
        <w:framePr w:w="3190" w:h="1491" w:hSpace="142" w:wrap="around" w:vAnchor="text" w:hAnchor="page" w:x="7072" w:y="293" w:anchorLock="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ППО </w:t>
      </w:r>
    </w:p>
    <w:p w:rsidR="001F64ED" w:rsidRPr="00A12FF2" w:rsidRDefault="001F64ED" w:rsidP="001F64ED">
      <w:pPr>
        <w:framePr w:w="3190" w:h="1491" w:hSpace="142" w:wrap="around" w:vAnchor="text" w:hAnchor="page" w:x="7072" w:y="293" w:anchorLock="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рацівників ОНМедУ,</w:t>
      </w:r>
    </w:p>
    <w:p w:rsidR="001F64ED" w:rsidRDefault="001F64ED" w:rsidP="001F64ED">
      <w:pPr>
        <w:keepNext/>
        <w:framePr w:w="3190" w:h="1491" w:hSpace="142" w:wrap="around" w:vAnchor="text" w:hAnchor="page" w:x="7072" w:y="293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  <w:proofErr w:type="spellStart"/>
      <w:r w:rsidRPr="00A12FF2">
        <w:rPr>
          <w:rFonts w:ascii="Times New Roman" w:eastAsia="Times New Roman" w:hAnsi="Times New Roman" w:cs="Times New Roman"/>
          <w:color w:val="auto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color w:val="auto"/>
          <w:sz w:val="28"/>
          <w:szCs w:val="20"/>
        </w:rPr>
        <w:t>., професор</w:t>
      </w:r>
    </w:p>
    <w:p w:rsidR="001F64ED" w:rsidRDefault="001F64ED" w:rsidP="001F64ED">
      <w:pPr>
        <w:keepNext/>
        <w:framePr w:w="3190" w:h="1491" w:hSpace="142" w:wrap="around" w:vAnchor="text" w:hAnchor="page" w:x="7072" w:y="293" w:anchorLock="1"/>
        <w:spacing w:after="0" w:line="240" w:lineRule="auto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1F64ED" w:rsidRPr="00CB1436" w:rsidRDefault="001F64ED" w:rsidP="001F64ED">
      <w:pPr>
        <w:framePr w:w="3190" w:h="1491" w:hSpace="142" w:wrap="around" w:vAnchor="text" w:hAnchor="page" w:x="7072" w:y="293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1F64ED" w:rsidRDefault="001F64ED" w:rsidP="001F64ED">
      <w:pPr>
        <w:framePr w:w="3190" w:h="1491" w:hSpace="142" w:wrap="around" w:vAnchor="text" w:hAnchor="page" w:x="7072" w:y="293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64ED" w:rsidRPr="006778F8" w:rsidRDefault="001F64ED" w:rsidP="001F64ED">
      <w:pPr>
        <w:framePr w:w="3190" w:h="1491" w:hSpace="142" w:wrap="around" w:vAnchor="text" w:hAnchor="page" w:x="7072" w:y="293" w:anchorLock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УХІН</w:t>
      </w:r>
    </w:p>
    <w:p w:rsidR="001F64ED" w:rsidRPr="00865863" w:rsidRDefault="001F64ED" w:rsidP="001F64ED">
      <w:pPr>
        <w:framePr w:w="3190" w:h="1491" w:hSpace="142" w:wrap="around" w:vAnchor="text" w:hAnchor="page" w:x="7072" w:y="293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98F" w:rsidRPr="00A12FF2" w:rsidRDefault="001F64ED" w:rsidP="00EF79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F798F" w:rsidRPr="00EF798F" w:rsidRDefault="00EF798F" w:rsidP="002D6D18">
      <w:pPr>
        <w:spacing w:after="0" w:line="268" w:lineRule="auto"/>
        <w:ind w:left="-5" w:hanging="10"/>
        <w:jc w:val="right"/>
        <w:rPr>
          <w:b/>
          <w:lang w:val="ru-RU"/>
        </w:rPr>
      </w:pPr>
    </w:p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4ED" w:rsidRDefault="001F64ED" w:rsidP="001F64ED"/>
    <w:p w:rsidR="001F64ED" w:rsidRPr="001F64ED" w:rsidRDefault="001F64ED" w:rsidP="001F64ED"/>
    <w:p w:rsidR="001F64ED" w:rsidRDefault="001F64ED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46F6" w:rsidRPr="0059537F" w:rsidRDefault="00E53DE3" w:rsidP="00E53DE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ПЕРЕЛІК</w:t>
      </w:r>
    </w:p>
    <w:p w:rsidR="00E646F6" w:rsidRPr="00EB7019" w:rsidRDefault="009404B9" w:rsidP="002D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19">
        <w:rPr>
          <w:rFonts w:ascii="Times New Roman" w:hAnsi="Times New Roman" w:cs="Times New Roman"/>
          <w:b/>
          <w:sz w:val="28"/>
          <w:szCs w:val="28"/>
        </w:rPr>
        <w:t>професій Одеського національного медичного університету,</w:t>
      </w:r>
      <w:r w:rsidR="00B02D24" w:rsidRPr="00EB7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37F" w:rsidRPr="00EB7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719" w:rsidRPr="00EB7019">
        <w:rPr>
          <w:rFonts w:ascii="Times New Roman" w:hAnsi="Times New Roman" w:cs="Times New Roman"/>
          <w:b/>
          <w:sz w:val="28"/>
          <w:szCs w:val="28"/>
        </w:rPr>
        <w:t>Багатопрофільного медичного центру, Центру реконструктивної та відновної медицини (Університетська клініка),</w:t>
      </w:r>
      <w:r w:rsidR="00B02D24" w:rsidRPr="00EB7019">
        <w:rPr>
          <w:rFonts w:ascii="Times New Roman" w:eastAsia="Times New Roman" w:hAnsi="Times New Roman" w:cs="Times New Roman"/>
          <w:b/>
          <w:sz w:val="28"/>
          <w:szCs w:val="28"/>
        </w:rPr>
        <w:t xml:space="preserve"> що дають право на отримання молока </w:t>
      </w:r>
      <w:r w:rsidR="002D6D18" w:rsidRPr="00EB7019">
        <w:rPr>
          <w:rFonts w:ascii="Times New Roman" w:eastAsia="Times New Roman" w:hAnsi="Times New Roman" w:cs="Times New Roman"/>
          <w:b/>
          <w:sz w:val="28"/>
          <w:szCs w:val="28"/>
        </w:rPr>
        <w:t>або інших рівноцінних продуктів</w:t>
      </w:r>
    </w:p>
    <w:p w:rsidR="00FE3719" w:rsidRPr="009404B9" w:rsidRDefault="00FE3719" w:rsidP="002D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617" w:rsidRDefault="00B02D24" w:rsidP="002D6D18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4B94">
        <w:rPr>
          <w:rFonts w:ascii="Times New Roman" w:eastAsia="Times New Roman" w:hAnsi="Times New Roman" w:cs="Times New Roman"/>
          <w:b/>
          <w:sz w:val="28"/>
          <w:szCs w:val="28"/>
        </w:rPr>
        <w:t>Підстава:</w:t>
      </w:r>
      <w:r w:rsidRPr="00FE3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719"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>останова К</w:t>
      </w:r>
      <w:r w:rsidR="001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абінету </w:t>
      </w:r>
      <w:r w:rsidR="00FE3719"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F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іністрів </w:t>
      </w:r>
      <w:r w:rsidR="00FE3719"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F64ED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r w:rsidR="00FE3719"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 27 червня 2003</w:t>
      </w:r>
      <w:r w:rsidR="00FE3719" w:rsidRP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934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3719" w:rsidRP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994 </w:t>
      </w:r>
      <w:bookmarkStart w:id="0" w:name="o3"/>
      <w:bookmarkEnd w:id="0"/>
      <w:r w:rsidR="00FE3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E3719" w:rsidRPr="00A933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переліку заходів та засобів </w:t>
      </w:r>
      <w:r w:rsidR="00FE3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охорони праці», </w:t>
      </w:r>
      <w:r w:rsidR="006A125F" w:rsidRP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Перелік хімічних речовин, при роботі з якими у профілактичних цілях рекомендується вживання молока або інших </w:t>
      </w:r>
      <w:r w:rsid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рівноцінних харчових продуктів</w:t>
      </w:r>
      <w:r w:rsidR="00F667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затвердженим </w:t>
      </w:r>
      <w:r w:rsidR="006A125F" w:rsidRP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Міністерством охорони</w:t>
      </w:r>
      <w:r w:rsid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A125F" w:rsidRP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здоров'я СРСР</w:t>
      </w:r>
      <w:r w:rsid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від </w:t>
      </w:r>
      <w:r w:rsidR="006A125F" w:rsidRP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04.11.1987 </w:t>
      </w:r>
      <w:r w:rsid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6A125F" w:rsidRPr="006A12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4430-87</w:t>
      </w:r>
      <w:r w:rsidR="001F64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F64ED" w:rsidRDefault="001F64ED" w:rsidP="002D6D18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Style w:val="a3"/>
        <w:tblW w:w="9803" w:type="dxa"/>
        <w:tblInd w:w="-5" w:type="dxa"/>
        <w:tblLook w:val="04A0" w:firstRow="1" w:lastRow="0" w:firstColumn="1" w:lastColumn="0" w:noHBand="0" w:noVBand="1"/>
      </w:tblPr>
      <w:tblGrid>
        <w:gridCol w:w="674"/>
        <w:gridCol w:w="7264"/>
        <w:gridCol w:w="1865"/>
      </w:tblGrid>
      <w:tr w:rsidR="00AA1FB8" w:rsidTr="00AA1FB8">
        <w:tc>
          <w:tcPr>
            <w:tcW w:w="674" w:type="dxa"/>
          </w:tcPr>
          <w:p w:rsidR="00AA1FB8" w:rsidRDefault="00AA1FB8" w:rsidP="00F6670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№</w:t>
            </w:r>
          </w:p>
          <w:p w:rsidR="00AA1FB8" w:rsidRDefault="00AA1FB8" w:rsidP="00F6670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264" w:type="dxa"/>
          </w:tcPr>
          <w:p w:rsidR="00AA1FB8" w:rsidRDefault="00AA1FB8" w:rsidP="00F6670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Перелік професій</w:t>
            </w:r>
          </w:p>
        </w:tc>
        <w:tc>
          <w:tcPr>
            <w:tcW w:w="1865" w:type="dxa"/>
          </w:tcPr>
          <w:p w:rsidR="00AA1FB8" w:rsidRPr="00AA1FB8" w:rsidRDefault="00AA1FB8" w:rsidP="00181F6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1FB8">
              <w:rPr>
                <w:rStyle w:val="2"/>
                <w:rFonts w:eastAsiaTheme="minorEastAsia"/>
              </w:rPr>
              <w:t>Кількість м</w:t>
            </w:r>
            <w:r w:rsidRPr="00AA1FB8">
              <w:rPr>
                <w:rStyle w:val="2"/>
                <w:rFonts w:eastAsiaTheme="minorEastAsia"/>
              </w:rPr>
              <w:t>олока</w:t>
            </w:r>
            <w:r w:rsidRPr="00AA1FB8">
              <w:rPr>
                <w:rStyle w:val="2"/>
                <w:rFonts w:eastAsiaTheme="minorEastAsia"/>
              </w:rPr>
              <w:t xml:space="preserve"> </w:t>
            </w:r>
            <w:r w:rsidR="00181F64">
              <w:rPr>
                <w:rStyle w:val="2"/>
                <w:rFonts w:eastAsiaTheme="minorEastAsia"/>
              </w:rPr>
              <w:t xml:space="preserve">за зміну </w:t>
            </w:r>
          </w:p>
        </w:tc>
      </w:tr>
      <w:tr w:rsidR="00AA1FB8" w:rsidTr="00AA1FB8">
        <w:tc>
          <w:tcPr>
            <w:tcW w:w="674" w:type="dxa"/>
          </w:tcPr>
          <w:p w:rsidR="00AA1FB8" w:rsidRPr="00E56617" w:rsidRDefault="00AA1FB8" w:rsidP="009343F9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AA1FB8" w:rsidRDefault="00AA1FB8" w:rsidP="001F587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Лікар-анестезіолог.</w:t>
            </w:r>
          </w:p>
        </w:tc>
        <w:tc>
          <w:tcPr>
            <w:tcW w:w="1865" w:type="dxa"/>
          </w:tcPr>
          <w:p w:rsidR="00AA1FB8" w:rsidRDefault="00181F64" w:rsidP="0018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Лікар-рентгенолог.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Лікар-кардіолог (</w:t>
            </w:r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забезпечує електрофізіологічну допомогу під час оперативних </w:t>
            </w:r>
            <w:bookmarkStart w:id="1" w:name="_GoBack"/>
            <w:bookmarkEnd w:id="1"/>
            <w:proofErr w:type="spellStart"/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втручань</w:t>
            </w:r>
            <w:proofErr w:type="spellEnd"/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хворим з порушенням серцевого ритму у зоні іонізуючого рентген випромінювання у </w:t>
            </w:r>
            <w:proofErr w:type="spellStart"/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рентгенопераційній</w:t>
            </w:r>
            <w:proofErr w:type="spellEnd"/>
            <w:r>
              <w:rPr>
                <w:color w:val="333333"/>
                <w:sz w:val="28"/>
                <w:szCs w:val="28"/>
              </w:rPr>
              <w:t>).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Лікар-хірург серцево-судинний (який </w:t>
            </w:r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 оперативні втручання хворим з порушенням серцевого ритму у зоні іонізуючого рентген випромінювання у </w:t>
            </w:r>
            <w:proofErr w:type="spellStart"/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рентгенопераційній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Лікарі усіх спеціалізацій, які безпосередньо займаються  оперативним втручанням.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медична-анестезист (брат медичний-анестезист).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 старша (брат медичний старший) відділень анестезіології та палат інтенсивної терапії, сестра медична (брат медичний) палати інтенсивної терапії.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Фахівці </w:t>
            </w:r>
            <w:r w:rsidRPr="00337357">
              <w:rPr>
                <w:rFonts w:ascii="Times New Roman" w:hAnsi="Times New Roman" w:cs="Times New Roman"/>
                <w:sz w:val="28"/>
                <w:szCs w:val="28"/>
              </w:rPr>
              <w:t xml:space="preserve">з базовою та неповною вищою медичною освітою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(безпосередньо зайняті на роботах з медичним генератором УВЧ потужністю 200 Вт та більше), а також ті, які приймають участь, або долучені до роботи під час проведення оперативних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втручань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олодший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медичний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персонал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рентгенівських, флюорографічних кабінетів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 установок, зайнятий поданням допомоги лікареві під час виконання ним робіт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рентгенодіагностики, флюорографії,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рентгенотерапевтичній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установці з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візуальним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ті, які безпосередньо працюють в операційних.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Лікарі-лаборанти,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фахівці </w:t>
            </w:r>
            <w:r w:rsidRPr="00337357">
              <w:rPr>
                <w:rFonts w:ascii="Times New Roman" w:hAnsi="Times New Roman" w:cs="Times New Roman"/>
                <w:sz w:val="28"/>
                <w:szCs w:val="28"/>
              </w:rPr>
              <w:t>з базовою та неповною вищою медичною освітою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олодший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медичний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персонал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лабораторних відділень.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Pr="001C7BB8" w:rsidRDefault="00181F64" w:rsidP="00181F64">
            <w:pPr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Ливарник, полірувальник та зубний технік стоматологічних відділень.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ind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Дезінфектор. 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Default="00181F64" w:rsidP="00181F64">
            <w:pPr>
              <w:ind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Pr="00CC4AB7">
              <w:rPr>
                <w:rFonts w:ascii="Times New Roman" w:hAnsi="Times New Roman" w:cs="Times New Roman"/>
                <w:sz w:val="28"/>
                <w:szCs w:val="28"/>
              </w:rPr>
              <w:t>із прання та ремонту спецодягу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Pr="00CC4AB7" w:rsidRDefault="00181F64" w:rsidP="00181F64">
            <w:p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B7">
              <w:rPr>
                <w:rFonts w:ascii="Times New Roman" w:hAnsi="Times New Roman" w:cs="Times New Roman"/>
                <w:sz w:val="28"/>
                <w:szCs w:val="28"/>
              </w:rPr>
              <w:t>Монтажник санітарно-технічних систем і устаткування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слюсар-сантехнік (усіх розрядів).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  <w:tr w:rsidR="00181F64" w:rsidTr="00AA1FB8">
        <w:tc>
          <w:tcPr>
            <w:tcW w:w="674" w:type="dxa"/>
          </w:tcPr>
          <w:p w:rsidR="00181F64" w:rsidRPr="00E56617" w:rsidRDefault="00181F64" w:rsidP="00181F64">
            <w:pPr>
              <w:pStyle w:val="a4"/>
              <w:numPr>
                <w:ilvl w:val="0"/>
                <w:numId w:val="1"/>
              </w:numPr>
              <w:ind w:left="0" w:firstLine="3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4" w:type="dxa"/>
          </w:tcPr>
          <w:p w:rsidR="00181F64" w:rsidRPr="00CC4AB7" w:rsidRDefault="00181F64" w:rsidP="00181F64">
            <w:p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усіх розрядів.</w:t>
            </w:r>
          </w:p>
        </w:tc>
        <w:tc>
          <w:tcPr>
            <w:tcW w:w="1865" w:type="dxa"/>
          </w:tcPr>
          <w:p w:rsidR="00181F64" w:rsidRDefault="00181F64" w:rsidP="00181F64">
            <w:pPr>
              <w:jc w:val="center"/>
            </w:pPr>
            <w:r w:rsidRPr="00D62C4A">
              <w:rPr>
                <w:rFonts w:ascii="Times New Roman" w:hAnsi="Times New Roman" w:cs="Times New Roman"/>
                <w:sz w:val="28"/>
                <w:szCs w:val="28"/>
              </w:rPr>
              <w:t>0,5 л</w:t>
            </w:r>
          </w:p>
        </w:tc>
      </w:tr>
    </w:tbl>
    <w:p w:rsidR="00E56617" w:rsidRDefault="00E56617" w:rsidP="002D6D18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C12E0" w:rsidRDefault="003C12E0" w:rsidP="002D6D18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12E0" w:rsidRPr="003C12E0" w:rsidRDefault="003C12E0" w:rsidP="002D6D18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23A">
        <w:rPr>
          <w:rFonts w:ascii="Times New Roman" w:eastAsia="Times New Roman" w:hAnsi="Times New Roman" w:cs="Times New Roman"/>
          <w:bCs/>
          <w:sz w:val="28"/>
          <w:szCs w:val="28"/>
        </w:rPr>
        <w:t xml:space="preserve">В.о. 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директор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Багатопрофільного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медичного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центру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______________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</w:rPr>
        <w:t>Олег ПОДУСТ</w:t>
      </w: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Директор </w:t>
      </w: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Центру </w:t>
      </w: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реконструктивної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відновної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медицини</w:t>
      </w:r>
      <w:proofErr w:type="spellEnd"/>
    </w:p>
    <w:p w:rsidR="00AD623A" w:rsidRPr="00AD623A" w:rsidRDefault="00AD623A" w:rsidP="00AD623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Університетська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клініка</w:t>
      </w:r>
      <w:proofErr w:type="spellEnd"/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_____________</w:t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D623A">
        <w:rPr>
          <w:rFonts w:ascii="Times New Roman" w:eastAsia="Times New Roman" w:hAnsi="Times New Roman" w:cs="Times New Roman"/>
          <w:bCs/>
          <w:sz w:val="28"/>
          <w:szCs w:val="28"/>
        </w:rPr>
        <w:t>Світлана БУСЕЛ</w:t>
      </w:r>
    </w:p>
    <w:p w:rsidR="00AD623A" w:rsidRPr="00AD623A" w:rsidRDefault="00AD623A" w:rsidP="00AD6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D623A" w:rsidRPr="00AD623A" w:rsidRDefault="00AD623A" w:rsidP="00AD6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D6D18" w:rsidRDefault="002D6D18" w:rsidP="00EF79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F82" w:rsidRDefault="00484F82" w:rsidP="00EF79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F82" w:rsidRDefault="00484F82" w:rsidP="00EF79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F82" w:rsidRDefault="00484F82" w:rsidP="00EF798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84F82" w:rsidSect="00F6670C">
      <w:pgSz w:w="11906" w:h="16838"/>
      <w:pgMar w:top="1134" w:right="424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032"/>
    <w:multiLevelType w:val="hybridMultilevel"/>
    <w:tmpl w:val="9B3246F0"/>
    <w:lvl w:ilvl="0" w:tplc="402EA18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F6"/>
    <w:rsid w:val="00136DF4"/>
    <w:rsid w:val="00181F64"/>
    <w:rsid w:val="001C13EA"/>
    <w:rsid w:val="001F5876"/>
    <w:rsid w:val="001F64ED"/>
    <w:rsid w:val="00224B94"/>
    <w:rsid w:val="002C35D9"/>
    <w:rsid w:val="002D6D18"/>
    <w:rsid w:val="003357A6"/>
    <w:rsid w:val="003A5FA1"/>
    <w:rsid w:val="003C12E0"/>
    <w:rsid w:val="003E1A0B"/>
    <w:rsid w:val="00484F82"/>
    <w:rsid w:val="004B5A82"/>
    <w:rsid w:val="004D4C53"/>
    <w:rsid w:val="004D6915"/>
    <w:rsid w:val="0059537F"/>
    <w:rsid w:val="0065415E"/>
    <w:rsid w:val="00681FAF"/>
    <w:rsid w:val="006A125F"/>
    <w:rsid w:val="006B378C"/>
    <w:rsid w:val="00733BFB"/>
    <w:rsid w:val="0077467F"/>
    <w:rsid w:val="00835E3E"/>
    <w:rsid w:val="009343F9"/>
    <w:rsid w:val="009404B9"/>
    <w:rsid w:val="0095581D"/>
    <w:rsid w:val="009A3BDC"/>
    <w:rsid w:val="009F3F7C"/>
    <w:rsid w:val="00AA1FB8"/>
    <w:rsid w:val="00AD623A"/>
    <w:rsid w:val="00B02D24"/>
    <w:rsid w:val="00B62FF1"/>
    <w:rsid w:val="00BA26CC"/>
    <w:rsid w:val="00C96443"/>
    <w:rsid w:val="00E53DE3"/>
    <w:rsid w:val="00E56617"/>
    <w:rsid w:val="00E646F6"/>
    <w:rsid w:val="00EB7019"/>
    <w:rsid w:val="00EE2D5C"/>
    <w:rsid w:val="00EF798F"/>
    <w:rsid w:val="00F6670C"/>
    <w:rsid w:val="00F919D7"/>
    <w:rsid w:val="00FA20F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E96"/>
  <w15:docId w15:val="{ED1F577A-C7F4-4448-B6AC-B338CBB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outlineLvl w:val="0"/>
    </w:pPr>
    <w:rPr>
      <w:rFonts w:ascii="Calibri" w:eastAsia="Calibri" w:hAnsi="Calibri" w:cs="Calibri"/>
      <w:color w:val="1F4D7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1F4D7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1A0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4">
    <w:name w:val="Style4"/>
    <w:basedOn w:val="a"/>
    <w:uiPriority w:val="99"/>
    <w:rsid w:val="005953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9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59537F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5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3A"/>
    <w:rPr>
      <w:rFonts w:ascii="Segoe UI" w:eastAsia="Calibri" w:hAnsi="Segoe UI" w:cs="Segoe UI"/>
      <w:color w:val="000000"/>
      <w:sz w:val="18"/>
      <w:szCs w:val="18"/>
    </w:rPr>
  </w:style>
  <w:style w:type="character" w:customStyle="1" w:styleId="2">
    <w:name w:val="Основной текст (2)"/>
    <w:basedOn w:val="a0"/>
    <w:rsid w:val="00AA1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Івасишина Елеонора Петрівна</cp:lastModifiedBy>
  <cp:revision>6</cp:revision>
  <cp:lastPrinted>2022-10-12T10:05:00Z</cp:lastPrinted>
  <dcterms:created xsi:type="dcterms:W3CDTF">2022-09-30T06:43:00Z</dcterms:created>
  <dcterms:modified xsi:type="dcterms:W3CDTF">2022-10-19T11:25:00Z</dcterms:modified>
</cp:coreProperties>
</file>