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83E56" w14:textId="77777777" w:rsidR="00A77CCA" w:rsidRDefault="00A77CCA">
      <w:pPr>
        <w:jc w:val="center"/>
        <w:rPr>
          <w:rFonts w:ascii="Times New Roman" w:hAnsi="Times New Roman" w:cs="Times New Roman"/>
          <w:b/>
          <w:sz w:val="32"/>
          <w:szCs w:val="32"/>
        </w:rPr>
      </w:pPr>
      <w:r>
        <w:rPr>
          <w:rFonts w:ascii="Times New Roman" w:hAnsi="Times New Roman" w:cs="Times New Roman"/>
          <w:b/>
          <w:sz w:val="32"/>
          <w:szCs w:val="32"/>
        </w:rPr>
        <w:t>МІНІСТЕРСТВО ОХОРОНИ ЗДОРОВ'Я УКРАЇНИ</w:t>
      </w:r>
    </w:p>
    <w:p w14:paraId="579C40C2" w14:textId="77777777" w:rsidR="00A77CCA" w:rsidRDefault="00A77CCA">
      <w:pPr>
        <w:jc w:val="center"/>
        <w:rPr>
          <w:rFonts w:ascii="Times New Roman" w:hAnsi="Times New Roman" w:cs="Times New Roman"/>
          <w:b/>
          <w:sz w:val="32"/>
          <w:szCs w:val="32"/>
        </w:rPr>
      </w:pPr>
      <w:r>
        <w:rPr>
          <w:rFonts w:ascii="Times New Roman" w:hAnsi="Times New Roman" w:cs="Times New Roman"/>
          <w:b/>
          <w:sz w:val="32"/>
          <w:szCs w:val="32"/>
        </w:rPr>
        <w:t>ОДЕСЬКИЙ НАЦІОНАЛЬНИЙ МЕДИЧНИЙ УНІВЕРСИТЕТ</w:t>
      </w:r>
    </w:p>
    <w:p w14:paraId="206D3250" w14:textId="77777777" w:rsidR="00A77CCA" w:rsidRDefault="00A77CCA">
      <w:pPr>
        <w:jc w:val="center"/>
        <w:rPr>
          <w:rFonts w:ascii="Times New Roman" w:hAnsi="Times New Roman" w:cs="Times New Roman"/>
          <w:b/>
          <w:sz w:val="32"/>
          <w:szCs w:val="32"/>
        </w:rPr>
      </w:pPr>
      <w:r>
        <w:rPr>
          <w:rFonts w:ascii="Times New Roman" w:hAnsi="Times New Roman" w:cs="Times New Roman"/>
          <w:b/>
          <w:sz w:val="32"/>
          <w:szCs w:val="32"/>
        </w:rPr>
        <w:t>___________________________________________________</w:t>
      </w:r>
    </w:p>
    <w:p w14:paraId="182FE6C1" w14:textId="77777777" w:rsidR="00A77CCA" w:rsidRDefault="00A77CCA">
      <w:pPr>
        <w:jc w:val="center"/>
        <w:rPr>
          <w:rFonts w:ascii="Times New Roman" w:hAnsi="Times New Roman" w:cs="Times New Roman"/>
          <w:b/>
          <w:sz w:val="32"/>
          <w:szCs w:val="32"/>
        </w:rPr>
      </w:pPr>
    </w:p>
    <w:p w14:paraId="00B43CBB" w14:textId="77777777" w:rsidR="00A77CCA" w:rsidRDefault="00A77CCA">
      <w:pPr>
        <w:jc w:val="center"/>
        <w:rPr>
          <w:rFonts w:ascii="Times New Roman" w:hAnsi="Times New Roman" w:cs="Times New Roman"/>
          <w:b/>
          <w:sz w:val="32"/>
          <w:szCs w:val="32"/>
        </w:rPr>
      </w:pPr>
    </w:p>
    <w:p w14:paraId="1D8A7168" w14:textId="77777777" w:rsidR="00A77CCA" w:rsidRDefault="00A77CCA">
      <w:pPr>
        <w:jc w:val="center"/>
        <w:rPr>
          <w:rFonts w:ascii="Times New Roman" w:hAnsi="Times New Roman" w:cs="Times New Roman"/>
          <w:b/>
          <w:sz w:val="32"/>
          <w:szCs w:val="32"/>
        </w:rPr>
      </w:pPr>
    </w:p>
    <w:p w14:paraId="632D6159" w14:textId="77777777" w:rsidR="00A77CCA" w:rsidRDefault="00A77CCA">
      <w:pPr>
        <w:jc w:val="center"/>
        <w:rPr>
          <w:rFonts w:ascii="Times New Roman" w:hAnsi="Times New Roman" w:cs="Times New Roman"/>
          <w:b/>
          <w:sz w:val="32"/>
          <w:szCs w:val="32"/>
        </w:rPr>
      </w:pPr>
    </w:p>
    <w:p w14:paraId="5EFC6C02" w14:textId="77777777" w:rsidR="00A77CCA" w:rsidRDefault="00A77CCA">
      <w:pPr>
        <w:jc w:val="center"/>
        <w:rPr>
          <w:rFonts w:ascii="Times New Roman" w:hAnsi="Times New Roman" w:cs="Times New Roman"/>
          <w:b/>
          <w:sz w:val="32"/>
          <w:szCs w:val="32"/>
        </w:rPr>
      </w:pPr>
    </w:p>
    <w:p w14:paraId="14C874A0" w14:textId="77777777" w:rsidR="003B120A" w:rsidRDefault="003B120A">
      <w:pPr>
        <w:jc w:val="center"/>
        <w:rPr>
          <w:rFonts w:ascii="Times New Roman" w:hAnsi="Times New Roman" w:cs="Times New Roman"/>
          <w:b/>
          <w:sz w:val="32"/>
          <w:szCs w:val="32"/>
        </w:rPr>
      </w:pPr>
    </w:p>
    <w:p w14:paraId="692EE72E" w14:textId="77777777" w:rsidR="00A77CCA" w:rsidRDefault="00A77CCA">
      <w:pPr>
        <w:jc w:val="center"/>
        <w:rPr>
          <w:rFonts w:ascii="Times New Roman" w:hAnsi="Times New Roman" w:cs="Times New Roman"/>
          <w:b/>
          <w:sz w:val="32"/>
          <w:szCs w:val="32"/>
        </w:rPr>
      </w:pPr>
    </w:p>
    <w:p w14:paraId="4767AD5F" w14:textId="77777777" w:rsidR="00A77CCA" w:rsidRDefault="00A77CCA">
      <w:pPr>
        <w:jc w:val="center"/>
        <w:rPr>
          <w:rFonts w:ascii="Times New Roman" w:hAnsi="Times New Roman" w:cs="Times New Roman"/>
          <w:b/>
          <w:sz w:val="32"/>
          <w:szCs w:val="32"/>
        </w:rPr>
      </w:pPr>
    </w:p>
    <w:p w14:paraId="6F72F14C" w14:textId="77777777" w:rsidR="00A77CCA" w:rsidRDefault="00A77CCA">
      <w:pPr>
        <w:jc w:val="center"/>
        <w:rPr>
          <w:rFonts w:ascii="Times New Roman" w:hAnsi="Times New Roman" w:cs="Times New Roman"/>
          <w:b/>
          <w:sz w:val="32"/>
          <w:szCs w:val="32"/>
        </w:rPr>
      </w:pPr>
    </w:p>
    <w:p w14:paraId="279FDE02" w14:textId="77777777" w:rsidR="00A77CCA" w:rsidRDefault="00A77CCA" w:rsidP="00432C91">
      <w:pPr>
        <w:spacing w:line="480" w:lineRule="auto"/>
        <w:jc w:val="center"/>
        <w:rPr>
          <w:rFonts w:ascii="Times New Roman" w:hAnsi="Times New Roman" w:cs="Times New Roman"/>
          <w:b/>
          <w:sz w:val="32"/>
          <w:szCs w:val="32"/>
        </w:rPr>
      </w:pPr>
      <w:r>
        <w:rPr>
          <w:rFonts w:ascii="Times New Roman" w:hAnsi="Times New Roman" w:cs="Times New Roman"/>
          <w:b/>
          <w:sz w:val="32"/>
          <w:szCs w:val="32"/>
        </w:rPr>
        <w:t>ПОЛОЖЕННЯ</w:t>
      </w:r>
    </w:p>
    <w:p w14:paraId="3B14ADB2" w14:textId="6347F063" w:rsidR="00A77CCA" w:rsidRDefault="00A77CCA" w:rsidP="00432C91">
      <w:pPr>
        <w:spacing w:line="480" w:lineRule="auto"/>
        <w:jc w:val="center"/>
        <w:rPr>
          <w:rFonts w:ascii="Times New Roman" w:hAnsi="Times New Roman" w:cs="Times New Roman"/>
          <w:b/>
          <w:sz w:val="32"/>
          <w:szCs w:val="32"/>
        </w:rPr>
      </w:pPr>
      <w:r>
        <w:rPr>
          <w:rFonts w:ascii="Times New Roman" w:hAnsi="Times New Roman" w:cs="Times New Roman"/>
          <w:b/>
          <w:sz w:val="32"/>
          <w:szCs w:val="32"/>
        </w:rPr>
        <w:t xml:space="preserve">ПРО ТРЕНІНГИ </w:t>
      </w:r>
    </w:p>
    <w:p w14:paraId="23585DA2" w14:textId="77777777" w:rsidR="00A77CCA" w:rsidRDefault="00A77CCA"/>
    <w:p w14:paraId="100CCCC6" w14:textId="77777777" w:rsidR="00A77CCA" w:rsidRDefault="00A77CCA"/>
    <w:p w14:paraId="56186EE4" w14:textId="77777777" w:rsidR="00A77CCA" w:rsidRDefault="00A77CCA"/>
    <w:p w14:paraId="02630C0E" w14:textId="77777777" w:rsidR="00A77CCA" w:rsidRDefault="00A77CCA"/>
    <w:p w14:paraId="2CD225CA" w14:textId="77777777" w:rsidR="00A77CCA" w:rsidRDefault="00A77CCA"/>
    <w:p w14:paraId="150092C6" w14:textId="77777777" w:rsidR="00A77CCA" w:rsidRDefault="00A77CCA"/>
    <w:p w14:paraId="520B7EFC" w14:textId="77777777" w:rsidR="00A77CCA" w:rsidRDefault="00A77CCA"/>
    <w:p w14:paraId="1E136736" w14:textId="77777777" w:rsidR="00A77CCA" w:rsidRDefault="00A77CCA"/>
    <w:p w14:paraId="696B380A" w14:textId="77777777" w:rsidR="00A77CCA" w:rsidRDefault="00A77CCA"/>
    <w:p w14:paraId="5151C507" w14:textId="77777777" w:rsidR="00A77CCA" w:rsidRDefault="00A77CCA"/>
    <w:p w14:paraId="49007EE0" w14:textId="77777777" w:rsidR="00A77CCA" w:rsidRDefault="00A77CCA"/>
    <w:p w14:paraId="33102F58" w14:textId="77777777" w:rsidR="00A77CCA" w:rsidRPr="00432C91" w:rsidRDefault="00A77CCA">
      <w:pPr>
        <w:rPr>
          <w:rFonts w:ascii="Times New Roman" w:hAnsi="Times New Roman" w:cs="Times New Roman"/>
          <w:b/>
          <w:bCs/>
          <w:sz w:val="28"/>
          <w:szCs w:val="28"/>
        </w:rPr>
      </w:pPr>
    </w:p>
    <w:p w14:paraId="0EF4FFE4" w14:textId="77777777" w:rsidR="00A77CCA" w:rsidRPr="00432C91" w:rsidRDefault="00A77CCA" w:rsidP="00432C91">
      <w:pPr>
        <w:jc w:val="center"/>
        <w:rPr>
          <w:rFonts w:ascii="Times New Roman" w:hAnsi="Times New Roman" w:cs="Times New Roman"/>
          <w:b/>
          <w:bCs/>
          <w:sz w:val="28"/>
          <w:szCs w:val="28"/>
        </w:rPr>
      </w:pPr>
      <w:r w:rsidRPr="00432C91">
        <w:rPr>
          <w:rFonts w:ascii="Times New Roman" w:hAnsi="Times New Roman" w:cs="Times New Roman"/>
          <w:b/>
          <w:bCs/>
          <w:sz w:val="28"/>
          <w:szCs w:val="28"/>
        </w:rPr>
        <w:t>ОНМедУ</w:t>
      </w:r>
    </w:p>
    <w:p w14:paraId="680974CA" w14:textId="77777777" w:rsidR="00A77CCA" w:rsidRPr="00432C91" w:rsidRDefault="00A77CCA" w:rsidP="00432C91">
      <w:pPr>
        <w:jc w:val="center"/>
        <w:rPr>
          <w:rFonts w:ascii="Times New Roman" w:hAnsi="Times New Roman" w:cs="Times New Roman"/>
          <w:b/>
          <w:bCs/>
          <w:sz w:val="28"/>
          <w:szCs w:val="28"/>
        </w:rPr>
      </w:pPr>
      <w:r w:rsidRPr="00432C91">
        <w:rPr>
          <w:rFonts w:ascii="Times New Roman" w:hAnsi="Times New Roman" w:cs="Times New Roman"/>
          <w:b/>
          <w:bCs/>
          <w:sz w:val="28"/>
          <w:szCs w:val="28"/>
        </w:rPr>
        <w:t>2021</w:t>
      </w:r>
    </w:p>
    <w:p w14:paraId="4DD2549B" w14:textId="77777777" w:rsidR="00112A17" w:rsidRPr="00494223" w:rsidRDefault="00112A17" w:rsidP="00494223">
      <w:pPr>
        <w:ind w:firstLine="567"/>
        <w:jc w:val="center"/>
        <w:rPr>
          <w:rFonts w:ascii="Times New Roman" w:hAnsi="Times New Roman" w:cs="Times New Roman"/>
          <w:b/>
          <w:sz w:val="28"/>
          <w:szCs w:val="28"/>
        </w:rPr>
      </w:pPr>
      <w:r w:rsidRPr="00494223">
        <w:rPr>
          <w:rFonts w:ascii="Times New Roman" w:hAnsi="Times New Roman" w:cs="Times New Roman"/>
          <w:b/>
          <w:sz w:val="28"/>
          <w:szCs w:val="28"/>
        </w:rPr>
        <w:lastRenderedPageBreak/>
        <w:t>1. Загальні положення</w:t>
      </w:r>
    </w:p>
    <w:p w14:paraId="19049561" w14:textId="162DAC19" w:rsidR="00A77CCA" w:rsidRPr="00494223" w:rsidRDefault="00A77CCA" w:rsidP="00494223">
      <w:pPr>
        <w:ind w:firstLine="567"/>
        <w:jc w:val="both"/>
        <w:rPr>
          <w:rFonts w:ascii="Times New Roman" w:hAnsi="Times New Roman" w:cs="Times New Roman"/>
          <w:sz w:val="28"/>
          <w:szCs w:val="28"/>
        </w:rPr>
      </w:pPr>
      <w:r w:rsidRPr="00494223">
        <w:rPr>
          <w:rFonts w:ascii="Times New Roman" w:hAnsi="Times New Roman" w:cs="Times New Roman"/>
          <w:sz w:val="28"/>
          <w:szCs w:val="28"/>
        </w:rPr>
        <w:t>1.</w:t>
      </w:r>
      <w:r w:rsidR="00112A17" w:rsidRPr="00494223">
        <w:rPr>
          <w:rFonts w:ascii="Times New Roman" w:hAnsi="Times New Roman" w:cs="Times New Roman"/>
          <w:sz w:val="28"/>
          <w:szCs w:val="28"/>
        </w:rPr>
        <w:t>1.</w:t>
      </w:r>
      <w:r w:rsidRPr="00494223">
        <w:rPr>
          <w:rFonts w:ascii="Times New Roman" w:hAnsi="Times New Roman" w:cs="Times New Roman"/>
          <w:sz w:val="28"/>
          <w:szCs w:val="28"/>
        </w:rPr>
        <w:t xml:space="preserve"> Це Положення визначає процедуру організації і проведення </w:t>
      </w:r>
      <w:r w:rsidR="00550F8E">
        <w:rPr>
          <w:rFonts w:ascii="Times New Roman" w:hAnsi="Times New Roman" w:cs="Times New Roman"/>
          <w:sz w:val="28"/>
          <w:szCs w:val="28"/>
        </w:rPr>
        <w:t>т</w:t>
      </w:r>
      <w:r w:rsidRPr="00494223">
        <w:rPr>
          <w:rFonts w:ascii="Times New Roman" w:hAnsi="Times New Roman" w:cs="Times New Roman"/>
          <w:sz w:val="28"/>
          <w:szCs w:val="28"/>
        </w:rPr>
        <w:t xml:space="preserve">ренінгів для </w:t>
      </w:r>
      <w:r w:rsidR="004C268D">
        <w:rPr>
          <w:rFonts w:ascii="Times New Roman" w:hAnsi="Times New Roman" w:cs="Times New Roman"/>
          <w:sz w:val="28"/>
          <w:szCs w:val="28"/>
        </w:rPr>
        <w:t>здобувачі</w:t>
      </w:r>
      <w:r w:rsidRPr="00494223">
        <w:rPr>
          <w:rFonts w:ascii="Times New Roman" w:hAnsi="Times New Roman" w:cs="Times New Roman"/>
          <w:sz w:val="28"/>
          <w:szCs w:val="28"/>
        </w:rPr>
        <w:t>в</w:t>
      </w:r>
      <w:r w:rsidR="004C268D">
        <w:rPr>
          <w:rFonts w:ascii="Times New Roman" w:hAnsi="Times New Roman" w:cs="Times New Roman"/>
          <w:sz w:val="28"/>
          <w:szCs w:val="28"/>
        </w:rPr>
        <w:t xml:space="preserve"> вищої освіти</w:t>
      </w:r>
      <w:r w:rsidR="001F6153">
        <w:rPr>
          <w:rFonts w:ascii="Times New Roman" w:hAnsi="Times New Roman" w:cs="Times New Roman"/>
          <w:sz w:val="28"/>
          <w:szCs w:val="28"/>
        </w:rPr>
        <w:t>,</w:t>
      </w:r>
      <w:r w:rsidR="004677FB">
        <w:rPr>
          <w:rFonts w:ascii="Times New Roman" w:hAnsi="Times New Roman" w:cs="Times New Roman"/>
          <w:sz w:val="28"/>
          <w:szCs w:val="28"/>
        </w:rPr>
        <w:t xml:space="preserve"> науково-педагогічних працівників, </w:t>
      </w:r>
      <w:r w:rsidRPr="00494223">
        <w:rPr>
          <w:rFonts w:ascii="Times New Roman" w:hAnsi="Times New Roman" w:cs="Times New Roman"/>
          <w:sz w:val="28"/>
          <w:szCs w:val="28"/>
        </w:rPr>
        <w:t>співробітників ОНМедУ</w:t>
      </w:r>
      <w:r w:rsidR="001B6934">
        <w:rPr>
          <w:rFonts w:ascii="Times New Roman" w:hAnsi="Times New Roman" w:cs="Times New Roman"/>
          <w:sz w:val="28"/>
          <w:szCs w:val="28"/>
        </w:rPr>
        <w:t xml:space="preserve"> та</w:t>
      </w:r>
      <w:r w:rsidRPr="00494223">
        <w:rPr>
          <w:rFonts w:ascii="Times New Roman" w:hAnsi="Times New Roman" w:cs="Times New Roman"/>
          <w:sz w:val="28"/>
          <w:szCs w:val="28"/>
        </w:rPr>
        <w:t xml:space="preserve"> інших осіб, незалежно від рівня освіти та спеціальності.</w:t>
      </w:r>
    </w:p>
    <w:p w14:paraId="5FE36043" w14:textId="6A58C70D" w:rsidR="00A77CCA" w:rsidRPr="00494223" w:rsidRDefault="003B120A" w:rsidP="00494223">
      <w:pPr>
        <w:ind w:firstLine="567"/>
        <w:jc w:val="both"/>
        <w:rPr>
          <w:rStyle w:val="fontstyle01"/>
          <w:rFonts w:ascii="Times New Roman" w:hAnsi="Times New Roman" w:cs="Times New Roman"/>
        </w:rPr>
      </w:pPr>
      <w:r w:rsidRPr="00494223">
        <w:rPr>
          <w:rStyle w:val="fontstyle01"/>
          <w:rFonts w:ascii="Times New Roman" w:hAnsi="Times New Roman" w:cs="Times New Roman"/>
        </w:rPr>
        <w:t xml:space="preserve">Положення про </w:t>
      </w:r>
      <w:r w:rsidR="006409AD">
        <w:rPr>
          <w:rStyle w:val="fontstyle01"/>
          <w:rFonts w:ascii="Times New Roman" w:hAnsi="Times New Roman" w:cs="Times New Roman"/>
        </w:rPr>
        <w:t>т</w:t>
      </w:r>
      <w:r w:rsidRPr="00494223">
        <w:rPr>
          <w:rStyle w:val="fontstyle01"/>
          <w:rFonts w:ascii="Times New Roman" w:hAnsi="Times New Roman" w:cs="Times New Roman"/>
        </w:rPr>
        <w:t>ренінг розроблено відповідно до Закону України</w:t>
      </w:r>
      <w:r w:rsidRPr="00494223">
        <w:rPr>
          <w:rFonts w:ascii="Times New Roman" w:hAnsi="Times New Roman" w:cs="Times New Roman"/>
          <w:color w:val="000000"/>
          <w:sz w:val="28"/>
          <w:szCs w:val="28"/>
        </w:rPr>
        <w:br/>
      </w:r>
      <w:r w:rsidRPr="00494223">
        <w:rPr>
          <w:rStyle w:val="fontstyle01"/>
          <w:rFonts w:ascii="Times New Roman" w:hAnsi="Times New Roman" w:cs="Times New Roman"/>
        </w:rPr>
        <w:t xml:space="preserve">«Про вищу освіту», </w:t>
      </w:r>
      <w:r w:rsidR="00944C98" w:rsidRPr="00944C98">
        <w:rPr>
          <w:rStyle w:val="fontstyle01"/>
          <w:rFonts w:ascii="Times New Roman" w:hAnsi="Times New Roman" w:cs="Times New Roman"/>
        </w:rPr>
        <w:t xml:space="preserve">Постанови Кабінету Міністрів України </w:t>
      </w:r>
      <w:r w:rsidR="00944C98">
        <w:rPr>
          <w:rStyle w:val="fontstyle01"/>
          <w:rFonts w:ascii="Times New Roman" w:hAnsi="Times New Roman" w:cs="Times New Roman"/>
        </w:rPr>
        <w:t>№725 від 14.07.2021 р. «</w:t>
      </w:r>
      <w:r w:rsidR="00944C98" w:rsidRPr="00944C98">
        <w:rPr>
          <w:rStyle w:val="fontstyle01"/>
          <w:rFonts w:ascii="Times New Roman" w:hAnsi="Times New Roman" w:cs="Times New Roman"/>
        </w:rPr>
        <w:t>Про затвердження Положення про систему безперервного професійного розвитку медичних та фармацевтичних працівників</w:t>
      </w:r>
      <w:r w:rsidR="00944C98">
        <w:rPr>
          <w:rStyle w:val="fontstyle01"/>
          <w:rFonts w:ascii="Times New Roman" w:hAnsi="Times New Roman" w:cs="Times New Roman"/>
        </w:rPr>
        <w:t xml:space="preserve">», </w:t>
      </w:r>
      <w:r w:rsidRPr="00494223">
        <w:rPr>
          <w:rStyle w:val="fontstyle01"/>
          <w:rFonts w:ascii="Times New Roman" w:hAnsi="Times New Roman" w:cs="Times New Roman"/>
        </w:rPr>
        <w:t>Постанови Кабінету Міністрів України «Про затвердження переліку платних послуг, які можуть надаватися навчальними закладами, іншими установами та закладами системи освіти, що належать до державної і комунальної форми власності» від</w:t>
      </w:r>
      <w:r w:rsidR="00543230" w:rsidRPr="00494223">
        <w:rPr>
          <w:rStyle w:val="fontstyle01"/>
          <w:rFonts w:ascii="Times New Roman" w:hAnsi="Times New Roman" w:cs="Times New Roman"/>
        </w:rPr>
        <w:t xml:space="preserve"> </w:t>
      </w:r>
      <w:r w:rsidRPr="00494223">
        <w:rPr>
          <w:rStyle w:val="fontstyle01"/>
          <w:rFonts w:ascii="Times New Roman" w:hAnsi="Times New Roman" w:cs="Times New Roman"/>
        </w:rPr>
        <w:t xml:space="preserve">27. 08. 2010 р. № 796 (зі змінами), </w:t>
      </w:r>
      <w:r w:rsidR="00543230" w:rsidRPr="00494223">
        <w:rPr>
          <w:rStyle w:val="fontstyle01"/>
          <w:rFonts w:ascii="Times New Roman" w:hAnsi="Times New Roman" w:cs="Times New Roman"/>
        </w:rPr>
        <w:t xml:space="preserve">наказів та листів МОН та МОЗ, </w:t>
      </w:r>
      <w:r w:rsidRPr="00494223">
        <w:rPr>
          <w:rStyle w:val="fontstyle01"/>
          <w:rFonts w:ascii="Times New Roman" w:hAnsi="Times New Roman" w:cs="Times New Roman"/>
        </w:rPr>
        <w:t>Статуту ОНМедУ, «Положення про організацію освітнього процесу в ОНМедУ», інших локальних документів ОНмедУ</w:t>
      </w:r>
      <w:r w:rsidR="00543230" w:rsidRPr="00494223">
        <w:rPr>
          <w:rStyle w:val="fontstyle01"/>
          <w:rFonts w:ascii="Times New Roman" w:hAnsi="Times New Roman" w:cs="Times New Roman"/>
        </w:rPr>
        <w:t>.</w:t>
      </w:r>
    </w:p>
    <w:p w14:paraId="7D727D06" w14:textId="4C010725" w:rsidR="00650DAE" w:rsidRDefault="00112A17" w:rsidP="00494223">
      <w:pPr>
        <w:ind w:firstLine="567"/>
        <w:jc w:val="both"/>
        <w:rPr>
          <w:rFonts w:ascii="Times New Roman" w:hAnsi="Times New Roman" w:cs="Times New Roman"/>
          <w:sz w:val="28"/>
          <w:szCs w:val="28"/>
        </w:rPr>
      </w:pPr>
      <w:r w:rsidRPr="00494223">
        <w:rPr>
          <w:rFonts w:ascii="Times New Roman" w:hAnsi="Times New Roman" w:cs="Times New Roman"/>
          <w:sz w:val="28"/>
          <w:szCs w:val="28"/>
        </w:rPr>
        <w:t>1.</w:t>
      </w:r>
      <w:r w:rsidR="00A77CCA" w:rsidRPr="00494223">
        <w:rPr>
          <w:rFonts w:ascii="Times New Roman" w:hAnsi="Times New Roman" w:cs="Times New Roman"/>
          <w:sz w:val="28"/>
          <w:szCs w:val="28"/>
        </w:rPr>
        <w:t xml:space="preserve">2. У цьому Положенні під терміном </w:t>
      </w:r>
      <w:r w:rsidR="006409AD">
        <w:rPr>
          <w:rFonts w:ascii="Times New Roman" w:hAnsi="Times New Roman" w:cs="Times New Roman"/>
          <w:sz w:val="28"/>
          <w:szCs w:val="28"/>
        </w:rPr>
        <w:t>«т</w:t>
      </w:r>
      <w:r w:rsidR="00A77CCA" w:rsidRPr="00494223">
        <w:rPr>
          <w:rFonts w:ascii="Times New Roman" w:hAnsi="Times New Roman" w:cs="Times New Roman"/>
          <w:sz w:val="28"/>
          <w:szCs w:val="28"/>
        </w:rPr>
        <w:t>ренінг</w:t>
      </w:r>
      <w:r w:rsidR="006409AD">
        <w:rPr>
          <w:rFonts w:ascii="Times New Roman" w:hAnsi="Times New Roman" w:cs="Times New Roman"/>
          <w:sz w:val="28"/>
          <w:szCs w:val="28"/>
        </w:rPr>
        <w:t>»</w:t>
      </w:r>
      <w:r w:rsidR="00A77CCA" w:rsidRPr="00494223">
        <w:rPr>
          <w:rFonts w:ascii="Times New Roman" w:hAnsi="Times New Roman" w:cs="Times New Roman"/>
          <w:sz w:val="28"/>
          <w:szCs w:val="28"/>
        </w:rPr>
        <w:t xml:space="preserve"> розуміється вид </w:t>
      </w:r>
      <w:r w:rsidR="00944C98" w:rsidRPr="00944C98">
        <w:rPr>
          <w:rFonts w:ascii="Times New Roman" w:hAnsi="Times New Roman" w:cs="Times New Roman"/>
          <w:sz w:val="28"/>
          <w:szCs w:val="28"/>
        </w:rPr>
        <w:t>опанування учасниками заходу нових професійних знань та навичок як з окремих розділів спеціальності, так і з актуальних питань організації медичної допомоги за відповідними напрямами у групі до 20</w:t>
      </w:r>
      <w:r w:rsidR="00944C98">
        <w:rPr>
          <w:rFonts w:ascii="Times New Roman" w:hAnsi="Times New Roman" w:cs="Times New Roman"/>
          <w:sz w:val="28"/>
          <w:szCs w:val="28"/>
        </w:rPr>
        <w:t xml:space="preserve"> осіб </w:t>
      </w:r>
      <w:r w:rsidR="00650DAE">
        <w:rPr>
          <w:rFonts w:ascii="Times New Roman" w:hAnsi="Times New Roman" w:cs="Times New Roman"/>
          <w:sz w:val="28"/>
          <w:szCs w:val="28"/>
        </w:rPr>
        <w:t>та т</w:t>
      </w:r>
      <w:r w:rsidR="00650DAE" w:rsidRPr="00650DAE">
        <w:rPr>
          <w:rFonts w:ascii="Times New Roman" w:hAnsi="Times New Roman" w:cs="Times New Roman"/>
          <w:sz w:val="28"/>
          <w:szCs w:val="28"/>
        </w:rPr>
        <w:t>риваліст</w:t>
      </w:r>
      <w:r w:rsidR="00650DAE">
        <w:rPr>
          <w:rFonts w:ascii="Times New Roman" w:hAnsi="Times New Roman" w:cs="Times New Roman"/>
          <w:sz w:val="28"/>
          <w:szCs w:val="28"/>
        </w:rPr>
        <w:t>ю</w:t>
      </w:r>
      <w:r w:rsidR="00650DAE" w:rsidRPr="00650DAE">
        <w:rPr>
          <w:rFonts w:ascii="Times New Roman" w:hAnsi="Times New Roman" w:cs="Times New Roman"/>
          <w:sz w:val="28"/>
          <w:szCs w:val="28"/>
        </w:rPr>
        <w:t xml:space="preserve"> </w:t>
      </w:r>
      <w:r w:rsidR="00650DAE">
        <w:rPr>
          <w:rFonts w:ascii="Times New Roman" w:hAnsi="Times New Roman" w:cs="Times New Roman"/>
          <w:sz w:val="28"/>
          <w:szCs w:val="28"/>
        </w:rPr>
        <w:t>до 20 академічних годин.</w:t>
      </w:r>
    </w:p>
    <w:p w14:paraId="29FE98FD" w14:textId="77777777" w:rsidR="00650DAE" w:rsidRDefault="00650DAE" w:rsidP="00494223">
      <w:pPr>
        <w:ind w:firstLine="567"/>
        <w:jc w:val="both"/>
        <w:rPr>
          <w:rFonts w:ascii="Times New Roman" w:hAnsi="Times New Roman" w:cs="Times New Roman"/>
          <w:sz w:val="28"/>
          <w:szCs w:val="28"/>
        </w:rPr>
      </w:pPr>
      <w:r>
        <w:rPr>
          <w:rFonts w:ascii="Times New Roman" w:hAnsi="Times New Roman" w:cs="Times New Roman"/>
          <w:sz w:val="28"/>
          <w:szCs w:val="28"/>
        </w:rPr>
        <w:t>С</w:t>
      </w:r>
      <w:r w:rsidRPr="00650DAE">
        <w:rPr>
          <w:rFonts w:ascii="Times New Roman" w:hAnsi="Times New Roman" w:cs="Times New Roman"/>
          <w:sz w:val="28"/>
          <w:szCs w:val="28"/>
        </w:rPr>
        <w:t>имуляційний тренінг чи тренінг з оволодіння практичними навичками - набуття кожним учасником заходу певної клінічної та/або практичної навички та/або компетенції (вміння застосовувати в індивідуальній лікарській практиці процедуру, маніпуляцію, техніку тощо) в умовах штучно створеного, наближеного до реальності професійного середовища для забезпечення максимальної безпеки пацієнтів і прац</w:t>
      </w:r>
      <w:r>
        <w:rPr>
          <w:rFonts w:ascii="Times New Roman" w:hAnsi="Times New Roman" w:cs="Times New Roman"/>
          <w:sz w:val="28"/>
          <w:szCs w:val="28"/>
        </w:rPr>
        <w:t xml:space="preserve">івників сфери охорони здоров’я </w:t>
      </w:r>
      <w:r w:rsidR="00A77CCA" w:rsidRPr="00494223">
        <w:rPr>
          <w:rFonts w:ascii="Times New Roman" w:hAnsi="Times New Roman" w:cs="Times New Roman"/>
          <w:sz w:val="28"/>
          <w:szCs w:val="28"/>
        </w:rPr>
        <w:t>з використанням медичних симуляційних технологій та спеціального симуляційного обладнання (муляжів, манекенів, симуляторів, роботів та стандартизованих пацієнтів).</w:t>
      </w:r>
      <w:r>
        <w:rPr>
          <w:rFonts w:ascii="Times New Roman" w:hAnsi="Times New Roman" w:cs="Times New Roman"/>
          <w:sz w:val="28"/>
          <w:szCs w:val="28"/>
        </w:rPr>
        <w:t xml:space="preserve"> </w:t>
      </w:r>
    </w:p>
    <w:p w14:paraId="70BD551F" w14:textId="77777777" w:rsidR="00650DAE" w:rsidRPr="00494223" w:rsidRDefault="00650DAE" w:rsidP="00494223">
      <w:pPr>
        <w:ind w:firstLine="567"/>
        <w:jc w:val="both"/>
        <w:rPr>
          <w:rFonts w:ascii="Times New Roman" w:hAnsi="Times New Roman" w:cs="Times New Roman"/>
          <w:sz w:val="28"/>
          <w:szCs w:val="28"/>
        </w:rPr>
      </w:pPr>
    </w:p>
    <w:p w14:paraId="18CCAF12" w14:textId="5A972E1C" w:rsidR="00284125" w:rsidRPr="00494223" w:rsidRDefault="00112A17" w:rsidP="00494223">
      <w:pPr>
        <w:ind w:firstLine="567"/>
        <w:jc w:val="center"/>
        <w:rPr>
          <w:rStyle w:val="fontstyle01"/>
          <w:rFonts w:ascii="Times New Roman" w:hAnsi="Times New Roman" w:cs="Times New Roman"/>
          <w:b/>
        </w:rPr>
      </w:pPr>
      <w:r w:rsidRPr="00494223">
        <w:rPr>
          <w:rFonts w:ascii="Times New Roman" w:hAnsi="Times New Roman" w:cs="Times New Roman"/>
          <w:b/>
          <w:sz w:val="28"/>
          <w:szCs w:val="28"/>
        </w:rPr>
        <w:t>2</w:t>
      </w:r>
      <w:r w:rsidR="00A77CCA" w:rsidRPr="00494223">
        <w:rPr>
          <w:rFonts w:ascii="Times New Roman" w:hAnsi="Times New Roman" w:cs="Times New Roman"/>
          <w:b/>
          <w:sz w:val="28"/>
          <w:szCs w:val="28"/>
        </w:rPr>
        <w:t xml:space="preserve">. </w:t>
      </w:r>
      <w:r w:rsidR="00284125" w:rsidRPr="00494223">
        <w:rPr>
          <w:rStyle w:val="fontstyle01"/>
          <w:rFonts w:ascii="Times New Roman" w:hAnsi="Times New Roman" w:cs="Times New Roman"/>
          <w:b/>
        </w:rPr>
        <w:t xml:space="preserve">Порядок та терміни проведення </w:t>
      </w:r>
      <w:r w:rsidR="00250AD0">
        <w:rPr>
          <w:rStyle w:val="fontstyle01"/>
          <w:rFonts w:ascii="Times New Roman" w:hAnsi="Times New Roman" w:cs="Times New Roman"/>
          <w:b/>
        </w:rPr>
        <w:t>т</w:t>
      </w:r>
      <w:r w:rsidR="00284125" w:rsidRPr="00494223">
        <w:rPr>
          <w:rStyle w:val="fontstyle01"/>
          <w:rFonts w:ascii="Times New Roman" w:hAnsi="Times New Roman" w:cs="Times New Roman"/>
          <w:b/>
        </w:rPr>
        <w:t>ренінгу</w:t>
      </w:r>
    </w:p>
    <w:p w14:paraId="7F650CA4" w14:textId="7A60894B" w:rsidR="00A77CCA" w:rsidRPr="00494223" w:rsidRDefault="00112A17" w:rsidP="00494223">
      <w:pPr>
        <w:ind w:firstLine="567"/>
        <w:jc w:val="both"/>
        <w:rPr>
          <w:rFonts w:ascii="Times New Roman" w:hAnsi="Times New Roman" w:cs="Times New Roman"/>
          <w:sz w:val="28"/>
          <w:szCs w:val="28"/>
        </w:rPr>
      </w:pPr>
      <w:r w:rsidRPr="00494223">
        <w:rPr>
          <w:rFonts w:ascii="Times New Roman" w:hAnsi="Times New Roman" w:cs="Times New Roman"/>
          <w:sz w:val="28"/>
          <w:szCs w:val="28"/>
        </w:rPr>
        <w:t>2</w:t>
      </w:r>
      <w:r w:rsidR="007737EC" w:rsidRPr="00494223">
        <w:rPr>
          <w:rFonts w:ascii="Times New Roman" w:hAnsi="Times New Roman" w:cs="Times New Roman"/>
          <w:sz w:val="28"/>
          <w:szCs w:val="28"/>
        </w:rPr>
        <w:t xml:space="preserve">.1. </w:t>
      </w:r>
      <w:r w:rsidR="00A77CCA" w:rsidRPr="00494223">
        <w:rPr>
          <w:rFonts w:ascii="Times New Roman" w:hAnsi="Times New Roman" w:cs="Times New Roman"/>
          <w:sz w:val="28"/>
          <w:szCs w:val="28"/>
        </w:rPr>
        <w:t xml:space="preserve">Організація і проведення </w:t>
      </w:r>
      <w:r w:rsidR="00250AD0">
        <w:rPr>
          <w:rFonts w:ascii="Times New Roman" w:hAnsi="Times New Roman" w:cs="Times New Roman"/>
          <w:sz w:val="28"/>
          <w:szCs w:val="28"/>
        </w:rPr>
        <w:t>т</w:t>
      </w:r>
      <w:r w:rsidR="00A77CCA" w:rsidRPr="00494223">
        <w:rPr>
          <w:rFonts w:ascii="Times New Roman" w:hAnsi="Times New Roman" w:cs="Times New Roman"/>
          <w:sz w:val="28"/>
          <w:szCs w:val="28"/>
        </w:rPr>
        <w:t>ренінгів здійснюється відповідно до особливостей професійної діяльності споживачів, їх рівня підготовки та компетенції з урахуванням потреб у підвищенні кваліфікації (або набутті нави</w:t>
      </w:r>
      <w:r w:rsidR="00250AD0">
        <w:rPr>
          <w:rFonts w:ascii="Times New Roman" w:hAnsi="Times New Roman" w:cs="Times New Roman"/>
          <w:sz w:val="28"/>
          <w:szCs w:val="28"/>
        </w:rPr>
        <w:t>чок</w:t>
      </w:r>
      <w:r w:rsidR="00A77CCA" w:rsidRPr="00494223">
        <w:rPr>
          <w:rFonts w:ascii="Times New Roman" w:hAnsi="Times New Roman" w:cs="Times New Roman"/>
          <w:sz w:val="28"/>
          <w:szCs w:val="28"/>
        </w:rPr>
        <w:t>) та результатів попереднього оцінювання їх рівня підготовки.</w:t>
      </w:r>
    </w:p>
    <w:p w14:paraId="62A2FE3D" w14:textId="0AFEA3AB" w:rsidR="007737EC" w:rsidRPr="00494223" w:rsidRDefault="00112A17" w:rsidP="00494223">
      <w:pPr>
        <w:ind w:firstLine="567"/>
        <w:jc w:val="both"/>
        <w:rPr>
          <w:rStyle w:val="fontstyle21"/>
          <w:rFonts w:ascii="Times New Roman" w:hAnsi="Times New Roman" w:cs="Times New Roman"/>
        </w:rPr>
      </w:pPr>
      <w:r w:rsidRPr="00494223">
        <w:rPr>
          <w:rStyle w:val="fontstyle01"/>
          <w:rFonts w:ascii="Times New Roman" w:hAnsi="Times New Roman" w:cs="Times New Roman"/>
        </w:rPr>
        <w:t>2</w:t>
      </w:r>
      <w:r w:rsidR="00284125" w:rsidRPr="00494223">
        <w:rPr>
          <w:rStyle w:val="fontstyle21"/>
          <w:rFonts w:ascii="Times New Roman" w:hAnsi="Times New Roman" w:cs="Times New Roman"/>
        </w:rPr>
        <w:t>.</w:t>
      </w:r>
      <w:r w:rsidR="007737EC" w:rsidRPr="00494223">
        <w:rPr>
          <w:rStyle w:val="fontstyle21"/>
          <w:rFonts w:ascii="Times New Roman" w:hAnsi="Times New Roman" w:cs="Times New Roman"/>
        </w:rPr>
        <w:t>2</w:t>
      </w:r>
      <w:r w:rsidR="00284125" w:rsidRPr="00494223">
        <w:rPr>
          <w:rStyle w:val="fontstyle21"/>
          <w:rFonts w:ascii="Times New Roman" w:hAnsi="Times New Roman" w:cs="Times New Roman"/>
        </w:rPr>
        <w:t xml:space="preserve">. Тренінг проводиться відповідно до </w:t>
      </w:r>
      <w:r w:rsidR="007737EC" w:rsidRPr="00494223">
        <w:rPr>
          <w:rStyle w:val="fontstyle21"/>
          <w:rFonts w:ascii="Times New Roman" w:hAnsi="Times New Roman" w:cs="Times New Roman"/>
        </w:rPr>
        <w:t>запланованої програми</w:t>
      </w:r>
      <w:r w:rsidR="00284125" w:rsidRPr="00494223">
        <w:rPr>
          <w:rStyle w:val="fontstyle21"/>
          <w:rFonts w:ascii="Times New Roman" w:hAnsi="Times New Roman" w:cs="Times New Roman"/>
        </w:rPr>
        <w:t xml:space="preserve"> за </w:t>
      </w:r>
      <w:r w:rsidR="007737EC" w:rsidRPr="00494223">
        <w:rPr>
          <w:rStyle w:val="fontstyle21"/>
          <w:rFonts w:ascii="Times New Roman" w:hAnsi="Times New Roman" w:cs="Times New Roman"/>
        </w:rPr>
        <w:t xml:space="preserve">затвердженим </w:t>
      </w:r>
      <w:r w:rsidR="00284125" w:rsidRPr="00494223">
        <w:rPr>
          <w:rStyle w:val="fontstyle21"/>
          <w:rFonts w:ascii="Times New Roman" w:hAnsi="Times New Roman" w:cs="Times New Roman"/>
        </w:rPr>
        <w:t>графіком.</w:t>
      </w:r>
      <w:r w:rsidR="00944C98">
        <w:rPr>
          <w:rStyle w:val="fontstyle21"/>
          <w:rFonts w:ascii="Times New Roman" w:hAnsi="Times New Roman" w:cs="Times New Roman"/>
        </w:rPr>
        <w:t xml:space="preserve"> Дані про проведення тренінгів вносяться до ЄДБО та електронної бази провайдерів безперервної освіти МОЗ України.</w:t>
      </w:r>
    </w:p>
    <w:p w14:paraId="2200645F" w14:textId="3021AB15" w:rsidR="008B4DD6" w:rsidRPr="00494223" w:rsidRDefault="00112A17" w:rsidP="00494223">
      <w:pPr>
        <w:ind w:firstLine="567"/>
        <w:jc w:val="both"/>
        <w:rPr>
          <w:rStyle w:val="fontstyle21"/>
          <w:rFonts w:ascii="Times New Roman" w:hAnsi="Times New Roman" w:cs="Times New Roman"/>
        </w:rPr>
      </w:pPr>
      <w:r w:rsidRPr="00494223">
        <w:rPr>
          <w:rStyle w:val="fontstyle21"/>
          <w:rFonts w:ascii="Times New Roman" w:hAnsi="Times New Roman" w:cs="Times New Roman"/>
        </w:rPr>
        <w:t>2</w:t>
      </w:r>
      <w:r w:rsidR="00284125" w:rsidRPr="00494223">
        <w:rPr>
          <w:rStyle w:val="fontstyle21"/>
          <w:rFonts w:ascii="Times New Roman" w:hAnsi="Times New Roman" w:cs="Times New Roman"/>
        </w:rPr>
        <w:t xml:space="preserve">.3. </w:t>
      </w:r>
      <w:r w:rsidR="008B4DD6" w:rsidRPr="00494223">
        <w:rPr>
          <w:rStyle w:val="fontstyle21"/>
          <w:rFonts w:ascii="Times New Roman" w:hAnsi="Times New Roman" w:cs="Times New Roman"/>
        </w:rPr>
        <w:t xml:space="preserve">Тренінгові заняття можуть бути різної тривалості: від 4 до 20 академічних годин. </w:t>
      </w:r>
      <w:r w:rsidR="00250AD0">
        <w:rPr>
          <w:rStyle w:val="fontstyle21"/>
          <w:rFonts w:ascii="Times New Roman" w:hAnsi="Times New Roman" w:cs="Times New Roman"/>
        </w:rPr>
        <w:t>У разі</w:t>
      </w:r>
      <w:r w:rsidR="008B4DD6" w:rsidRPr="00494223">
        <w:rPr>
          <w:rStyle w:val="fontstyle21"/>
          <w:rFonts w:ascii="Times New Roman" w:hAnsi="Times New Roman" w:cs="Times New Roman"/>
        </w:rPr>
        <w:t xml:space="preserve"> тривалості тренінгу до 8 академічних годин він може </w:t>
      </w:r>
      <w:r w:rsidR="008B4DD6" w:rsidRPr="00494223">
        <w:rPr>
          <w:rStyle w:val="fontstyle21"/>
          <w:rFonts w:ascii="Times New Roman" w:hAnsi="Times New Roman" w:cs="Times New Roman"/>
        </w:rPr>
        <w:lastRenderedPageBreak/>
        <w:t xml:space="preserve">проводитися протягом одного дня. </w:t>
      </w:r>
      <w:r w:rsidR="002A15FF">
        <w:rPr>
          <w:rStyle w:val="fontstyle21"/>
          <w:rFonts w:ascii="Times New Roman" w:hAnsi="Times New Roman" w:cs="Times New Roman"/>
        </w:rPr>
        <w:t>У разі</w:t>
      </w:r>
      <w:r w:rsidR="002A15FF" w:rsidRPr="00494223">
        <w:rPr>
          <w:rStyle w:val="fontstyle21"/>
          <w:rFonts w:ascii="Times New Roman" w:hAnsi="Times New Roman" w:cs="Times New Roman"/>
        </w:rPr>
        <w:t xml:space="preserve"> </w:t>
      </w:r>
      <w:r w:rsidR="008B4DD6" w:rsidRPr="00494223">
        <w:rPr>
          <w:rStyle w:val="fontstyle21"/>
          <w:rFonts w:ascii="Times New Roman" w:hAnsi="Times New Roman" w:cs="Times New Roman"/>
        </w:rPr>
        <w:t>більш</w:t>
      </w:r>
      <w:r w:rsidR="002A15FF">
        <w:rPr>
          <w:rStyle w:val="fontstyle21"/>
          <w:rFonts w:ascii="Times New Roman" w:hAnsi="Times New Roman" w:cs="Times New Roman"/>
        </w:rPr>
        <w:t>ої</w:t>
      </w:r>
      <w:r w:rsidR="008B4DD6" w:rsidRPr="00494223">
        <w:rPr>
          <w:rStyle w:val="fontstyle21"/>
          <w:rFonts w:ascii="Times New Roman" w:hAnsi="Times New Roman" w:cs="Times New Roman"/>
        </w:rPr>
        <w:t xml:space="preserve"> тривалості </w:t>
      </w:r>
      <w:r w:rsidR="002A15FF">
        <w:rPr>
          <w:rStyle w:val="fontstyle21"/>
          <w:rFonts w:ascii="Times New Roman" w:hAnsi="Times New Roman" w:cs="Times New Roman"/>
        </w:rPr>
        <w:t xml:space="preserve">– </w:t>
      </w:r>
      <w:r w:rsidR="008B4DD6" w:rsidRPr="00494223">
        <w:rPr>
          <w:rStyle w:val="fontstyle21"/>
          <w:rFonts w:ascii="Times New Roman" w:hAnsi="Times New Roman" w:cs="Times New Roman"/>
        </w:rPr>
        <w:t xml:space="preserve">формою тренінгу може бути марафон, тобто проведення занять тривалістю 6-8 годин щоденно протягом кількох днів. </w:t>
      </w:r>
    </w:p>
    <w:p w14:paraId="04174DCF" w14:textId="77777777" w:rsidR="008B4DD6" w:rsidRPr="00494223" w:rsidRDefault="00112A17" w:rsidP="00494223">
      <w:pPr>
        <w:ind w:firstLine="567"/>
        <w:jc w:val="both"/>
        <w:rPr>
          <w:rStyle w:val="fontstyle21"/>
          <w:rFonts w:ascii="Times New Roman" w:hAnsi="Times New Roman" w:cs="Times New Roman"/>
        </w:rPr>
      </w:pPr>
      <w:r w:rsidRPr="00494223">
        <w:rPr>
          <w:rStyle w:val="fontstyle21"/>
          <w:rFonts w:ascii="Times New Roman" w:hAnsi="Times New Roman" w:cs="Times New Roman"/>
        </w:rPr>
        <w:t xml:space="preserve">2.4. </w:t>
      </w:r>
      <w:r w:rsidR="008B4DD6" w:rsidRPr="00494223">
        <w:rPr>
          <w:rStyle w:val="fontstyle21"/>
          <w:rFonts w:ascii="Times New Roman" w:hAnsi="Times New Roman" w:cs="Times New Roman"/>
        </w:rPr>
        <w:t xml:space="preserve">Під час </w:t>
      </w:r>
      <w:r w:rsidR="00A30980" w:rsidRPr="00494223">
        <w:rPr>
          <w:rStyle w:val="fontstyle21"/>
          <w:rFonts w:ascii="Times New Roman" w:hAnsi="Times New Roman" w:cs="Times New Roman"/>
        </w:rPr>
        <w:t>Т</w:t>
      </w:r>
      <w:r w:rsidR="008B4DD6" w:rsidRPr="00494223">
        <w:rPr>
          <w:rStyle w:val="fontstyle21"/>
          <w:rFonts w:ascii="Times New Roman" w:hAnsi="Times New Roman" w:cs="Times New Roman"/>
        </w:rPr>
        <w:t>ренінгу, який триває більше 4 годин, обов’язково передбачається перерва:</w:t>
      </w:r>
    </w:p>
    <w:p w14:paraId="5215E732" w14:textId="4E975658" w:rsidR="008B4DD6" w:rsidRPr="00375B58" w:rsidRDefault="008B4DD6" w:rsidP="00494223">
      <w:pPr>
        <w:ind w:firstLine="567"/>
        <w:jc w:val="both"/>
        <w:rPr>
          <w:rStyle w:val="fontstyle21"/>
          <w:rFonts w:ascii="Times New Roman" w:hAnsi="Times New Roman" w:cs="Times New Roman"/>
          <w:lang w:val="ru-RU"/>
        </w:rPr>
      </w:pPr>
      <w:r w:rsidRPr="00494223">
        <w:rPr>
          <w:rStyle w:val="fontstyle21"/>
          <w:rFonts w:ascii="Times New Roman" w:hAnsi="Times New Roman" w:cs="Times New Roman"/>
        </w:rPr>
        <w:t xml:space="preserve">- </w:t>
      </w:r>
      <w:r w:rsidR="00B40C64">
        <w:rPr>
          <w:rStyle w:val="fontstyle21"/>
          <w:rFonts w:ascii="Times New Roman" w:hAnsi="Times New Roman" w:cs="Times New Roman"/>
        </w:rPr>
        <w:t>у разі</w:t>
      </w:r>
      <w:r w:rsidRPr="00494223">
        <w:rPr>
          <w:rStyle w:val="fontstyle21"/>
          <w:rFonts w:ascii="Times New Roman" w:hAnsi="Times New Roman" w:cs="Times New Roman"/>
        </w:rPr>
        <w:t xml:space="preserve"> тривалості 4-6 годин – дві перерви по 20 хвилин через кожні 1,5-2 години роботи</w:t>
      </w:r>
      <w:r w:rsidR="00375B58">
        <w:rPr>
          <w:rStyle w:val="fontstyle21"/>
          <w:rFonts w:ascii="Times New Roman" w:hAnsi="Times New Roman" w:cs="Times New Roman"/>
          <w:lang w:val="ru-RU"/>
        </w:rPr>
        <w:t>;</w:t>
      </w:r>
    </w:p>
    <w:p w14:paraId="2D53421B" w14:textId="1DD345EF" w:rsidR="008B4DD6" w:rsidRPr="00494223" w:rsidRDefault="008B4DD6" w:rsidP="00494223">
      <w:pPr>
        <w:ind w:firstLine="567"/>
        <w:jc w:val="both"/>
        <w:rPr>
          <w:rStyle w:val="fontstyle21"/>
          <w:rFonts w:ascii="Times New Roman" w:hAnsi="Times New Roman" w:cs="Times New Roman"/>
        </w:rPr>
      </w:pPr>
      <w:r w:rsidRPr="00494223">
        <w:rPr>
          <w:rStyle w:val="fontstyle21"/>
          <w:rFonts w:ascii="Times New Roman" w:hAnsi="Times New Roman" w:cs="Times New Roman"/>
        </w:rPr>
        <w:t xml:space="preserve">- </w:t>
      </w:r>
      <w:r w:rsidR="00B40C64">
        <w:rPr>
          <w:rStyle w:val="fontstyle21"/>
          <w:rFonts w:ascii="Times New Roman" w:hAnsi="Times New Roman" w:cs="Times New Roman"/>
        </w:rPr>
        <w:t xml:space="preserve">у разі </w:t>
      </w:r>
      <w:r w:rsidRPr="00494223">
        <w:rPr>
          <w:rStyle w:val="fontstyle21"/>
          <w:rFonts w:ascii="Times New Roman" w:hAnsi="Times New Roman" w:cs="Times New Roman"/>
        </w:rPr>
        <w:t xml:space="preserve">тривалості 6 та більше годин </w:t>
      </w:r>
      <w:r w:rsidR="00B40C64">
        <w:rPr>
          <w:rStyle w:val="fontstyle21"/>
          <w:rFonts w:ascii="Times New Roman" w:hAnsi="Times New Roman" w:cs="Times New Roman"/>
        </w:rPr>
        <w:t>–</w:t>
      </w:r>
      <w:r w:rsidRPr="00494223">
        <w:rPr>
          <w:rStyle w:val="fontstyle21"/>
          <w:rFonts w:ascii="Times New Roman" w:hAnsi="Times New Roman" w:cs="Times New Roman"/>
        </w:rPr>
        <w:t xml:space="preserve"> велика</w:t>
      </w:r>
      <w:r w:rsidR="00B40C64">
        <w:rPr>
          <w:rStyle w:val="fontstyle21"/>
          <w:rFonts w:ascii="Times New Roman" w:hAnsi="Times New Roman" w:cs="Times New Roman"/>
        </w:rPr>
        <w:t xml:space="preserve"> </w:t>
      </w:r>
      <w:r w:rsidRPr="00494223">
        <w:rPr>
          <w:rStyle w:val="fontstyle21"/>
          <w:rFonts w:ascii="Times New Roman" w:hAnsi="Times New Roman" w:cs="Times New Roman"/>
        </w:rPr>
        <w:t>обідня перерва (не менше години) та дві перерви по 20 хвилин через кожні 1,5-2 години роботи.</w:t>
      </w:r>
    </w:p>
    <w:p w14:paraId="63659042" w14:textId="527D4172" w:rsidR="008B4DD6" w:rsidRPr="00494223" w:rsidRDefault="00112A17" w:rsidP="00494223">
      <w:pPr>
        <w:ind w:firstLine="567"/>
        <w:jc w:val="both"/>
        <w:rPr>
          <w:rStyle w:val="fontstyle21"/>
          <w:rFonts w:ascii="Times New Roman" w:hAnsi="Times New Roman" w:cs="Times New Roman"/>
        </w:rPr>
      </w:pPr>
      <w:r w:rsidRPr="00494223">
        <w:rPr>
          <w:rStyle w:val="fontstyle21"/>
          <w:rFonts w:ascii="Times New Roman" w:hAnsi="Times New Roman" w:cs="Times New Roman"/>
        </w:rPr>
        <w:t>2</w:t>
      </w:r>
      <w:r w:rsidR="008B4DD6" w:rsidRPr="00494223">
        <w:rPr>
          <w:rStyle w:val="fontstyle21"/>
          <w:rFonts w:ascii="Times New Roman" w:hAnsi="Times New Roman" w:cs="Times New Roman"/>
        </w:rPr>
        <w:t>.</w:t>
      </w:r>
      <w:r w:rsidRPr="00494223">
        <w:rPr>
          <w:rStyle w:val="fontstyle21"/>
          <w:rFonts w:ascii="Times New Roman" w:hAnsi="Times New Roman" w:cs="Times New Roman"/>
        </w:rPr>
        <w:t>5</w:t>
      </w:r>
      <w:r w:rsidR="008B4DD6" w:rsidRPr="00494223">
        <w:rPr>
          <w:rStyle w:val="fontstyle21"/>
          <w:rFonts w:ascii="Times New Roman" w:hAnsi="Times New Roman" w:cs="Times New Roman"/>
        </w:rPr>
        <w:t xml:space="preserve">. Тренінги можуть бути проведені на базі симуляційних центрів або кафедр ОНМедУ за умов наявності </w:t>
      </w:r>
      <w:r w:rsidR="00650DAE">
        <w:rPr>
          <w:rStyle w:val="fontstyle21"/>
          <w:rFonts w:ascii="Times New Roman" w:hAnsi="Times New Roman" w:cs="Times New Roman"/>
        </w:rPr>
        <w:t xml:space="preserve">відповідних фахівців та </w:t>
      </w:r>
      <w:r w:rsidR="008B4DD6" w:rsidRPr="00494223">
        <w:rPr>
          <w:rStyle w:val="fontstyle21"/>
          <w:rFonts w:ascii="Times New Roman" w:hAnsi="Times New Roman" w:cs="Times New Roman"/>
        </w:rPr>
        <w:t xml:space="preserve">необхідного обладнання, засобів демонстрації та тренування, </w:t>
      </w:r>
      <w:r w:rsidR="00650DAE">
        <w:rPr>
          <w:rStyle w:val="fontstyle21"/>
          <w:rFonts w:ascii="Times New Roman" w:hAnsi="Times New Roman" w:cs="Times New Roman"/>
        </w:rPr>
        <w:t>згідно</w:t>
      </w:r>
      <w:r w:rsidR="008B4DD6" w:rsidRPr="00494223">
        <w:rPr>
          <w:rStyle w:val="fontstyle21"/>
          <w:rFonts w:ascii="Times New Roman" w:hAnsi="Times New Roman" w:cs="Times New Roman"/>
        </w:rPr>
        <w:t xml:space="preserve"> програми тренінгу, що повинно бути підтверджено актом інвентаризації матеріально-технічної бази підрозділу.</w:t>
      </w:r>
    </w:p>
    <w:p w14:paraId="4A5C30F5" w14:textId="77777777" w:rsidR="007737EC" w:rsidRPr="00494223" w:rsidRDefault="00112A17" w:rsidP="00494223">
      <w:pPr>
        <w:ind w:firstLine="567"/>
        <w:jc w:val="both"/>
        <w:rPr>
          <w:rStyle w:val="fontstyle21"/>
          <w:rFonts w:ascii="Times New Roman" w:hAnsi="Times New Roman" w:cs="Times New Roman"/>
        </w:rPr>
      </w:pPr>
      <w:r w:rsidRPr="00494223">
        <w:rPr>
          <w:rStyle w:val="fontstyle21"/>
          <w:rFonts w:ascii="Times New Roman" w:hAnsi="Times New Roman" w:cs="Times New Roman"/>
        </w:rPr>
        <w:t>2</w:t>
      </w:r>
      <w:r w:rsidR="008B4DD6" w:rsidRPr="00494223">
        <w:rPr>
          <w:rStyle w:val="fontstyle21"/>
          <w:rFonts w:ascii="Times New Roman" w:hAnsi="Times New Roman" w:cs="Times New Roman"/>
        </w:rPr>
        <w:t>.</w:t>
      </w:r>
      <w:r w:rsidRPr="00494223">
        <w:rPr>
          <w:rStyle w:val="fontstyle21"/>
          <w:rFonts w:ascii="Times New Roman" w:hAnsi="Times New Roman" w:cs="Times New Roman"/>
        </w:rPr>
        <w:t>6</w:t>
      </w:r>
      <w:r w:rsidR="00284125" w:rsidRPr="00494223">
        <w:rPr>
          <w:rStyle w:val="fontstyle21"/>
          <w:rFonts w:ascii="Times New Roman" w:hAnsi="Times New Roman" w:cs="Times New Roman"/>
        </w:rPr>
        <w:t xml:space="preserve">. Наказом </w:t>
      </w:r>
      <w:r w:rsidR="008B4DD6" w:rsidRPr="00494223">
        <w:rPr>
          <w:rStyle w:val="fontstyle21"/>
          <w:rFonts w:ascii="Times New Roman" w:hAnsi="Times New Roman" w:cs="Times New Roman"/>
        </w:rPr>
        <w:t>ректора</w:t>
      </w:r>
      <w:r w:rsidR="00284125" w:rsidRPr="00494223">
        <w:rPr>
          <w:rStyle w:val="fontstyle21"/>
          <w:rFonts w:ascii="Times New Roman" w:hAnsi="Times New Roman" w:cs="Times New Roman"/>
        </w:rPr>
        <w:t xml:space="preserve"> затверджуються:</w:t>
      </w:r>
    </w:p>
    <w:p w14:paraId="4DCEFFF1" w14:textId="2A261C09" w:rsidR="007737EC" w:rsidRPr="00494223" w:rsidRDefault="00284125" w:rsidP="00494223">
      <w:pPr>
        <w:ind w:firstLine="567"/>
        <w:jc w:val="both"/>
        <w:rPr>
          <w:rStyle w:val="fontstyle21"/>
          <w:rFonts w:ascii="Times New Roman" w:hAnsi="Times New Roman" w:cs="Times New Roman"/>
        </w:rPr>
      </w:pPr>
      <w:r w:rsidRPr="00494223">
        <w:rPr>
          <w:rStyle w:val="fontstyle21"/>
          <w:rFonts w:ascii="Times New Roman" w:hAnsi="Times New Roman" w:cs="Times New Roman"/>
        </w:rPr>
        <w:t xml:space="preserve">- склад учасників </w:t>
      </w:r>
      <w:r w:rsidR="00601A33">
        <w:rPr>
          <w:rStyle w:val="fontstyle21"/>
          <w:rFonts w:ascii="Times New Roman" w:hAnsi="Times New Roman" w:cs="Times New Roman"/>
        </w:rPr>
        <w:t>т</w:t>
      </w:r>
      <w:r w:rsidRPr="00494223">
        <w:rPr>
          <w:rStyle w:val="fontstyle21"/>
          <w:rFonts w:ascii="Times New Roman" w:hAnsi="Times New Roman" w:cs="Times New Roman"/>
        </w:rPr>
        <w:t>ренінгу;</w:t>
      </w:r>
    </w:p>
    <w:p w14:paraId="193DB1B2" w14:textId="245BC0C9" w:rsidR="007737EC" w:rsidRPr="00494223" w:rsidRDefault="00284125" w:rsidP="00494223">
      <w:pPr>
        <w:ind w:firstLine="567"/>
        <w:jc w:val="both"/>
        <w:rPr>
          <w:rStyle w:val="fontstyle21"/>
          <w:rFonts w:ascii="Times New Roman" w:hAnsi="Times New Roman" w:cs="Times New Roman"/>
        </w:rPr>
      </w:pPr>
      <w:r w:rsidRPr="00494223">
        <w:rPr>
          <w:rStyle w:val="fontstyle21"/>
          <w:rFonts w:ascii="Times New Roman" w:hAnsi="Times New Roman" w:cs="Times New Roman"/>
        </w:rPr>
        <w:t xml:space="preserve">- дата і час проведення </w:t>
      </w:r>
      <w:r w:rsidR="00601A33">
        <w:rPr>
          <w:rStyle w:val="fontstyle21"/>
          <w:rFonts w:ascii="Times New Roman" w:hAnsi="Times New Roman" w:cs="Times New Roman"/>
        </w:rPr>
        <w:t>т</w:t>
      </w:r>
      <w:r w:rsidRPr="00494223">
        <w:rPr>
          <w:rStyle w:val="fontstyle21"/>
          <w:rFonts w:ascii="Times New Roman" w:hAnsi="Times New Roman" w:cs="Times New Roman"/>
        </w:rPr>
        <w:t>ренінгу;</w:t>
      </w:r>
    </w:p>
    <w:p w14:paraId="6ED6B7C7" w14:textId="5E4A9C4E" w:rsidR="008B4DD6" w:rsidRPr="00494223" w:rsidRDefault="00284125" w:rsidP="00494223">
      <w:pPr>
        <w:ind w:firstLine="567"/>
        <w:jc w:val="both"/>
        <w:rPr>
          <w:rStyle w:val="fontstyle21"/>
          <w:rFonts w:ascii="Times New Roman" w:hAnsi="Times New Roman" w:cs="Times New Roman"/>
        </w:rPr>
      </w:pPr>
      <w:r w:rsidRPr="00494223">
        <w:rPr>
          <w:rStyle w:val="fontstyle21"/>
          <w:rFonts w:ascii="Times New Roman" w:hAnsi="Times New Roman" w:cs="Times New Roman"/>
        </w:rPr>
        <w:t xml:space="preserve">- </w:t>
      </w:r>
      <w:r w:rsidR="007737EC" w:rsidRPr="00494223">
        <w:rPr>
          <w:rStyle w:val="fontstyle21"/>
          <w:rFonts w:ascii="Times New Roman" w:hAnsi="Times New Roman" w:cs="Times New Roman"/>
        </w:rPr>
        <w:t xml:space="preserve">організатори проведення </w:t>
      </w:r>
      <w:r w:rsidR="00601A33">
        <w:rPr>
          <w:rStyle w:val="fontstyle21"/>
          <w:rFonts w:ascii="Times New Roman" w:hAnsi="Times New Roman" w:cs="Times New Roman"/>
        </w:rPr>
        <w:t>т</w:t>
      </w:r>
      <w:r w:rsidR="007737EC" w:rsidRPr="00494223">
        <w:rPr>
          <w:rStyle w:val="fontstyle21"/>
          <w:rFonts w:ascii="Times New Roman" w:hAnsi="Times New Roman" w:cs="Times New Roman"/>
        </w:rPr>
        <w:t>ренінгу</w:t>
      </w:r>
      <w:r w:rsidR="008B4DD6" w:rsidRPr="00494223">
        <w:rPr>
          <w:rStyle w:val="fontstyle21"/>
          <w:rFonts w:ascii="Times New Roman" w:hAnsi="Times New Roman" w:cs="Times New Roman"/>
        </w:rPr>
        <w:t>.</w:t>
      </w:r>
    </w:p>
    <w:p w14:paraId="3E553D63" w14:textId="788B106C" w:rsidR="007737EC" w:rsidRDefault="00112A17" w:rsidP="00494223">
      <w:pPr>
        <w:ind w:firstLine="567"/>
        <w:jc w:val="both"/>
        <w:rPr>
          <w:rStyle w:val="fontstyle21"/>
          <w:rFonts w:ascii="Times New Roman" w:hAnsi="Times New Roman" w:cs="Times New Roman"/>
        </w:rPr>
      </w:pPr>
      <w:r w:rsidRPr="00494223">
        <w:rPr>
          <w:rStyle w:val="fontstyle21"/>
          <w:rFonts w:ascii="Times New Roman" w:hAnsi="Times New Roman" w:cs="Times New Roman"/>
        </w:rPr>
        <w:t>2</w:t>
      </w:r>
      <w:r w:rsidR="008B4DD6" w:rsidRPr="00494223">
        <w:rPr>
          <w:rStyle w:val="fontstyle21"/>
          <w:rFonts w:ascii="Times New Roman" w:hAnsi="Times New Roman" w:cs="Times New Roman"/>
        </w:rPr>
        <w:t>.6</w:t>
      </w:r>
      <w:r w:rsidR="007737EC" w:rsidRPr="00494223">
        <w:rPr>
          <w:rStyle w:val="fontstyle21"/>
          <w:rFonts w:ascii="Times New Roman" w:hAnsi="Times New Roman" w:cs="Times New Roman"/>
        </w:rPr>
        <w:t xml:space="preserve">. Організатори </w:t>
      </w:r>
      <w:r w:rsidR="00D81090">
        <w:rPr>
          <w:rStyle w:val="fontstyle21"/>
          <w:rFonts w:ascii="Times New Roman" w:hAnsi="Times New Roman" w:cs="Times New Roman"/>
        </w:rPr>
        <w:t>т</w:t>
      </w:r>
      <w:r w:rsidR="007737EC" w:rsidRPr="00494223">
        <w:rPr>
          <w:rStyle w:val="fontstyle21"/>
          <w:rFonts w:ascii="Times New Roman" w:hAnsi="Times New Roman" w:cs="Times New Roman"/>
        </w:rPr>
        <w:t>ренінгу – науково-педагогічні працівники</w:t>
      </w:r>
      <w:r w:rsidR="008B4DD6" w:rsidRPr="00494223">
        <w:rPr>
          <w:rStyle w:val="fontstyle21"/>
          <w:rFonts w:ascii="Times New Roman" w:hAnsi="Times New Roman" w:cs="Times New Roman"/>
        </w:rPr>
        <w:t xml:space="preserve"> </w:t>
      </w:r>
      <w:r w:rsidR="007737EC" w:rsidRPr="00494223">
        <w:rPr>
          <w:rStyle w:val="fontstyle21"/>
          <w:rFonts w:ascii="Times New Roman" w:hAnsi="Times New Roman" w:cs="Times New Roman"/>
        </w:rPr>
        <w:t xml:space="preserve">відповідної кафедри університету або </w:t>
      </w:r>
      <w:r w:rsidR="00543230" w:rsidRPr="00494223">
        <w:rPr>
          <w:rStyle w:val="fontstyle21"/>
          <w:rFonts w:ascii="Times New Roman" w:hAnsi="Times New Roman" w:cs="Times New Roman"/>
        </w:rPr>
        <w:t>педагогічні працівники</w:t>
      </w:r>
      <w:r w:rsidR="007737EC" w:rsidRPr="00494223">
        <w:rPr>
          <w:rStyle w:val="fontstyle21"/>
          <w:rFonts w:ascii="Times New Roman" w:hAnsi="Times New Roman" w:cs="Times New Roman"/>
        </w:rPr>
        <w:t>, працівники</w:t>
      </w:r>
      <w:r w:rsidR="008B4DD6" w:rsidRPr="00494223">
        <w:rPr>
          <w:rStyle w:val="fontstyle21"/>
          <w:rFonts w:ascii="Times New Roman" w:hAnsi="Times New Roman" w:cs="Times New Roman"/>
        </w:rPr>
        <w:t xml:space="preserve"> </w:t>
      </w:r>
      <w:r w:rsidR="00543230" w:rsidRPr="00494223">
        <w:rPr>
          <w:rStyle w:val="fontstyle21"/>
          <w:rFonts w:ascii="Times New Roman" w:hAnsi="Times New Roman" w:cs="Times New Roman"/>
        </w:rPr>
        <w:t xml:space="preserve">інших </w:t>
      </w:r>
      <w:r w:rsidR="007737EC" w:rsidRPr="00494223">
        <w:rPr>
          <w:rStyle w:val="fontstyle21"/>
          <w:rFonts w:ascii="Times New Roman" w:hAnsi="Times New Roman" w:cs="Times New Roman"/>
        </w:rPr>
        <w:t>освітніх, наукових установ чи інституцій – партнери (за потреби), що</w:t>
      </w:r>
      <w:r w:rsidR="008B4DD6" w:rsidRPr="00494223">
        <w:rPr>
          <w:rStyle w:val="fontstyle21"/>
          <w:rFonts w:ascii="Times New Roman" w:hAnsi="Times New Roman" w:cs="Times New Roman"/>
        </w:rPr>
        <w:t xml:space="preserve"> </w:t>
      </w:r>
      <w:r w:rsidR="007737EC" w:rsidRPr="00494223">
        <w:rPr>
          <w:rStyle w:val="fontstyle21"/>
          <w:rFonts w:ascii="Times New Roman" w:hAnsi="Times New Roman" w:cs="Times New Roman"/>
        </w:rPr>
        <w:t>здійснюють діяльність згідно з укладеними договорами про співпрацю.</w:t>
      </w:r>
    </w:p>
    <w:p w14:paraId="6720CE9D" w14:textId="0A8BB39C" w:rsidR="00494223" w:rsidRDefault="00494223" w:rsidP="00494223">
      <w:pPr>
        <w:ind w:firstLine="567"/>
        <w:jc w:val="both"/>
        <w:rPr>
          <w:rStyle w:val="fontstyle21"/>
          <w:rFonts w:ascii="Times New Roman" w:hAnsi="Times New Roman" w:cs="Times New Roman"/>
        </w:rPr>
      </w:pPr>
      <w:r>
        <w:rPr>
          <w:rStyle w:val="fontstyle21"/>
          <w:rFonts w:ascii="Times New Roman" w:hAnsi="Times New Roman" w:cs="Times New Roman"/>
        </w:rPr>
        <w:t>2</w:t>
      </w:r>
      <w:r w:rsidRPr="00494223">
        <w:rPr>
          <w:rStyle w:val="fontstyle21"/>
          <w:rFonts w:ascii="Times New Roman" w:hAnsi="Times New Roman" w:cs="Times New Roman"/>
        </w:rPr>
        <w:t>.</w:t>
      </w:r>
      <w:r>
        <w:rPr>
          <w:rStyle w:val="fontstyle21"/>
          <w:rFonts w:ascii="Times New Roman" w:hAnsi="Times New Roman" w:cs="Times New Roman"/>
        </w:rPr>
        <w:t>7.</w:t>
      </w:r>
      <w:r w:rsidRPr="00494223">
        <w:rPr>
          <w:rStyle w:val="fontstyle21"/>
          <w:rFonts w:ascii="Times New Roman" w:hAnsi="Times New Roman" w:cs="Times New Roman"/>
        </w:rPr>
        <w:t xml:space="preserve"> З метою інформаційного забезпечення </w:t>
      </w:r>
      <w:r w:rsidR="00613F74">
        <w:rPr>
          <w:rStyle w:val="fontstyle21"/>
          <w:rFonts w:ascii="Times New Roman" w:hAnsi="Times New Roman" w:cs="Times New Roman"/>
        </w:rPr>
        <w:t xml:space="preserve">підрозділ, який планує проведення </w:t>
      </w:r>
      <w:r w:rsidR="00D81090">
        <w:rPr>
          <w:rStyle w:val="fontstyle21"/>
          <w:rFonts w:ascii="Times New Roman" w:hAnsi="Times New Roman" w:cs="Times New Roman"/>
        </w:rPr>
        <w:t>т</w:t>
      </w:r>
      <w:r w:rsidR="00613F74">
        <w:rPr>
          <w:rStyle w:val="fontstyle21"/>
          <w:rFonts w:ascii="Times New Roman" w:hAnsi="Times New Roman" w:cs="Times New Roman"/>
        </w:rPr>
        <w:t xml:space="preserve">ренінгів, </w:t>
      </w:r>
      <w:r w:rsidRPr="00494223">
        <w:rPr>
          <w:rStyle w:val="fontstyle21"/>
          <w:rFonts w:ascii="Times New Roman" w:hAnsi="Times New Roman" w:cs="Times New Roman"/>
        </w:rPr>
        <w:t>щороку до 30 серпня розробляє план-графік тренінгових про</w:t>
      </w:r>
      <w:r w:rsidR="00613F74">
        <w:rPr>
          <w:rStyle w:val="fontstyle21"/>
          <w:rFonts w:ascii="Times New Roman" w:hAnsi="Times New Roman" w:cs="Times New Roman"/>
        </w:rPr>
        <w:t xml:space="preserve">грам на поточний навчальний рік, </w:t>
      </w:r>
      <w:r w:rsidRPr="00494223">
        <w:rPr>
          <w:rStyle w:val="fontstyle21"/>
          <w:rFonts w:ascii="Times New Roman" w:hAnsi="Times New Roman" w:cs="Times New Roman"/>
        </w:rPr>
        <w:t>затверджує його у проректора з науково-педагогічної роботи</w:t>
      </w:r>
      <w:r w:rsidR="00613F74">
        <w:rPr>
          <w:rStyle w:val="fontstyle21"/>
          <w:rFonts w:ascii="Times New Roman" w:hAnsi="Times New Roman" w:cs="Times New Roman"/>
        </w:rPr>
        <w:t xml:space="preserve"> та подає керівнику НВК ІТНІБО</w:t>
      </w:r>
      <w:r w:rsidRPr="00494223">
        <w:rPr>
          <w:rStyle w:val="fontstyle21"/>
          <w:rFonts w:ascii="Times New Roman" w:hAnsi="Times New Roman" w:cs="Times New Roman"/>
        </w:rPr>
        <w:t>.</w:t>
      </w:r>
    </w:p>
    <w:p w14:paraId="70A33A18" w14:textId="77777777" w:rsidR="00613F74" w:rsidRDefault="00613F74" w:rsidP="00494223">
      <w:pPr>
        <w:ind w:firstLine="567"/>
        <w:jc w:val="both"/>
        <w:rPr>
          <w:rStyle w:val="fontstyle21"/>
          <w:rFonts w:ascii="Times New Roman" w:hAnsi="Times New Roman" w:cs="Times New Roman"/>
        </w:rPr>
      </w:pPr>
      <w:r>
        <w:rPr>
          <w:rStyle w:val="fontstyle21"/>
          <w:rFonts w:ascii="Times New Roman" w:hAnsi="Times New Roman" w:cs="Times New Roman"/>
        </w:rPr>
        <w:t>2.8. На підставі всіх наданих підрозділами планів-графіків керівник НВК ІТНІБО щороку до 5 вересня формує єдиний річний план-графік з проведення Тренінгів</w:t>
      </w:r>
      <w:r w:rsidRPr="00613F74">
        <w:rPr>
          <w:rStyle w:val="fontstyle21"/>
          <w:rFonts w:ascii="Times New Roman" w:hAnsi="Times New Roman" w:cs="Times New Roman"/>
        </w:rPr>
        <w:t xml:space="preserve"> </w:t>
      </w:r>
      <w:r>
        <w:rPr>
          <w:rStyle w:val="fontstyle21"/>
          <w:rFonts w:ascii="Times New Roman" w:hAnsi="Times New Roman" w:cs="Times New Roman"/>
        </w:rPr>
        <w:t>в ОНМедУ та розміщує його на офіційному сайті університету у відповідному розділі за затвердженою формою (Додаток 1).</w:t>
      </w:r>
    </w:p>
    <w:p w14:paraId="40F89B7C" w14:textId="77777777" w:rsidR="00272DB3" w:rsidRPr="00272DB3" w:rsidRDefault="00272DB3" w:rsidP="00272DB3">
      <w:pPr>
        <w:ind w:firstLine="567"/>
        <w:jc w:val="both"/>
        <w:rPr>
          <w:rStyle w:val="fontstyle21"/>
          <w:rFonts w:ascii="Times New Roman" w:hAnsi="Times New Roman" w:cs="Times New Roman"/>
        </w:rPr>
      </w:pPr>
      <w:r w:rsidRPr="00272DB3">
        <w:rPr>
          <w:rStyle w:val="fontstyle21"/>
          <w:rFonts w:ascii="Times New Roman" w:hAnsi="Times New Roman" w:cs="Times New Roman"/>
        </w:rPr>
        <w:t>2.</w:t>
      </w:r>
      <w:r>
        <w:rPr>
          <w:rStyle w:val="fontstyle21"/>
          <w:rFonts w:ascii="Times New Roman" w:hAnsi="Times New Roman" w:cs="Times New Roman"/>
        </w:rPr>
        <w:t>9</w:t>
      </w:r>
      <w:r w:rsidRPr="00272DB3">
        <w:rPr>
          <w:rStyle w:val="fontstyle21"/>
          <w:rFonts w:ascii="Times New Roman" w:hAnsi="Times New Roman" w:cs="Times New Roman"/>
        </w:rPr>
        <w:t>. Відповідно до погодженого плану-графіку проведення тренінгів підрозділ ОНМедУ, який проводить тренінг:</w:t>
      </w:r>
    </w:p>
    <w:p w14:paraId="1C71CC20" w14:textId="77777777" w:rsidR="00272DB3" w:rsidRPr="00272DB3" w:rsidRDefault="00272DB3" w:rsidP="00272DB3">
      <w:pPr>
        <w:ind w:firstLine="567"/>
        <w:jc w:val="both"/>
        <w:rPr>
          <w:rStyle w:val="fontstyle21"/>
          <w:rFonts w:ascii="Times New Roman" w:hAnsi="Times New Roman" w:cs="Times New Roman"/>
        </w:rPr>
      </w:pPr>
      <w:r w:rsidRPr="00272DB3">
        <w:rPr>
          <w:rStyle w:val="fontstyle21"/>
          <w:rFonts w:ascii="Times New Roman" w:hAnsi="Times New Roman" w:cs="Times New Roman"/>
        </w:rPr>
        <w:t>- організовує і проводить тренінги в межах бюджетних призначень безпосередньо або на підставі укладених договорів відповідно до законодавства;</w:t>
      </w:r>
    </w:p>
    <w:p w14:paraId="54B0A690" w14:textId="77777777" w:rsidR="00272DB3" w:rsidRPr="00272DB3" w:rsidRDefault="00272DB3" w:rsidP="00272DB3">
      <w:pPr>
        <w:ind w:firstLine="567"/>
        <w:jc w:val="both"/>
        <w:rPr>
          <w:rStyle w:val="fontstyle21"/>
          <w:rFonts w:ascii="Times New Roman" w:hAnsi="Times New Roman" w:cs="Times New Roman"/>
        </w:rPr>
      </w:pPr>
      <w:r w:rsidRPr="00272DB3">
        <w:rPr>
          <w:rStyle w:val="fontstyle21"/>
          <w:rFonts w:ascii="Times New Roman" w:hAnsi="Times New Roman" w:cs="Times New Roman"/>
        </w:rPr>
        <w:t>- здійснює науково-методичні, психолого-педагогічні, консультаційні, інформаційно-аналітичні, організаційні та інші заходи;</w:t>
      </w:r>
    </w:p>
    <w:p w14:paraId="17F2D255" w14:textId="04A6734B" w:rsidR="00272DB3" w:rsidRDefault="00272DB3" w:rsidP="00272DB3">
      <w:pPr>
        <w:ind w:firstLine="567"/>
        <w:jc w:val="both"/>
        <w:rPr>
          <w:rStyle w:val="fontstyle21"/>
          <w:rFonts w:ascii="Times New Roman" w:hAnsi="Times New Roman" w:cs="Times New Roman"/>
        </w:rPr>
      </w:pPr>
      <w:r w:rsidRPr="00272DB3">
        <w:rPr>
          <w:rStyle w:val="fontstyle21"/>
          <w:rFonts w:ascii="Times New Roman" w:hAnsi="Times New Roman" w:cs="Times New Roman"/>
        </w:rPr>
        <w:lastRenderedPageBreak/>
        <w:t xml:space="preserve">- </w:t>
      </w:r>
      <w:r w:rsidR="0091268D">
        <w:rPr>
          <w:rStyle w:val="fontstyle21"/>
          <w:rFonts w:ascii="Times New Roman" w:hAnsi="Times New Roman" w:cs="Times New Roman"/>
        </w:rPr>
        <w:t>у</w:t>
      </w:r>
      <w:r w:rsidRPr="00272DB3">
        <w:rPr>
          <w:rStyle w:val="fontstyle21"/>
          <w:rFonts w:ascii="Times New Roman" w:hAnsi="Times New Roman" w:cs="Times New Roman"/>
        </w:rPr>
        <w:t xml:space="preserve"> разі необхідності залучає до організації і проведення тренінгів в установленому порядку консультантів, експертів, зокрема іноземних, представників навчальних закладів та наукових установ, міжнародних організацій.</w:t>
      </w:r>
    </w:p>
    <w:p w14:paraId="597BCF8F" w14:textId="77777777" w:rsidR="00272DB3" w:rsidRDefault="00272DB3" w:rsidP="00494223">
      <w:pPr>
        <w:ind w:firstLine="567"/>
        <w:jc w:val="center"/>
        <w:rPr>
          <w:rStyle w:val="fontstyle01"/>
          <w:rFonts w:ascii="Times New Roman" w:hAnsi="Times New Roman" w:cs="Times New Roman"/>
          <w:b/>
        </w:rPr>
      </w:pPr>
    </w:p>
    <w:p w14:paraId="7DD68221" w14:textId="4D45B85C" w:rsidR="008B4DD6" w:rsidRPr="00494223" w:rsidRDefault="00112A17" w:rsidP="00494223">
      <w:pPr>
        <w:ind w:firstLine="567"/>
        <w:jc w:val="center"/>
        <w:rPr>
          <w:rStyle w:val="fontstyle01"/>
          <w:rFonts w:ascii="Times New Roman" w:hAnsi="Times New Roman" w:cs="Times New Roman"/>
          <w:b/>
        </w:rPr>
      </w:pPr>
      <w:r w:rsidRPr="00494223">
        <w:rPr>
          <w:rStyle w:val="fontstyle01"/>
          <w:rFonts w:ascii="Times New Roman" w:hAnsi="Times New Roman" w:cs="Times New Roman"/>
          <w:b/>
        </w:rPr>
        <w:t>3</w:t>
      </w:r>
      <w:r w:rsidR="00284125" w:rsidRPr="00494223">
        <w:rPr>
          <w:rStyle w:val="fontstyle01"/>
          <w:rFonts w:ascii="Times New Roman" w:hAnsi="Times New Roman" w:cs="Times New Roman"/>
          <w:b/>
        </w:rPr>
        <w:t xml:space="preserve">. Учасники </w:t>
      </w:r>
      <w:r w:rsidR="00AE34F8">
        <w:rPr>
          <w:rStyle w:val="fontstyle01"/>
          <w:rFonts w:ascii="Times New Roman" w:hAnsi="Times New Roman" w:cs="Times New Roman"/>
          <w:b/>
        </w:rPr>
        <w:t>т</w:t>
      </w:r>
      <w:r w:rsidR="00284125" w:rsidRPr="00494223">
        <w:rPr>
          <w:rStyle w:val="fontstyle01"/>
          <w:rFonts w:ascii="Times New Roman" w:hAnsi="Times New Roman" w:cs="Times New Roman"/>
          <w:b/>
        </w:rPr>
        <w:t>ренінгу</w:t>
      </w:r>
    </w:p>
    <w:p w14:paraId="294B1C62" w14:textId="78852544" w:rsidR="00543230" w:rsidRDefault="00494223" w:rsidP="00494223">
      <w:pPr>
        <w:ind w:firstLine="567"/>
        <w:jc w:val="both"/>
        <w:rPr>
          <w:rStyle w:val="fontstyle21"/>
          <w:rFonts w:ascii="Times New Roman" w:hAnsi="Times New Roman" w:cs="Times New Roman"/>
        </w:rPr>
      </w:pPr>
      <w:r w:rsidRPr="00494223">
        <w:rPr>
          <w:rStyle w:val="fontstyle21"/>
          <w:rFonts w:ascii="Times New Roman" w:hAnsi="Times New Roman" w:cs="Times New Roman"/>
        </w:rPr>
        <w:t>3</w:t>
      </w:r>
      <w:r w:rsidR="00284125" w:rsidRPr="00494223">
        <w:rPr>
          <w:rStyle w:val="fontstyle21"/>
          <w:rFonts w:ascii="Times New Roman" w:hAnsi="Times New Roman" w:cs="Times New Roman"/>
        </w:rPr>
        <w:t xml:space="preserve">.1. Учасники </w:t>
      </w:r>
      <w:r w:rsidR="00AE34F8">
        <w:rPr>
          <w:rStyle w:val="fontstyle21"/>
          <w:rFonts w:ascii="Times New Roman" w:hAnsi="Times New Roman" w:cs="Times New Roman"/>
        </w:rPr>
        <w:t>т</w:t>
      </w:r>
      <w:r w:rsidR="00284125" w:rsidRPr="00494223">
        <w:rPr>
          <w:rStyle w:val="fontstyle21"/>
          <w:rFonts w:ascii="Times New Roman" w:hAnsi="Times New Roman" w:cs="Times New Roman"/>
        </w:rPr>
        <w:t xml:space="preserve">ренінгу – </w:t>
      </w:r>
      <w:r w:rsidR="00543230" w:rsidRPr="00494223">
        <w:rPr>
          <w:rStyle w:val="fontstyle21"/>
          <w:rFonts w:ascii="Times New Roman" w:hAnsi="Times New Roman" w:cs="Times New Roman"/>
        </w:rPr>
        <w:t>всі особи</w:t>
      </w:r>
      <w:r w:rsidR="00284125" w:rsidRPr="00494223">
        <w:rPr>
          <w:rStyle w:val="fontstyle21"/>
          <w:rFonts w:ascii="Times New Roman" w:hAnsi="Times New Roman" w:cs="Times New Roman"/>
        </w:rPr>
        <w:t>,</w:t>
      </w:r>
      <w:r w:rsidR="00543230" w:rsidRPr="00494223">
        <w:rPr>
          <w:rStyle w:val="fontstyle21"/>
          <w:rFonts w:ascii="Times New Roman" w:hAnsi="Times New Roman" w:cs="Times New Roman"/>
        </w:rPr>
        <w:t xml:space="preserve"> які приймають участь в тренінгу, зокрема</w:t>
      </w:r>
      <w:r w:rsidR="00A30980" w:rsidRPr="00494223">
        <w:rPr>
          <w:rStyle w:val="fontstyle21"/>
          <w:rFonts w:ascii="Times New Roman" w:hAnsi="Times New Roman" w:cs="Times New Roman"/>
        </w:rPr>
        <w:t xml:space="preserve"> </w:t>
      </w:r>
      <w:r w:rsidR="00284125" w:rsidRPr="00494223">
        <w:rPr>
          <w:rStyle w:val="fontstyle21"/>
          <w:rFonts w:ascii="Times New Roman" w:hAnsi="Times New Roman" w:cs="Times New Roman"/>
        </w:rPr>
        <w:t>тренери</w:t>
      </w:r>
      <w:r w:rsidR="00A30980" w:rsidRPr="00494223">
        <w:rPr>
          <w:rStyle w:val="fontstyle21"/>
          <w:rFonts w:ascii="Times New Roman" w:hAnsi="Times New Roman" w:cs="Times New Roman"/>
        </w:rPr>
        <w:t xml:space="preserve"> та керівник</w:t>
      </w:r>
      <w:r w:rsidR="00543230" w:rsidRPr="00494223">
        <w:rPr>
          <w:rStyle w:val="fontstyle21"/>
          <w:rFonts w:ascii="Times New Roman" w:hAnsi="Times New Roman" w:cs="Times New Roman"/>
        </w:rPr>
        <w:t xml:space="preserve"> підрозділ</w:t>
      </w:r>
      <w:r w:rsidR="00A30980" w:rsidRPr="00494223">
        <w:rPr>
          <w:rStyle w:val="fontstyle21"/>
          <w:rFonts w:ascii="Times New Roman" w:hAnsi="Times New Roman" w:cs="Times New Roman"/>
        </w:rPr>
        <w:t xml:space="preserve">у, на базі якого проводиться </w:t>
      </w:r>
      <w:r w:rsidR="00C63E7A">
        <w:rPr>
          <w:rStyle w:val="fontstyle21"/>
          <w:rFonts w:ascii="Times New Roman" w:hAnsi="Times New Roman" w:cs="Times New Roman"/>
        </w:rPr>
        <w:t>т</w:t>
      </w:r>
      <w:r w:rsidR="00A30980" w:rsidRPr="00494223">
        <w:rPr>
          <w:rStyle w:val="fontstyle21"/>
          <w:rFonts w:ascii="Times New Roman" w:hAnsi="Times New Roman" w:cs="Times New Roman"/>
        </w:rPr>
        <w:t>ренінг</w:t>
      </w:r>
      <w:r w:rsidR="00284125" w:rsidRPr="00494223">
        <w:rPr>
          <w:rStyle w:val="fontstyle21"/>
          <w:rFonts w:ascii="Times New Roman" w:hAnsi="Times New Roman" w:cs="Times New Roman"/>
        </w:rPr>
        <w:t>.</w:t>
      </w:r>
    </w:p>
    <w:p w14:paraId="418CA0C3" w14:textId="77777777" w:rsidR="00543230" w:rsidRPr="00494223" w:rsidRDefault="00494223" w:rsidP="00494223">
      <w:pPr>
        <w:ind w:firstLine="567"/>
        <w:jc w:val="both"/>
        <w:rPr>
          <w:rFonts w:ascii="Times New Roman" w:hAnsi="Times New Roman" w:cs="Times New Roman"/>
          <w:color w:val="000000"/>
          <w:sz w:val="28"/>
          <w:szCs w:val="28"/>
        </w:rPr>
      </w:pPr>
      <w:r w:rsidRPr="00494223">
        <w:rPr>
          <w:rFonts w:ascii="Times New Roman" w:hAnsi="Times New Roman" w:cs="Times New Roman"/>
          <w:color w:val="000000"/>
          <w:sz w:val="28"/>
          <w:szCs w:val="28"/>
        </w:rPr>
        <w:t>3</w:t>
      </w:r>
      <w:r w:rsidR="00543230" w:rsidRPr="00494223">
        <w:rPr>
          <w:rFonts w:ascii="Times New Roman" w:hAnsi="Times New Roman" w:cs="Times New Roman"/>
          <w:color w:val="000000"/>
          <w:sz w:val="28"/>
          <w:szCs w:val="28"/>
        </w:rPr>
        <w:t xml:space="preserve">.2. Для проходження навчання за тренінговими програмами формуються тренінгові групи. </w:t>
      </w:r>
    </w:p>
    <w:p w14:paraId="4B00256B" w14:textId="32931C70" w:rsidR="00543230" w:rsidRPr="00494223" w:rsidRDefault="00543230" w:rsidP="00494223">
      <w:pPr>
        <w:ind w:firstLine="567"/>
        <w:jc w:val="both"/>
        <w:rPr>
          <w:rFonts w:ascii="Times New Roman" w:hAnsi="Times New Roman" w:cs="Times New Roman"/>
          <w:color w:val="000000"/>
          <w:sz w:val="28"/>
          <w:szCs w:val="28"/>
        </w:rPr>
      </w:pPr>
      <w:r w:rsidRPr="00494223">
        <w:rPr>
          <w:rFonts w:ascii="Times New Roman" w:hAnsi="Times New Roman" w:cs="Times New Roman"/>
          <w:color w:val="000000"/>
          <w:sz w:val="28"/>
          <w:szCs w:val="28"/>
        </w:rPr>
        <w:t xml:space="preserve">Тренінгова група </w:t>
      </w:r>
      <w:r w:rsidR="006557B6">
        <w:rPr>
          <w:rFonts w:ascii="Times New Roman" w:hAnsi="Times New Roman" w:cs="Times New Roman"/>
          <w:color w:val="000000"/>
          <w:sz w:val="28"/>
          <w:szCs w:val="28"/>
        </w:rPr>
        <w:t>–</w:t>
      </w:r>
      <w:r w:rsidRPr="00494223">
        <w:rPr>
          <w:rFonts w:ascii="Times New Roman" w:hAnsi="Times New Roman" w:cs="Times New Roman"/>
          <w:color w:val="000000"/>
          <w:sz w:val="28"/>
          <w:szCs w:val="28"/>
        </w:rPr>
        <w:t xml:space="preserve"> це</w:t>
      </w:r>
      <w:r w:rsidR="006557B6">
        <w:rPr>
          <w:rFonts w:ascii="Times New Roman" w:hAnsi="Times New Roman" w:cs="Times New Roman"/>
          <w:color w:val="000000"/>
          <w:sz w:val="28"/>
          <w:szCs w:val="28"/>
        </w:rPr>
        <w:t xml:space="preserve"> </w:t>
      </w:r>
      <w:r w:rsidRPr="00494223">
        <w:rPr>
          <w:rFonts w:ascii="Times New Roman" w:hAnsi="Times New Roman" w:cs="Times New Roman"/>
          <w:color w:val="000000"/>
          <w:sz w:val="28"/>
          <w:szCs w:val="28"/>
        </w:rPr>
        <w:t xml:space="preserve">спеціально створена група, учасники якої за сприяння ведучого (тренера) включаються в інтенсивне спілкування, спрямоване на досягнення визначеної мети та вирішення поставлених завдань. </w:t>
      </w:r>
    </w:p>
    <w:p w14:paraId="5FA845C6" w14:textId="03A2F4E6" w:rsidR="00543230" w:rsidRPr="00494223" w:rsidRDefault="00543230" w:rsidP="00494223">
      <w:pPr>
        <w:ind w:firstLine="567"/>
        <w:jc w:val="both"/>
        <w:rPr>
          <w:rFonts w:ascii="Times New Roman" w:hAnsi="Times New Roman" w:cs="Times New Roman"/>
          <w:color w:val="000000"/>
          <w:sz w:val="28"/>
          <w:szCs w:val="28"/>
        </w:rPr>
      </w:pPr>
      <w:r w:rsidRPr="00494223">
        <w:rPr>
          <w:rFonts w:ascii="Times New Roman" w:hAnsi="Times New Roman" w:cs="Times New Roman"/>
          <w:color w:val="000000"/>
          <w:sz w:val="28"/>
          <w:szCs w:val="28"/>
        </w:rPr>
        <w:t xml:space="preserve">Тренінгова група формується на підставі отриманих заявок в кількості </w:t>
      </w:r>
      <w:r w:rsidR="00F23F29">
        <w:rPr>
          <w:rFonts w:ascii="Times New Roman" w:hAnsi="Times New Roman" w:cs="Times New Roman"/>
          <w:color w:val="000000"/>
          <w:sz w:val="28"/>
          <w:szCs w:val="28"/>
        </w:rPr>
        <w:t>4</w:t>
      </w:r>
      <w:r w:rsidR="00A30980" w:rsidRPr="00494223">
        <w:rPr>
          <w:rFonts w:ascii="Times New Roman" w:hAnsi="Times New Roman" w:cs="Times New Roman"/>
          <w:color w:val="000000"/>
          <w:sz w:val="28"/>
          <w:szCs w:val="28"/>
        </w:rPr>
        <w:t>-6</w:t>
      </w:r>
      <w:r w:rsidRPr="00494223">
        <w:rPr>
          <w:rFonts w:ascii="Times New Roman" w:hAnsi="Times New Roman" w:cs="Times New Roman"/>
          <w:color w:val="000000"/>
          <w:sz w:val="28"/>
          <w:szCs w:val="28"/>
        </w:rPr>
        <w:t xml:space="preserve"> осіб не пізніше, ніж за 7 днів до запланованого тренінгу. </w:t>
      </w:r>
      <w:r w:rsidR="0086180B">
        <w:rPr>
          <w:rFonts w:ascii="Times New Roman" w:hAnsi="Times New Roman" w:cs="Times New Roman"/>
          <w:color w:val="000000"/>
          <w:sz w:val="28"/>
          <w:szCs w:val="28"/>
        </w:rPr>
        <w:t>У</w:t>
      </w:r>
      <w:r w:rsidRPr="00494223">
        <w:rPr>
          <w:rFonts w:ascii="Times New Roman" w:hAnsi="Times New Roman" w:cs="Times New Roman"/>
          <w:color w:val="000000"/>
          <w:sz w:val="28"/>
          <w:szCs w:val="28"/>
        </w:rPr>
        <w:t xml:space="preserve"> разі ненадходження заявок тренінг не проводиться.</w:t>
      </w:r>
    </w:p>
    <w:p w14:paraId="558996D8" w14:textId="1EFDC221" w:rsidR="00543230" w:rsidRPr="00494223" w:rsidRDefault="0086180B" w:rsidP="00494223">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У</w:t>
      </w:r>
      <w:r w:rsidR="00543230" w:rsidRPr="00494223">
        <w:rPr>
          <w:rFonts w:ascii="Times New Roman" w:hAnsi="Times New Roman" w:cs="Times New Roman"/>
          <w:color w:val="000000"/>
          <w:sz w:val="28"/>
          <w:szCs w:val="28"/>
        </w:rPr>
        <w:t xml:space="preserve"> разі наявності замовлення на проведення додаткового тренінгу, який не </w:t>
      </w:r>
      <w:r>
        <w:rPr>
          <w:rFonts w:ascii="Times New Roman" w:hAnsi="Times New Roman" w:cs="Times New Roman"/>
          <w:color w:val="000000"/>
          <w:sz w:val="28"/>
          <w:szCs w:val="28"/>
        </w:rPr>
        <w:t>у</w:t>
      </w:r>
      <w:r w:rsidR="00543230" w:rsidRPr="00494223">
        <w:rPr>
          <w:rFonts w:ascii="Times New Roman" w:hAnsi="Times New Roman" w:cs="Times New Roman"/>
          <w:color w:val="000000"/>
          <w:sz w:val="28"/>
          <w:szCs w:val="28"/>
        </w:rPr>
        <w:t>війшов до календарного плану, його проведення узгоджується з проректором з науково-педагогічної роботи та начальником економічного відділу.</w:t>
      </w:r>
    </w:p>
    <w:p w14:paraId="1A6CB51D" w14:textId="77777777" w:rsidR="00A30980" w:rsidRPr="00494223" w:rsidRDefault="00494223" w:rsidP="00494223">
      <w:pPr>
        <w:ind w:firstLine="567"/>
        <w:jc w:val="both"/>
        <w:rPr>
          <w:rStyle w:val="fontstyle21"/>
          <w:rFonts w:ascii="Times New Roman" w:hAnsi="Times New Roman" w:cs="Times New Roman"/>
        </w:rPr>
      </w:pPr>
      <w:r w:rsidRPr="00494223">
        <w:rPr>
          <w:rStyle w:val="fontstyle21"/>
          <w:rFonts w:ascii="Times New Roman" w:hAnsi="Times New Roman" w:cs="Times New Roman"/>
        </w:rPr>
        <w:t>3</w:t>
      </w:r>
      <w:r w:rsidR="00284125" w:rsidRPr="00494223">
        <w:rPr>
          <w:rStyle w:val="fontstyle21"/>
          <w:rFonts w:ascii="Times New Roman" w:hAnsi="Times New Roman" w:cs="Times New Roman"/>
        </w:rPr>
        <w:t xml:space="preserve">.3. Кількість тренінгових груп </w:t>
      </w:r>
      <w:r w:rsidR="00A30980" w:rsidRPr="00494223">
        <w:rPr>
          <w:rStyle w:val="fontstyle21"/>
          <w:rFonts w:ascii="Times New Roman" w:hAnsi="Times New Roman" w:cs="Times New Roman"/>
        </w:rPr>
        <w:t xml:space="preserve">на 1 тренінг </w:t>
      </w:r>
      <w:r w:rsidR="00284125" w:rsidRPr="00494223">
        <w:rPr>
          <w:rStyle w:val="fontstyle21"/>
          <w:rFonts w:ascii="Times New Roman" w:hAnsi="Times New Roman" w:cs="Times New Roman"/>
        </w:rPr>
        <w:t>не</w:t>
      </w:r>
      <w:r w:rsidR="00A30980" w:rsidRPr="00494223">
        <w:rPr>
          <w:rStyle w:val="fontstyle21"/>
          <w:rFonts w:ascii="Times New Roman" w:hAnsi="Times New Roman" w:cs="Times New Roman"/>
        </w:rPr>
        <w:t xml:space="preserve"> повинна перебільшувати</w:t>
      </w:r>
      <w:r w:rsidR="00284125" w:rsidRPr="00494223">
        <w:rPr>
          <w:rStyle w:val="fontstyle21"/>
          <w:rFonts w:ascii="Times New Roman" w:hAnsi="Times New Roman" w:cs="Times New Roman"/>
        </w:rPr>
        <w:t xml:space="preserve"> чотирьох.</w:t>
      </w:r>
    </w:p>
    <w:p w14:paraId="576CC870" w14:textId="29AC939F" w:rsidR="00A30980" w:rsidRDefault="00494223" w:rsidP="00494223">
      <w:pPr>
        <w:ind w:firstLine="567"/>
        <w:jc w:val="both"/>
        <w:rPr>
          <w:rStyle w:val="fontstyle21"/>
          <w:rFonts w:ascii="Times New Roman" w:hAnsi="Times New Roman" w:cs="Times New Roman"/>
        </w:rPr>
      </w:pPr>
      <w:r w:rsidRPr="00494223">
        <w:rPr>
          <w:rStyle w:val="fontstyle21"/>
          <w:rFonts w:ascii="Times New Roman" w:hAnsi="Times New Roman" w:cs="Times New Roman"/>
        </w:rPr>
        <w:t>3</w:t>
      </w:r>
      <w:r w:rsidR="00284125" w:rsidRPr="00494223">
        <w:rPr>
          <w:rStyle w:val="fontstyle21"/>
          <w:rFonts w:ascii="Times New Roman" w:hAnsi="Times New Roman" w:cs="Times New Roman"/>
        </w:rPr>
        <w:t>.4. З кожною тренінговою групою працюють не менше двох тренерів.</w:t>
      </w:r>
      <w:r w:rsidR="00F23F29">
        <w:rPr>
          <w:rStyle w:val="fontstyle21"/>
          <w:rFonts w:ascii="Times New Roman" w:hAnsi="Times New Roman" w:cs="Times New Roman"/>
        </w:rPr>
        <w:t xml:space="preserve"> Кількість тренерів регламентується вимогами сценаріїв, які використовуються під час тренінгу.</w:t>
      </w:r>
    </w:p>
    <w:p w14:paraId="5CA7FE92" w14:textId="27674E86" w:rsidR="007D4B36" w:rsidRPr="00494223" w:rsidRDefault="007D4B36" w:rsidP="00494223">
      <w:pPr>
        <w:ind w:firstLine="567"/>
        <w:jc w:val="both"/>
        <w:rPr>
          <w:rStyle w:val="fontstyle21"/>
          <w:rFonts w:ascii="Times New Roman" w:hAnsi="Times New Roman" w:cs="Times New Roman"/>
        </w:rPr>
      </w:pPr>
      <w:r w:rsidRPr="007D4B36">
        <w:rPr>
          <w:rStyle w:val="fontstyle21"/>
          <w:rFonts w:ascii="Times New Roman" w:hAnsi="Times New Roman" w:cs="Times New Roman"/>
        </w:rPr>
        <w:t xml:space="preserve">Безпосереднє відпрацювання практичних навичок або симуляційне відпрацювання передбачає навчальне навантаження на одного викладача </w:t>
      </w:r>
      <w:r>
        <w:rPr>
          <w:rStyle w:val="fontstyle21"/>
          <w:rFonts w:ascii="Times New Roman" w:hAnsi="Times New Roman" w:cs="Times New Roman"/>
        </w:rPr>
        <w:t xml:space="preserve">(тренера) </w:t>
      </w:r>
      <w:r w:rsidRPr="007D4B36">
        <w:rPr>
          <w:rStyle w:val="fontstyle21"/>
          <w:rFonts w:ascii="Times New Roman" w:hAnsi="Times New Roman" w:cs="Times New Roman"/>
        </w:rPr>
        <w:t>не бі</w:t>
      </w:r>
      <w:r>
        <w:rPr>
          <w:rStyle w:val="fontstyle21"/>
          <w:rFonts w:ascii="Times New Roman" w:hAnsi="Times New Roman" w:cs="Times New Roman"/>
        </w:rPr>
        <w:t>льше чотирьох - шести учасників.</w:t>
      </w:r>
    </w:p>
    <w:p w14:paraId="035265A8" w14:textId="77777777" w:rsidR="00A30980" w:rsidRPr="00494223" w:rsidRDefault="00494223" w:rsidP="00494223">
      <w:pPr>
        <w:ind w:firstLine="567"/>
        <w:jc w:val="both"/>
        <w:rPr>
          <w:rStyle w:val="fontstyle21"/>
          <w:rFonts w:ascii="Times New Roman" w:hAnsi="Times New Roman" w:cs="Times New Roman"/>
        </w:rPr>
      </w:pPr>
      <w:r w:rsidRPr="00494223">
        <w:rPr>
          <w:rStyle w:val="fontstyle21"/>
          <w:rFonts w:ascii="Times New Roman" w:hAnsi="Times New Roman" w:cs="Times New Roman"/>
        </w:rPr>
        <w:t>3</w:t>
      </w:r>
      <w:r w:rsidR="00284125" w:rsidRPr="00494223">
        <w:rPr>
          <w:rStyle w:val="fontstyle21"/>
          <w:rFonts w:ascii="Times New Roman" w:hAnsi="Times New Roman" w:cs="Times New Roman"/>
        </w:rPr>
        <w:t>.5. Учасники зобов’язані:</w:t>
      </w:r>
    </w:p>
    <w:p w14:paraId="0B127FE7" w14:textId="77777777" w:rsidR="002B3314" w:rsidRPr="00494223" w:rsidRDefault="00284125" w:rsidP="00494223">
      <w:pPr>
        <w:ind w:firstLine="567"/>
        <w:jc w:val="both"/>
        <w:rPr>
          <w:rStyle w:val="fontstyle21"/>
          <w:rFonts w:ascii="Times New Roman" w:hAnsi="Times New Roman" w:cs="Times New Roman"/>
        </w:rPr>
      </w:pPr>
      <w:r w:rsidRPr="00494223">
        <w:rPr>
          <w:rStyle w:val="fontstyle21"/>
          <w:rFonts w:ascii="Times New Roman" w:hAnsi="Times New Roman" w:cs="Times New Roman"/>
        </w:rPr>
        <w:t>- виконувати розпорядження тренерів;</w:t>
      </w:r>
    </w:p>
    <w:p w14:paraId="5FC1784A" w14:textId="77777777" w:rsidR="002B3314" w:rsidRPr="00494223" w:rsidRDefault="00284125" w:rsidP="00494223">
      <w:pPr>
        <w:ind w:firstLine="567"/>
        <w:jc w:val="both"/>
        <w:rPr>
          <w:rStyle w:val="fontstyle21"/>
          <w:rFonts w:ascii="Times New Roman" w:hAnsi="Times New Roman" w:cs="Times New Roman"/>
        </w:rPr>
      </w:pPr>
      <w:r w:rsidRPr="00494223">
        <w:rPr>
          <w:rStyle w:val="fontstyle21"/>
          <w:rFonts w:ascii="Times New Roman" w:hAnsi="Times New Roman" w:cs="Times New Roman"/>
        </w:rPr>
        <w:t>- брати активну участь у роботі команди та дотримуватися моральн</w:t>
      </w:r>
      <w:r w:rsidR="002B3314" w:rsidRPr="00494223">
        <w:rPr>
          <w:rStyle w:val="fontstyle21"/>
          <w:rFonts w:ascii="Times New Roman" w:hAnsi="Times New Roman" w:cs="Times New Roman"/>
        </w:rPr>
        <w:t>о-етичних норм і техніки безпеки;</w:t>
      </w:r>
    </w:p>
    <w:p w14:paraId="1C30A8A2" w14:textId="77777777" w:rsidR="002B3314" w:rsidRDefault="002B3314" w:rsidP="00494223">
      <w:pPr>
        <w:ind w:firstLine="567"/>
        <w:jc w:val="both"/>
        <w:rPr>
          <w:rStyle w:val="fontstyle21"/>
          <w:rFonts w:ascii="Times New Roman" w:hAnsi="Times New Roman" w:cs="Times New Roman"/>
        </w:rPr>
      </w:pPr>
      <w:r w:rsidRPr="00494223">
        <w:rPr>
          <w:rStyle w:val="fontstyle21"/>
          <w:rFonts w:ascii="Times New Roman" w:hAnsi="Times New Roman" w:cs="Times New Roman"/>
        </w:rPr>
        <w:t>- дотримуватися вимог цього Положення.</w:t>
      </w:r>
    </w:p>
    <w:p w14:paraId="11C21FC7" w14:textId="14BFF74E" w:rsidR="00494223" w:rsidRDefault="00494223" w:rsidP="00494223">
      <w:pPr>
        <w:ind w:firstLine="567"/>
        <w:jc w:val="both"/>
        <w:rPr>
          <w:rStyle w:val="fontstyle21"/>
          <w:rFonts w:ascii="Times New Roman" w:hAnsi="Times New Roman" w:cs="Times New Roman"/>
        </w:rPr>
      </w:pPr>
    </w:p>
    <w:p w14:paraId="237F2675" w14:textId="5C2A59A4" w:rsidR="00CE599D" w:rsidRDefault="00CE599D" w:rsidP="00494223">
      <w:pPr>
        <w:ind w:firstLine="567"/>
        <w:jc w:val="both"/>
        <w:rPr>
          <w:rStyle w:val="fontstyle21"/>
          <w:rFonts w:ascii="Times New Roman" w:hAnsi="Times New Roman" w:cs="Times New Roman"/>
        </w:rPr>
      </w:pPr>
    </w:p>
    <w:p w14:paraId="5FBDCDA8" w14:textId="77777777" w:rsidR="00CE599D" w:rsidRPr="00494223" w:rsidRDefault="00CE599D" w:rsidP="00494223">
      <w:pPr>
        <w:ind w:firstLine="567"/>
        <w:jc w:val="both"/>
        <w:rPr>
          <w:rStyle w:val="fontstyle21"/>
          <w:rFonts w:ascii="Times New Roman" w:hAnsi="Times New Roman" w:cs="Times New Roman"/>
        </w:rPr>
      </w:pPr>
    </w:p>
    <w:p w14:paraId="5F49CF5C" w14:textId="77777777" w:rsidR="002B3314" w:rsidRPr="00494223" w:rsidRDefault="00494223" w:rsidP="00494223">
      <w:pPr>
        <w:ind w:firstLine="567"/>
        <w:jc w:val="center"/>
        <w:rPr>
          <w:rStyle w:val="fontstyle01"/>
          <w:rFonts w:ascii="Times New Roman" w:hAnsi="Times New Roman" w:cs="Times New Roman"/>
          <w:b/>
        </w:rPr>
      </w:pPr>
      <w:r w:rsidRPr="00494223">
        <w:rPr>
          <w:rStyle w:val="fontstyle01"/>
          <w:rFonts w:ascii="Times New Roman" w:hAnsi="Times New Roman" w:cs="Times New Roman"/>
          <w:b/>
        </w:rPr>
        <w:lastRenderedPageBreak/>
        <w:t>4.</w:t>
      </w:r>
      <w:r w:rsidR="00284125" w:rsidRPr="00494223">
        <w:rPr>
          <w:rStyle w:val="fontstyle01"/>
          <w:rFonts w:ascii="Times New Roman" w:hAnsi="Times New Roman" w:cs="Times New Roman"/>
          <w:b/>
        </w:rPr>
        <w:t xml:space="preserve"> Права та обов’язки тренерів</w:t>
      </w:r>
    </w:p>
    <w:p w14:paraId="2DA4F3DC" w14:textId="77777777" w:rsidR="002B3314" w:rsidRPr="00494223" w:rsidRDefault="00494223" w:rsidP="00494223">
      <w:pPr>
        <w:ind w:firstLine="567"/>
        <w:jc w:val="both"/>
        <w:rPr>
          <w:rStyle w:val="fontstyle21"/>
          <w:rFonts w:ascii="Times New Roman" w:hAnsi="Times New Roman" w:cs="Times New Roman"/>
        </w:rPr>
      </w:pPr>
      <w:r>
        <w:rPr>
          <w:rStyle w:val="fontstyle21"/>
          <w:rFonts w:ascii="Times New Roman" w:hAnsi="Times New Roman" w:cs="Times New Roman"/>
        </w:rPr>
        <w:t>4</w:t>
      </w:r>
      <w:r w:rsidR="00284125" w:rsidRPr="00494223">
        <w:rPr>
          <w:rStyle w:val="fontstyle21"/>
          <w:rFonts w:ascii="Times New Roman" w:hAnsi="Times New Roman" w:cs="Times New Roman"/>
        </w:rPr>
        <w:t>.1. Тренінг проводить тренер, який дотримується означених принципів</w:t>
      </w:r>
      <w:r w:rsidR="00284125" w:rsidRPr="00494223">
        <w:rPr>
          <w:rFonts w:ascii="Times New Roman" w:hAnsi="Times New Roman" w:cs="Times New Roman"/>
          <w:color w:val="000000"/>
          <w:sz w:val="28"/>
          <w:szCs w:val="28"/>
        </w:rPr>
        <w:br/>
      </w:r>
      <w:r w:rsidR="00284125" w:rsidRPr="00494223">
        <w:rPr>
          <w:rStyle w:val="fontstyle21"/>
          <w:rFonts w:ascii="Times New Roman" w:hAnsi="Times New Roman" w:cs="Times New Roman"/>
        </w:rPr>
        <w:t>проведення тренінгу:</w:t>
      </w:r>
    </w:p>
    <w:p w14:paraId="2C2C06EE" w14:textId="77777777" w:rsidR="002B3314" w:rsidRPr="00494223" w:rsidRDefault="00284125" w:rsidP="00494223">
      <w:pPr>
        <w:ind w:firstLine="567"/>
        <w:jc w:val="both"/>
        <w:rPr>
          <w:rStyle w:val="fontstyle21"/>
          <w:rFonts w:ascii="Times New Roman" w:hAnsi="Times New Roman" w:cs="Times New Roman"/>
        </w:rPr>
      </w:pPr>
      <w:r w:rsidRPr="00494223">
        <w:rPr>
          <w:rStyle w:val="fontstyle31"/>
          <w:rFonts w:ascii="Times New Roman" w:hAnsi="Times New Roman" w:cs="Times New Roman"/>
        </w:rPr>
        <w:t xml:space="preserve">- </w:t>
      </w:r>
      <w:r w:rsidRPr="00494223">
        <w:rPr>
          <w:rStyle w:val="fontstyle21"/>
          <w:rFonts w:ascii="Times New Roman" w:hAnsi="Times New Roman" w:cs="Times New Roman"/>
        </w:rPr>
        <w:t>конфіденційність, котра полягає в нерозповсюдженні змісту</w:t>
      </w:r>
      <w:r w:rsidRPr="00494223">
        <w:rPr>
          <w:rFonts w:ascii="Times New Roman" w:hAnsi="Times New Roman" w:cs="Times New Roman"/>
          <w:color w:val="000000"/>
          <w:sz w:val="28"/>
          <w:szCs w:val="28"/>
        </w:rPr>
        <w:br/>
      </w:r>
      <w:r w:rsidRPr="00494223">
        <w:rPr>
          <w:rStyle w:val="fontstyle21"/>
          <w:rFonts w:ascii="Times New Roman" w:hAnsi="Times New Roman" w:cs="Times New Roman"/>
        </w:rPr>
        <w:t>спілкування за межами тренінг-групи задля збереження встановленої довіри й</w:t>
      </w:r>
      <w:r w:rsidRPr="00494223">
        <w:rPr>
          <w:rFonts w:ascii="Times New Roman" w:hAnsi="Times New Roman" w:cs="Times New Roman"/>
          <w:color w:val="000000"/>
          <w:sz w:val="28"/>
          <w:szCs w:val="28"/>
        </w:rPr>
        <w:br/>
      </w:r>
      <w:r w:rsidRPr="00494223">
        <w:rPr>
          <w:rStyle w:val="fontstyle21"/>
          <w:rFonts w:ascii="Times New Roman" w:hAnsi="Times New Roman" w:cs="Times New Roman"/>
        </w:rPr>
        <w:t>відкритості, що надалі відображається на активності її членів і щирості ведення</w:t>
      </w:r>
      <w:r w:rsidRPr="00494223">
        <w:rPr>
          <w:rFonts w:ascii="Times New Roman" w:hAnsi="Times New Roman" w:cs="Times New Roman"/>
          <w:color w:val="000000"/>
          <w:sz w:val="28"/>
          <w:szCs w:val="28"/>
        </w:rPr>
        <w:br/>
      </w:r>
      <w:r w:rsidRPr="00494223">
        <w:rPr>
          <w:rStyle w:val="fontstyle21"/>
          <w:rFonts w:ascii="Times New Roman" w:hAnsi="Times New Roman" w:cs="Times New Roman"/>
        </w:rPr>
        <w:t>дискусії;</w:t>
      </w:r>
    </w:p>
    <w:p w14:paraId="3012A14B" w14:textId="77777777" w:rsidR="0023471E" w:rsidRPr="00494223" w:rsidRDefault="00284125" w:rsidP="00494223">
      <w:pPr>
        <w:ind w:firstLine="567"/>
        <w:jc w:val="both"/>
        <w:rPr>
          <w:rStyle w:val="fontstyle21"/>
          <w:rFonts w:ascii="Times New Roman" w:hAnsi="Times New Roman" w:cs="Times New Roman"/>
        </w:rPr>
      </w:pPr>
      <w:r w:rsidRPr="00494223">
        <w:rPr>
          <w:rStyle w:val="fontstyle31"/>
          <w:rFonts w:ascii="Times New Roman" w:hAnsi="Times New Roman" w:cs="Times New Roman"/>
        </w:rPr>
        <w:t xml:space="preserve">- </w:t>
      </w:r>
      <w:r w:rsidRPr="00494223">
        <w:rPr>
          <w:rStyle w:val="fontstyle21"/>
          <w:rFonts w:ascii="Times New Roman" w:hAnsi="Times New Roman" w:cs="Times New Roman"/>
        </w:rPr>
        <w:t>«тут і тепер», що передбачає налагодження зворотного зв’язку у</w:t>
      </w:r>
      <w:r w:rsidRPr="00494223">
        <w:rPr>
          <w:rFonts w:ascii="Times New Roman" w:hAnsi="Times New Roman" w:cs="Times New Roman"/>
          <w:color w:val="000000"/>
          <w:sz w:val="28"/>
          <w:szCs w:val="28"/>
        </w:rPr>
        <w:br/>
      </w:r>
      <w:r w:rsidRPr="00494223">
        <w:rPr>
          <w:rStyle w:val="fontstyle21"/>
          <w:rFonts w:ascii="Times New Roman" w:hAnsi="Times New Roman" w:cs="Times New Roman"/>
        </w:rPr>
        <w:t>групі, побудованого на довірі між усіма учасниками заняття, котрий створює</w:t>
      </w:r>
      <w:r w:rsidRPr="00494223">
        <w:rPr>
          <w:rFonts w:ascii="Times New Roman" w:hAnsi="Times New Roman" w:cs="Times New Roman"/>
          <w:color w:val="000000"/>
          <w:sz w:val="28"/>
          <w:szCs w:val="28"/>
        </w:rPr>
        <w:br/>
      </w:r>
      <w:r w:rsidRPr="00494223">
        <w:rPr>
          <w:rStyle w:val="fontstyle21"/>
          <w:rFonts w:ascii="Times New Roman" w:hAnsi="Times New Roman" w:cs="Times New Roman"/>
        </w:rPr>
        <w:t>умови для кожної особистості побачити себе в роботі тренінгу, свій «Я-образ»;</w:t>
      </w:r>
      <w:r w:rsidRPr="00494223">
        <w:rPr>
          <w:rFonts w:ascii="Times New Roman" w:hAnsi="Times New Roman" w:cs="Times New Roman"/>
          <w:color w:val="000000"/>
          <w:sz w:val="28"/>
          <w:szCs w:val="28"/>
        </w:rPr>
        <w:br/>
      </w:r>
      <w:r w:rsidRPr="00494223">
        <w:rPr>
          <w:rStyle w:val="fontstyle31"/>
          <w:rFonts w:ascii="Times New Roman" w:hAnsi="Times New Roman" w:cs="Times New Roman"/>
        </w:rPr>
        <w:t xml:space="preserve">- </w:t>
      </w:r>
      <w:r w:rsidRPr="00494223">
        <w:rPr>
          <w:rStyle w:val="fontstyle21"/>
          <w:rFonts w:ascii="Times New Roman" w:hAnsi="Times New Roman" w:cs="Times New Roman"/>
        </w:rPr>
        <w:t>активність усіх учасників заняття, що є головним у роботі тренінгу і</w:t>
      </w:r>
      <w:r w:rsidRPr="00494223">
        <w:rPr>
          <w:rFonts w:ascii="Times New Roman" w:hAnsi="Times New Roman" w:cs="Times New Roman"/>
          <w:color w:val="000000"/>
          <w:sz w:val="28"/>
          <w:szCs w:val="28"/>
        </w:rPr>
        <w:br/>
      </w:r>
      <w:r w:rsidRPr="00494223">
        <w:rPr>
          <w:rStyle w:val="fontstyle21"/>
          <w:rFonts w:ascii="Times New Roman" w:hAnsi="Times New Roman" w:cs="Times New Roman"/>
        </w:rPr>
        <w:t>сприяє організації спостереження та самоспостереження у груповій взаємодії з</w:t>
      </w:r>
      <w:r w:rsidRPr="00494223">
        <w:rPr>
          <w:rFonts w:ascii="Times New Roman" w:hAnsi="Times New Roman" w:cs="Times New Roman"/>
          <w:color w:val="000000"/>
          <w:sz w:val="28"/>
          <w:szCs w:val="28"/>
        </w:rPr>
        <w:br/>
      </w:r>
      <w:r w:rsidRPr="00494223">
        <w:rPr>
          <w:rStyle w:val="fontstyle21"/>
          <w:rFonts w:ascii="Times New Roman" w:hAnsi="Times New Roman" w:cs="Times New Roman"/>
        </w:rPr>
        <w:t>одночасним «зануренням» у себе й іншого та проведенням аналізу групових</w:t>
      </w:r>
      <w:r w:rsidRPr="00494223">
        <w:rPr>
          <w:rFonts w:ascii="Times New Roman" w:hAnsi="Times New Roman" w:cs="Times New Roman"/>
          <w:color w:val="000000"/>
          <w:sz w:val="28"/>
          <w:szCs w:val="28"/>
        </w:rPr>
        <w:br/>
      </w:r>
      <w:r w:rsidRPr="00494223">
        <w:rPr>
          <w:rStyle w:val="fontstyle21"/>
          <w:rFonts w:ascii="Times New Roman" w:hAnsi="Times New Roman" w:cs="Times New Roman"/>
        </w:rPr>
        <w:t>процесів;</w:t>
      </w:r>
      <w:r w:rsidRPr="00494223">
        <w:rPr>
          <w:rFonts w:ascii="Times New Roman" w:hAnsi="Times New Roman" w:cs="Times New Roman"/>
          <w:color w:val="000000"/>
          <w:sz w:val="28"/>
          <w:szCs w:val="28"/>
        </w:rPr>
        <w:br/>
      </w:r>
      <w:r w:rsidRPr="00494223">
        <w:rPr>
          <w:rStyle w:val="fontstyle31"/>
          <w:rFonts w:ascii="Times New Roman" w:hAnsi="Times New Roman" w:cs="Times New Roman"/>
        </w:rPr>
        <w:t xml:space="preserve">- </w:t>
      </w:r>
      <w:r w:rsidRPr="00494223">
        <w:rPr>
          <w:rStyle w:val="fontstyle21"/>
          <w:rFonts w:ascii="Times New Roman" w:hAnsi="Times New Roman" w:cs="Times New Roman"/>
        </w:rPr>
        <w:t>відвертість, довіра, які забезпечують налагодження атмосфери</w:t>
      </w:r>
      <w:r w:rsidRPr="00494223">
        <w:rPr>
          <w:rFonts w:ascii="Times New Roman" w:hAnsi="Times New Roman" w:cs="Times New Roman"/>
          <w:color w:val="000000"/>
          <w:sz w:val="28"/>
          <w:szCs w:val="28"/>
        </w:rPr>
        <w:br/>
      </w:r>
      <w:r w:rsidRPr="00494223">
        <w:rPr>
          <w:rStyle w:val="fontstyle21"/>
          <w:rFonts w:ascii="Times New Roman" w:hAnsi="Times New Roman" w:cs="Times New Roman"/>
        </w:rPr>
        <w:t>психологічного комфорту й довірливого спілкування</w:t>
      </w:r>
      <w:r w:rsidR="0023471E" w:rsidRPr="00494223">
        <w:rPr>
          <w:rStyle w:val="fontstyle21"/>
          <w:rFonts w:ascii="Times New Roman" w:hAnsi="Times New Roman" w:cs="Times New Roman"/>
        </w:rPr>
        <w:t xml:space="preserve"> </w:t>
      </w:r>
      <w:r w:rsidRPr="00494223">
        <w:rPr>
          <w:rStyle w:val="fontstyle21"/>
          <w:rFonts w:ascii="Times New Roman" w:hAnsi="Times New Roman" w:cs="Times New Roman"/>
        </w:rPr>
        <w:t>завдяки</w:t>
      </w:r>
      <w:r w:rsidRPr="00494223">
        <w:rPr>
          <w:rFonts w:ascii="Times New Roman" w:hAnsi="Times New Roman" w:cs="Times New Roman"/>
          <w:color w:val="000000"/>
          <w:sz w:val="28"/>
          <w:szCs w:val="28"/>
        </w:rPr>
        <w:br/>
      </w:r>
      <w:r w:rsidRPr="00494223">
        <w:rPr>
          <w:rStyle w:val="fontstyle21"/>
          <w:rFonts w:ascii="Times New Roman" w:hAnsi="Times New Roman" w:cs="Times New Roman"/>
        </w:rPr>
        <w:t>поіменному звертанню до кожного учасника, а не за прізвищем, а також</w:t>
      </w:r>
      <w:r w:rsidRPr="00494223">
        <w:rPr>
          <w:rFonts w:ascii="Times New Roman" w:hAnsi="Times New Roman" w:cs="Times New Roman"/>
          <w:color w:val="000000"/>
          <w:sz w:val="28"/>
          <w:szCs w:val="28"/>
        </w:rPr>
        <w:br/>
      </w:r>
      <w:r w:rsidRPr="00494223">
        <w:rPr>
          <w:rStyle w:val="fontstyle21"/>
          <w:rFonts w:ascii="Times New Roman" w:hAnsi="Times New Roman" w:cs="Times New Roman"/>
        </w:rPr>
        <w:t>установленню рівності між усіма членами групи;</w:t>
      </w:r>
    </w:p>
    <w:p w14:paraId="55C28300" w14:textId="77777777" w:rsidR="00A90053" w:rsidRPr="00494223" w:rsidRDefault="00284125" w:rsidP="00494223">
      <w:pPr>
        <w:ind w:firstLine="567"/>
        <w:jc w:val="both"/>
        <w:rPr>
          <w:rStyle w:val="fontstyle21"/>
          <w:rFonts w:ascii="Times New Roman" w:hAnsi="Times New Roman" w:cs="Times New Roman"/>
        </w:rPr>
      </w:pPr>
      <w:r w:rsidRPr="00494223">
        <w:rPr>
          <w:rStyle w:val="fontstyle31"/>
          <w:rFonts w:ascii="Times New Roman" w:hAnsi="Times New Roman" w:cs="Times New Roman"/>
        </w:rPr>
        <w:t xml:space="preserve">- </w:t>
      </w:r>
      <w:r w:rsidRPr="00494223">
        <w:rPr>
          <w:rStyle w:val="fontstyle21"/>
          <w:rFonts w:ascii="Times New Roman" w:hAnsi="Times New Roman" w:cs="Times New Roman"/>
        </w:rPr>
        <w:t>висловлювання з позиції Я (персоніфікація) щодо проблемного</w:t>
      </w:r>
      <w:r w:rsidRPr="00494223">
        <w:rPr>
          <w:rFonts w:ascii="Times New Roman" w:hAnsi="Times New Roman" w:cs="Times New Roman"/>
          <w:color w:val="000000"/>
          <w:sz w:val="28"/>
          <w:szCs w:val="28"/>
        </w:rPr>
        <w:br/>
      </w:r>
      <w:r w:rsidRPr="00494223">
        <w:rPr>
          <w:rStyle w:val="fontstyle21"/>
          <w:rFonts w:ascii="Times New Roman" w:hAnsi="Times New Roman" w:cs="Times New Roman"/>
        </w:rPr>
        <w:t>питання, уникнення безособових мовних форм;</w:t>
      </w:r>
    </w:p>
    <w:p w14:paraId="22287F27" w14:textId="77777777" w:rsidR="0023471E" w:rsidRPr="00494223" w:rsidRDefault="00284125" w:rsidP="00494223">
      <w:pPr>
        <w:ind w:firstLine="567"/>
        <w:jc w:val="both"/>
        <w:rPr>
          <w:rStyle w:val="fontstyle21"/>
          <w:rFonts w:ascii="Times New Roman" w:hAnsi="Times New Roman" w:cs="Times New Roman"/>
        </w:rPr>
      </w:pPr>
      <w:r w:rsidRPr="00494223">
        <w:rPr>
          <w:rStyle w:val="fontstyle31"/>
          <w:rFonts w:ascii="Times New Roman" w:hAnsi="Times New Roman" w:cs="Times New Roman"/>
        </w:rPr>
        <w:t xml:space="preserve">- </w:t>
      </w:r>
      <w:r w:rsidRPr="00494223">
        <w:rPr>
          <w:rStyle w:val="fontstyle21"/>
          <w:rFonts w:ascii="Times New Roman" w:hAnsi="Times New Roman" w:cs="Times New Roman"/>
        </w:rPr>
        <w:t>емоційний зв’язок, який передбачає акцентуалізацію емоційних</w:t>
      </w:r>
      <w:r w:rsidRPr="00494223">
        <w:rPr>
          <w:rFonts w:ascii="Times New Roman" w:hAnsi="Times New Roman" w:cs="Times New Roman"/>
          <w:color w:val="000000"/>
          <w:sz w:val="28"/>
          <w:szCs w:val="28"/>
        </w:rPr>
        <w:br/>
      </w:r>
      <w:r w:rsidRPr="00494223">
        <w:rPr>
          <w:rStyle w:val="fontstyle21"/>
          <w:rFonts w:ascii="Times New Roman" w:hAnsi="Times New Roman" w:cs="Times New Roman"/>
        </w:rPr>
        <w:t>станів учасників тренінгу під час зворотного зв’язку, що створює умови для</w:t>
      </w:r>
      <w:r w:rsidRPr="00494223">
        <w:rPr>
          <w:rFonts w:ascii="Times New Roman" w:hAnsi="Times New Roman" w:cs="Times New Roman"/>
          <w:color w:val="000000"/>
          <w:sz w:val="28"/>
          <w:szCs w:val="28"/>
        </w:rPr>
        <w:br/>
      </w:r>
      <w:r w:rsidRPr="00494223">
        <w:rPr>
          <w:rStyle w:val="fontstyle21"/>
          <w:rFonts w:ascii="Times New Roman" w:hAnsi="Times New Roman" w:cs="Times New Roman"/>
        </w:rPr>
        <w:t>зміни власного стилю спілкування з іншими та формує уміння чітко й</w:t>
      </w:r>
      <w:r w:rsidRPr="00494223">
        <w:rPr>
          <w:rFonts w:ascii="Times New Roman" w:hAnsi="Times New Roman" w:cs="Times New Roman"/>
          <w:color w:val="000000"/>
          <w:sz w:val="28"/>
          <w:szCs w:val="28"/>
        </w:rPr>
        <w:br/>
      </w:r>
      <w:r w:rsidRPr="00494223">
        <w:rPr>
          <w:rStyle w:val="fontstyle21"/>
          <w:rFonts w:ascii="Times New Roman" w:hAnsi="Times New Roman" w:cs="Times New Roman"/>
        </w:rPr>
        <w:t>адекватно висловлювати власні почуття;</w:t>
      </w:r>
    </w:p>
    <w:p w14:paraId="06A2C114" w14:textId="77777777" w:rsidR="0023471E" w:rsidRPr="00494223" w:rsidRDefault="00284125" w:rsidP="00494223">
      <w:pPr>
        <w:ind w:firstLine="567"/>
        <w:jc w:val="both"/>
        <w:rPr>
          <w:rStyle w:val="fontstyle21"/>
          <w:rFonts w:ascii="Times New Roman" w:hAnsi="Times New Roman" w:cs="Times New Roman"/>
        </w:rPr>
      </w:pPr>
      <w:r w:rsidRPr="00494223">
        <w:rPr>
          <w:rStyle w:val="fontstyle31"/>
          <w:rFonts w:ascii="Times New Roman" w:hAnsi="Times New Roman" w:cs="Times New Roman"/>
        </w:rPr>
        <w:t xml:space="preserve">- </w:t>
      </w:r>
      <w:r w:rsidRPr="00494223">
        <w:rPr>
          <w:rStyle w:val="fontstyle21"/>
          <w:rFonts w:ascii="Times New Roman" w:hAnsi="Times New Roman" w:cs="Times New Roman"/>
        </w:rPr>
        <w:t>взаємопідтримка, толерантність, урахування вікових і</w:t>
      </w:r>
      <w:r w:rsidRPr="00494223">
        <w:rPr>
          <w:rFonts w:ascii="Times New Roman" w:hAnsi="Times New Roman" w:cs="Times New Roman"/>
          <w:color w:val="000000"/>
          <w:sz w:val="28"/>
          <w:szCs w:val="28"/>
        </w:rPr>
        <w:br/>
      </w:r>
      <w:r w:rsidRPr="00494223">
        <w:rPr>
          <w:rStyle w:val="fontstyle21"/>
          <w:rFonts w:ascii="Times New Roman" w:hAnsi="Times New Roman" w:cs="Times New Roman"/>
        </w:rPr>
        <w:t>психологічних особливостей особистості</w:t>
      </w:r>
      <w:r w:rsidR="0023471E" w:rsidRPr="00494223">
        <w:rPr>
          <w:rStyle w:val="fontstyle21"/>
          <w:rFonts w:ascii="Times New Roman" w:hAnsi="Times New Roman" w:cs="Times New Roman"/>
        </w:rPr>
        <w:t xml:space="preserve"> кожного з</w:t>
      </w:r>
      <w:r w:rsidRPr="00494223">
        <w:rPr>
          <w:rStyle w:val="fontstyle21"/>
          <w:rFonts w:ascii="Times New Roman" w:hAnsi="Times New Roman" w:cs="Times New Roman"/>
        </w:rPr>
        <w:t xml:space="preserve"> </w:t>
      </w:r>
      <w:r w:rsidR="0023471E" w:rsidRPr="00494223">
        <w:rPr>
          <w:rStyle w:val="fontstyle21"/>
          <w:rFonts w:ascii="Times New Roman" w:hAnsi="Times New Roman" w:cs="Times New Roman"/>
        </w:rPr>
        <w:t>учасників Тренінгу</w:t>
      </w:r>
      <w:r w:rsidRPr="00494223">
        <w:rPr>
          <w:rStyle w:val="fontstyle21"/>
          <w:rFonts w:ascii="Times New Roman" w:hAnsi="Times New Roman" w:cs="Times New Roman"/>
        </w:rPr>
        <w:t xml:space="preserve"> та адаптації до</w:t>
      </w:r>
      <w:r w:rsidR="0023471E" w:rsidRPr="00494223">
        <w:rPr>
          <w:rStyle w:val="fontstyle21"/>
          <w:rFonts w:ascii="Times New Roman" w:hAnsi="Times New Roman" w:cs="Times New Roman"/>
        </w:rPr>
        <w:t xml:space="preserve"> </w:t>
      </w:r>
      <w:r w:rsidRPr="00494223">
        <w:rPr>
          <w:rStyle w:val="fontstyle21"/>
          <w:rFonts w:ascii="Times New Roman" w:hAnsi="Times New Roman" w:cs="Times New Roman"/>
        </w:rPr>
        <w:t>вимог учасників, партнерське спілкування, дослідницька креативна позиція,</w:t>
      </w:r>
      <w:r w:rsidR="0023471E" w:rsidRPr="00494223">
        <w:rPr>
          <w:rStyle w:val="fontstyle21"/>
          <w:rFonts w:ascii="Times New Roman" w:hAnsi="Times New Roman" w:cs="Times New Roman"/>
        </w:rPr>
        <w:t xml:space="preserve"> </w:t>
      </w:r>
      <w:r w:rsidRPr="00494223">
        <w:rPr>
          <w:rStyle w:val="fontstyle21"/>
          <w:rFonts w:ascii="Times New Roman" w:hAnsi="Times New Roman" w:cs="Times New Roman"/>
        </w:rPr>
        <w:t>самостійність, об’єктивація поведінки.</w:t>
      </w:r>
    </w:p>
    <w:p w14:paraId="2CD5E1CD" w14:textId="77777777" w:rsidR="0023471E" w:rsidRPr="00494223" w:rsidRDefault="00494223" w:rsidP="00494223">
      <w:pPr>
        <w:ind w:firstLine="567"/>
        <w:jc w:val="both"/>
        <w:rPr>
          <w:rStyle w:val="fontstyle21"/>
          <w:rFonts w:ascii="Times New Roman" w:hAnsi="Times New Roman" w:cs="Times New Roman"/>
        </w:rPr>
      </w:pPr>
      <w:r>
        <w:rPr>
          <w:rStyle w:val="fontstyle21"/>
          <w:rFonts w:ascii="Times New Roman" w:hAnsi="Times New Roman" w:cs="Times New Roman"/>
        </w:rPr>
        <w:t>4</w:t>
      </w:r>
      <w:r w:rsidR="00284125" w:rsidRPr="00494223">
        <w:rPr>
          <w:rStyle w:val="fontstyle21"/>
          <w:rFonts w:ascii="Times New Roman" w:hAnsi="Times New Roman" w:cs="Times New Roman"/>
        </w:rPr>
        <w:t>.2. Тренер</w:t>
      </w:r>
      <w:r w:rsidR="0023471E" w:rsidRPr="00494223">
        <w:rPr>
          <w:rStyle w:val="fontstyle21"/>
          <w:rFonts w:ascii="Times New Roman" w:hAnsi="Times New Roman" w:cs="Times New Roman"/>
        </w:rPr>
        <w:t>ом</w:t>
      </w:r>
      <w:r w:rsidR="00284125" w:rsidRPr="00494223">
        <w:rPr>
          <w:rStyle w:val="fontstyle21"/>
          <w:rFonts w:ascii="Times New Roman" w:hAnsi="Times New Roman" w:cs="Times New Roman"/>
        </w:rPr>
        <w:t xml:space="preserve"> </w:t>
      </w:r>
      <w:r w:rsidR="0023471E" w:rsidRPr="00494223">
        <w:rPr>
          <w:rStyle w:val="fontstyle21"/>
          <w:rFonts w:ascii="Times New Roman" w:hAnsi="Times New Roman" w:cs="Times New Roman"/>
        </w:rPr>
        <w:t>в ОНМедУ може бути будь-який викладач кафедри ОНМедУ, який:</w:t>
      </w:r>
    </w:p>
    <w:p w14:paraId="24443E88" w14:textId="77777777" w:rsidR="0023471E" w:rsidRPr="00494223" w:rsidRDefault="0023471E" w:rsidP="00494223">
      <w:pPr>
        <w:numPr>
          <w:ilvl w:val="0"/>
          <w:numId w:val="16"/>
        </w:numPr>
        <w:tabs>
          <w:tab w:val="left" w:pos="993"/>
        </w:tabs>
        <w:ind w:left="0" w:firstLine="567"/>
        <w:jc w:val="both"/>
        <w:rPr>
          <w:rStyle w:val="fontstyle21"/>
          <w:rFonts w:ascii="Times New Roman" w:hAnsi="Times New Roman" w:cs="Times New Roman"/>
        </w:rPr>
      </w:pPr>
      <w:r w:rsidRPr="00494223">
        <w:rPr>
          <w:rStyle w:val="fontstyle21"/>
          <w:rFonts w:ascii="Times New Roman" w:hAnsi="Times New Roman" w:cs="Times New Roman"/>
        </w:rPr>
        <w:t>має вищу медичну освіту та сертифікат лікаря-спеціаліста або курси спеціалізації, або курси підвищення кваліфікації за спеціальністю, яка відповідає тематиці тренінгу;</w:t>
      </w:r>
    </w:p>
    <w:p w14:paraId="691F9EB3" w14:textId="77777777" w:rsidR="0023471E" w:rsidRPr="00494223" w:rsidRDefault="0023471E" w:rsidP="00494223">
      <w:pPr>
        <w:numPr>
          <w:ilvl w:val="0"/>
          <w:numId w:val="16"/>
        </w:numPr>
        <w:tabs>
          <w:tab w:val="left" w:pos="993"/>
        </w:tabs>
        <w:ind w:left="0" w:firstLine="567"/>
        <w:jc w:val="both"/>
        <w:rPr>
          <w:rStyle w:val="fontstyle21"/>
          <w:rFonts w:ascii="Times New Roman" w:hAnsi="Times New Roman" w:cs="Times New Roman"/>
        </w:rPr>
      </w:pPr>
      <w:r w:rsidRPr="00494223">
        <w:rPr>
          <w:rStyle w:val="fontstyle21"/>
          <w:rFonts w:ascii="Times New Roman" w:hAnsi="Times New Roman" w:cs="Times New Roman"/>
        </w:rPr>
        <w:t xml:space="preserve">має педагогічний стаж не менше 2 років, </w:t>
      </w:r>
    </w:p>
    <w:p w14:paraId="7D183B2D" w14:textId="77777777" w:rsidR="0023471E" w:rsidRPr="00494223" w:rsidRDefault="0023471E" w:rsidP="00494223">
      <w:pPr>
        <w:numPr>
          <w:ilvl w:val="0"/>
          <w:numId w:val="16"/>
        </w:numPr>
        <w:tabs>
          <w:tab w:val="left" w:pos="993"/>
        </w:tabs>
        <w:ind w:left="0" w:firstLine="567"/>
        <w:jc w:val="both"/>
        <w:rPr>
          <w:rStyle w:val="fontstyle21"/>
          <w:rFonts w:ascii="Times New Roman" w:hAnsi="Times New Roman" w:cs="Times New Roman"/>
        </w:rPr>
      </w:pPr>
      <w:r w:rsidRPr="00494223">
        <w:rPr>
          <w:rStyle w:val="fontstyle21"/>
          <w:rFonts w:ascii="Times New Roman" w:hAnsi="Times New Roman" w:cs="Times New Roman"/>
        </w:rPr>
        <w:t xml:space="preserve">має сертифікат національного або міжнародного зразку з проходження тренінгів з відповідного напряму; </w:t>
      </w:r>
    </w:p>
    <w:p w14:paraId="25A31ABF" w14:textId="77777777" w:rsidR="0023471E" w:rsidRPr="00494223" w:rsidRDefault="0023471E" w:rsidP="00494223">
      <w:pPr>
        <w:numPr>
          <w:ilvl w:val="0"/>
          <w:numId w:val="16"/>
        </w:numPr>
        <w:tabs>
          <w:tab w:val="left" w:pos="993"/>
        </w:tabs>
        <w:ind w:left="0" w:firstLine="567"/>
        <w:jc w:val="both"/>
        <w:rPr>
          <w:rStyle w:val="fontstyle21"/>
          <w:rFonts w:ascii="Times New Roman" w:hAnsi="Times New Roman" w:cs="Times New Roman"/>
        </w:rPr>
      </w:pPr>
      <w:r w:rsidRPr="00494223">
        <w:rPr>
          <w:rStyle w:val="fontstyle21"/>
          <w:rFonts w:ascii="Times New Roman" w:hAnsi="Times New Roman" w:cs="Times New Roman"/>
        </w:rPr>
        <w:t>пройшов курси підвищення кваліфікації педагогічних працівників, в яких передбачено навчання з організації та проведення тренінгів;</w:t>
      </w:r>
    </w:p>
    <w:p w14:paraId="7D45CC5A" w14:textId="77777777" w:rsidR="0023471E" w:rsidRPr="00494223" w:rsidRDefault="0023471E" w:rsidP="00494223">
      <w:pPr>
        <w:numPr>
          <w:ilvl w:val="0"/>
          <w:numId w:val="16"/>
        </w:numPr>
        <w:tabs>
          <w:tab w:val="left" w:pos="993"/>
        </w:tabs>
        <w:ind w:left="0" w:firstLine="567"/>
        <w:jc w:val="both"/>
        <w:rPr>
          <w:rStyle w:val="fontstyle21"/>
          <w:rFonts w:ascii="Times New Roman" w:hAnsi="Times New Roman" w:cs="Times New Roman"/>
        </w:rPr>
      </w:pPr>
      <w:r w:rsidRPr="00494223">
        <w:rPr>
          <w:rStyle w:val="fontstyle21"/>
          <w:rFonts w:ascii="Times New Roman" w:hAnsi="Times New Roman" w:cs="Times New Roman"/>
        </w:rPr>
        <w:lastRenderedPageBreak/>
        <w:t xml:space="preserve">кандидатура якого затверджена на відповідній цикловій предметній комісії за поданням завідуючого кафедри; </w:t>
      </w:r>
    </w:p>
    <w:p w14:paraId="79BD9705" w14:textId="77777777" w:rsidR="0023471E" w:rsidRPr="00494223" w:rsidRDefault="00284125" w:rsidP="00494223">
      <w:pPr>
        <w:numPr>
          <w:ilvl w:val="0"/>
          <w:numId w:val="16"/>
        </w:numPr>
        <w:tabs>
          <w:tab w:val="left" w:pos="993"/>
        </w:tabs>
        <w:ind w:left="0" w:firstLine="567"/>
        <w:jc w:val="both"/>
        <w:rPr>
          <w:rStyle w:val="fontstyle21"/>
          <w:rFonts w:ascii="Times New Roman" w:hAnsi="Times New Roman" w:cs="Times New Roman"/>
        </w:rPr>
      </w:pPr>
      <w:r w:rsidRPr="00494223">
        <w:rPr>
          <w:rStyle w:val="fontstyle21"/>
          <w:rFonts w:ascii="Times New Roman" w:hAnsi="Times New Roman" w:cs="Times New Roman"/>
        </w:rPr>
        <w:t>володіє навичками ведення тренінгової групи, знає методику</w:t>
      </w:r>
      <w:r w:rsidRPr="00494223">
        <w:rPr>
          <w:rFonts w:ascii="Times New Roman" w:hAnsi="Times New Roman" w:cs="Times New Roman"/>
          <w:color w:val="000000"/>
          <w:sz w:val="28"/>
          <w:szCs w:val="28"/>
        </w:rPr>
        <w:br/>
      </w:r>
      <w:r w:rsidRPr="00494223">
        <w:rPr>
          <w:rStyle w:val="fontstyle21"/>
          <w:rFonts w:ascii="Times New Roman" w:hAnsi="Times New Roman" w:cs="Times New Roman"/>
        </w:rPr>
        <w:t>проведення тренінгових занять, методи оцінювання результатів тренінгу та вміє</w:t>
      </w:r>
      <w:r w:rsidR="009A16C8" w:rsidRPr="00494223">
        <w:rPr>
          <w:rStyle w:val="fontstyle21"/>
          <w:rFonts w:ascii="Times New Roman" w:hAnsi="Times New Roman" w:cs="Times New Roman"/>
        </w:rPr>
        <w:t xml:space="preserve"> </w:t>
      </w:r>
      <w:r w:rsidRPr="00494223">
        <w:rPr>
          <w:rStyle w:val="fontstyle21"/>
          <w:rFonts w:ascii="Times New Roman" w:hAnsi="Times New Roman" w:cs="Times New Roman"/>
        </w:rPr>
        <w:t>їх застосовувати.</w:t>
      </w:r>
    </w:p>
    <w:p w14:paraId="7957A49B" w14:textId="77777777" w:rsidR="0023471E" w:rsidRPr="00494223" w:rsidRDefault="00494223" w:rsidP="00494223">
      <w:pPr>
        <w:ind w:firstLine="567"/>
        <w:jc w:val="both"/>
        <w:rPr>
          <w:rStyle w:val="fontstyle21"/>
          <w:rFonts w:ascii="Times New Roman" w:hAnsi="Times New Roman" w:cs="Times New Roman"/>
        </w:rPr>
      </w:pPr>
      <w:r>
        <w:rPr>
          <w:rStyle w:val="fontstyle21"/>
          <w:rFonts w:ascii="Times New Roman" w:hAnsi="Times New Roman" w:cs="Times New Roman"/>
        </w:rPr>
        <w:t>4</w:t>
      </w:r>
      <w:r w:rsidR="00284125" w:rsidRPr="00494223">
        <w:rPr>
          <w:rStyle w:val="fontstyle21"/>
          <w:rFonts w:ascii="Times New Roman" w:hAnsi="Times New Roman" w:cs="Times New Roman"/>
        </w:rPr>
        <w:t>.3. Тренерами</w:t>
      </w:r>
      <w:r w:rsidR="00E56AB9" w:rsidRPr="00494223">
        <w:rPr>
          <w:rStyle w:val="fontstyle21"/>
          <w:rFonts w:ascii="Times New Roman" w:hAnsi="Times New Roman" w:cs="Times New Roman"/>
        </w:rPr>
        <w:t xml:space="preserve"> також можуть бути особи, </w:t>
      </w:r>
      <w:r w:rsidR="0023471E" w:rsidRPr="00494223">
        <w:rPr>
          <w:rStyle w:val="fontstyle21"/>
          <w:rFonts w:ascii="Times New Roman" w:hAnsi="Times New Roman" w:cs="Times New Roman"/>
        </w:rPr>
        <w:t>які</w:t>
      </w:r>
      <w:r w:rsidR="00E56AB9" w:rsidRPr="00494223">
        <w:rPr>
          <w:rStyle w:val="fontstyle21"/>
          <w:rFonts w:ascii="Times New Roman" w:hAnsi="Times New Roman" w:cs="Times New Roman"/>
        </w:rPr>
        <w:t xml:space="preserve"> не є співробітниками ОНМедУ,</w:t>
      </w:r>
      <w:r w:rsidR="0023471E" w:rsidRPr="00494223">
        <w:rPr>
          <w:rStyle w:val="fontstyle21"/>
          <w:rFonts w:ascii="Times New Roman" w:hAnsi="Times New Roman" w:cs="Times New Roman"/>
        </w:rPr>
        <w:t xml:space="preserve"> </w:t>
      </w:r>
      <w:r w:rsidR="00E56AB9" w:rsidRPr="00494223">
        <w:rPr>
          <w:rStyle w:val="fontstyle21"/>
          <w:rFonts w:ascii="Times New Roman" w:hAnsi="Times New Roman" w:cs="Times New Roman"/>
        </w:rPr>
        <w:t xml:space="preserve">та які </w:t>
      </w:r>
      <w:r w:rsidR="0023471E" w:rsidRPr="00494223">
        <w:rPr>
          <w:rStyle w:val="fontstyle21"/>
          <w:rFonts w:ascii="Times New Roman" w:hAnsi="Times New Roman" w:cs="Times New Roman"/>
        </w:rPr>
        <w:t>пройшли відповідну підготовку та володіють навичками проведення тренінгів, а також визнані фахівці галузі, представники установ партнерів у межах чинних договорів про співпрацю.</w:t>
      </w:r>
    </w:p>
    <w:p w14:paraId="3252D003" w14:textId="77777777" w:rsidR="00494223" w:rsidRDefault="00494223" w:rsidP="00494223">
      <w:pPr>
        <w:ind w:firstLine="567"/>
        <w:jc w:val="both"/>
        <w:rPr>
          <w:rFonts w:ascii="Times New Roman" w:hAnsi="Times New Roman" w:cs="Times New Roman"/>
          <w:sz w:val="28"/>
          <w:szCs w:val="28"/>
        </w:rPr>
      </w:pPr>
    </w:p>
    <w:p w14:paraId="3B8F8E6A" w14:textId="77777777" w:rsidR="00494223" w:rsidRPr="00494223" w:rsidRDefault="00494223" w:rsidP="00494223">
      <w:pPr>
        <w:ind w:firstLine="567"/>
        <w:jc w:val="center"/>
        <w:rPr>
          <w:rFonts w:ascii="Times New Roman" w:hAnsi="Times New Roman" w:cs="Times New Roman"/>
          <w:b/>
          <w:sz w:val="28"/>
          <w:szCs w:val="28"/>
        </w:rPr>
      </w:pPr>
      <w:r w:rsidRPr="00494223">
        <w:rPr>
          <w:rFonts w:ascii="Times New Roman" w:hAnsi="Times New Roman" w:cs="Times New Roman"/>
          <w:b/>
          <w:sz w:val="28"/>
          <w:szCs w:val="28"/>
        </w:rPr>
        <w:t xml:space="preserve">5. </w:t>
      </w:r>
      <w:r>
        <w:rPr>
          <w:rFonts w:ascii="Times New Roman" w:hAnsi="Times New Roman" w:cs="Times New Roman"/>
          <w:b/>
          <w:sz w:val="28"/>
          <w:szCs w:val="28"/>
        </w:rPr>
        <w:t>П</w:t>
      </w:r>
      <w:r w:rsidRPr="00494223">
        <w:rPr>
          <w:rFonts w:ascii="Times New Roman" w:hAnsi="Times New Roman" w:cs="Times New Roman"/>
          <w:b/>
          <w:sz w:val="28"/>
          <w:szCs w:val="28"/>
        </w:rPr>
        <w:t xml:space="preserve">рограма </w:t>
      </w:r>
      <w:r>
        <w:rPr>
          <w:rFonts w:ascii="Times New Roman" w:hAnsi="Times New Roman" w:cs="Times New Roman"/>
          <w:b/>
          <w:sz w:val="28"/>
          <w:szCs w:val="28"/>
        </w:rPr>
        <w:t xml:space="preserve">та мета </w:t>
      </w:r>
      <w:r w:rsidRPr="00494223">
        <w:rPr>
          <w:rFonts w:ascii="Times New Roman" w:hAnsi="Times New Roman" w:cs="Times New Roman"/>
          <w:b/>
          <w:sz w:val="28"/>
          <w:szCs w:val="28"/>
        </w:rPr>
        <w:t>тренінгу</w:t>
      </w:r>
    </w:p>
    <w:p w14:paraId="0D574A1C" w14:textId="77777777" w:rsidR="00A77CCA" w:rsidRPr="00494223" w:rsidRDefault="00494223" w:rsidP="00494223">
      <w:pPr>
        <w:ind w:firstLine="567"/>
        <w:jc w:val="both"/>
        <w:rPr>
          <w:rFonts w:ascii="Times New Roman" w:hAnsi="Times New Roman" w:cs="Times New Roman"/>
          <w:sz w:val="28"/>
          <w:szCs w:val="28"/>
        </w:rPr>
      </w:pPr>
      <w:r>
        <w:rPr>
          <w:rFonts w:ascii="Times New Roman" w:hAnsi="Times New Roman" w:cs="Times New Roman"/>
          <w:sz w:val="28"/>
          <w:szCs w:val="28"/>
        </w:rPr>
        <w:t>5.1</w:t>
      </w:r>
      <w:r w:rsidR="00A77CCA" w:rsidRPr="00494223">
        <w:rPr>
          <w:rFonts w:ascii="Times New Roman" w:hAnsi="Times New Roman" w:cs="Times New Roman"/>
          <w:sz w:val="28"/>
          <w:szCs w:val="28"/>
        </w:rPr>
        <w:t>. Програма тренінгу повинна повноцінно забезпечувати оволодіння навичкою формування алгоритму поведінки в ситуації, що вимагає швидкого реагування.</w:t>
      </w:r>
    </w:p>
    <w:p w14:paraId="68C2C03A" w14:textId="77777777" w:rsidR="00A77CCA" w:rsidRPr="00494223" w:rsidRDefault="00494223" w:rsidP="00494223">
      <w:pPr>
        <w:ind w:firstLine="567"/>
        <w:jc w:val="both"/>
        <w:rPr>
          <w:rFonts w:ascii="Times New Roman" w:hAnsi="Times New Roman" w:cs="Times New Roman"/>
          <w:sz w:val="28"/>
          <w:szCs w:val="28"/>
        </w:rPr>
      </w:pPr>
      <w:r>
        <w:rPr>
          <w:rFonts w:ascii="Times New Roman" w:hAnsi="Times New Roman" w:cs="Times New Roman"/>
          <w:sz w:val="28"/>
          <w:szCs w:val="28"/>
        </w:rPr>
        <w:t>5</w:t>
      </w:r>
      <w:r w:rsidR="00E56AB9" w:rsidRPr="00494223">
        <w:rPr>
          <w:rFonts w:ascii="Times New Roman" w:hAnsi="Times New Roman" w:cs="Times New Roman"/>
          <w:sz w:val="28"/>
          <w:szCs w:val="28"/>
        </w:rPr>
        <w:t>.</w:t>
      </w:r>
      <w:r>
        <w:rPr>
          <w:rFonts w:ascii="Times New Roman" w:hAnsi="Times New Roman" w:cs="Times New Roman"/>
          <w:sz w:val="28"/>
          <w:szCs w:val="28"/>
        </w:rPr>
        <w:t>2.</w:t>
      </w:r>
      <w:r w:rsidR="00E56AB9" w:rsidRPr="00494223">
        <w:rPr>
          <w:rFonts w:ascii="Times New Roman" w:hAnsi="Times New Roman" w:cs="Times New Roman"/>
          <w:sz w:val="28"/>
          <w:szCs w:val="28"/>
        </w:rPr>
        <w:t xml:space="preserve"> </w:t>
      </w:r>
      <w:r w:rsidR="00A77CCA" w:rsidRPr="00494223">
        <w:rPr>
          <w:rFonts w:ascii="Times New Roman" w:hAnsi="Times New Roman" w:cs="Times New Roman"/>
          <w:sz w:val="28"/>
          <w:szCs w:val="28"/>
        </w:rPr>
        <w:t>Програма кожного тренінгу формується кафедрою не пізніше, ніж за 30 днів до його проведення та подається до економічного відділу для розрахування вартості. Програма тренінгу, яка надається в економічний відділ для розрахунку вартості повинна містити такі дані:</w:t>
      </w:r>
    </w:p>
    <w:p w14:paraId="125569C8" w14:textId="3A31BEC3" w:rsidR="00A77CCA" w:rsidRPr="00494223" w:rsidRDefault="00A77CCA" w:rsidP="00494223">
      <w:pPr>
        <w:pStyle w:val="a9"/>
        <w:numPr>
          <w:ilvl w:val="0"/>
          <w:numId w:val="10"/>
        </w:numPr>
        <w:ind w:left="0" w:firstLine="567"/>
        <w:jc w:val="both"/>
        <w:rPr>
          <w:rFonts w:ascii="Times New Roman" w:hAnsi="Times New Roman" w:cs="Times New Roman"/>
          <w:sz w:val="28"/>
          <w:szCs w:val="28"/>
        </w:rPr>
      </w:pPr>
      <w:r w:rsidRPr="00494223">
        <w:rPr>
          <w:rFonts w:ascii="Times New Roman" w:hAnsi="Times New Roman" w:cs="Times New Roman"/>
          <w:sz w:val="28"/>
          <w:szCs w:val="28"/>
        </w:rPr>
        <w:t xml:space="preserve">перелік сценаріїв симуляції з точним </w:t>
      </w:r>
      <w:r w:rsidR="00FB25B8">
        <w:rPr>
          <w:rFonts w:ascii="Times New Roman" w:hAnsi="Times New Roman" w:cs="Times New Roman"/>
          <w:sz w:val="28"/>
          <w:szCs w:val="28"/>
        </w:rPr>
        <w:t>в</w:t>
      </w:r>
      <w:r w:rsidR="00FB25B8" w:rsidRPr="00494223">
        <w:rPr>
          <w:rFonts w:ascii="Times New Roman" w:hAnsi="Times New Roman" w:cs="Times New Roman"/>
          <w:sz w:val="28"/>
          <w:szCs w:val="28"/>
        </w:rPr>
        <w:t>казанням</w:t>
      </w:r>
      <w:r w:rsidRPr="00494223">
        <w:rPr>
          <w:rFonts w:ascii="Times New Roman" w:hAnsi="Times New Roman" w:cs="Times New Roman"/>
          <w:sz w:val="28"/>
          <w:szCs w:val="28"/>
        </w:rPr>
        <w:t xml:space="preserve"> тривалості та кількості разів  використання кожного з них; </w:t>
      </w:r>
    </w:p>
    <w:p w14:paraId="71C7E908" w14:textId="77777777" w:rsidR="00A77CCA" w:rsidRPr="00494223" w:rsidRDefault="00A77CCA" w:rsidP="00494223">
      <w:pPr>
        <w:pStyle w:val="a9"/>
        <w:numPr>
          <w:ilvl w:val="0"/>
          <w:numId w:val="10"/>
        </w:numPr>
        <w:ind w:left="0" w:firstLine="567"/>
        <w:jc w:val="both"/>
        <w:rPr>
          <w:rFonts w:ascii="Times New Roman" w:hAnsi="Times New Roman" w:cs="Times New Roman"/>
          <w:sz w:val="28"/>
          <w:szCs w:val="28"/>
        </w:rPr>
      </w:pPr>
      <w:r w:rsidRPr="00494223">
        <w:rPr>
          <w:rFonts w:ascii="Times New Roman" w:hAnsi="Times New Roman" w:cs="Times New Roman"/>
          <w:sz w:val="28"/>
          <w:szCs w:val="28"/>
        </w:rPr>
        <w:t>перелік та кількість муляжів, манекенів, симуляторів або стандартизованих пацієнтів та витратних матеріалів, які будуть використані, а також тривалість їх використання протягом тренінгу;</w:t>
      </w:r>
    </w:p>
    <w:p w14:paraId="1D43CDC5" w14:textId="6145015A" w:rsidR="00A77CCA" w:rsidRPr="00494223" w:rsidRDefault="00A77CCA" w:rsidP="00494223">
      <w:pPr>
        <w:pStyle w:val="a9"/>
        <w:numPr>
          <w:ilvl w:val="0"/>
          <w:numId w:val="10"/>
        </w:numPr>
        <w:ind w:left="0" w:firstLine="567"/>
        <w:jc w:val="both"/>
        <w:rPr>
          <w:rFonts w:ascii="Times New Roman" w:hAnsi="Times New Roman" w:cs="Times New Roman"/>
          <w:sz w:val="28"/>
          <w:szCs w:val="28"/>
        </w:rPr>
      </w:pPr>
      <w:r w:rsidRPr="00494223">
        <w:rPr>
          <w:rFonts w:ascii="Times New Roman" w:hAnsi="Times New Roman" w:cs="Times New Roman"/>
          <w:sz w:val="28"/>
          <w:szCs w:val="28"/>
        </w:rPr>
        <w:t xml:space="preserve">перелік тренерів та інших співробітників ОНМедУ, які будуть задіяні в тренінгу з </w:t>
      </w:r>
      <w:r w:rsidR="00FB25B8" w:rsidRPr="00494223">
        <w:rPr>
          <w:rFonts w:ascii="Times New Roman" w:hAnsi="Times New Roman" w:cs="Times New Roman"/>
          <w:sz w:val="28"/>
          <w:szCs w:val="28"/>
        </w:rPr>
        <w:t>вказанням</w:t>
      </w:r>
      <w:r w:rsidRPr="00494223">
        <w:rPr>
          <w:rFonts w:ascii="Times New Roman" w:hAnsi="Times New Roman" w:cs="Times New Roman"/>
          <w:sz w:val="28"/>
          <w:szCs w:val="28"/>
        </w:rPr>
        <w:t xml:space="preserve"> точної тривалості роботи кожного з них;</w:t>
      </w:r>
    </w:p>
    <w:p w14:paraId="4D39CDC4" w14:textId="77777777" w:rsidR="00A77CCA" w:rsidRPr="00494223" w:rsidRDefault="00A77CCA" w:rsidP="00494223">
      <w:pPr>
        <w:pStyle w:val="a9"/>
        <w:numPr>
          <w:ilvl w:val="0"/>
          <w:numId w:val="10"/>
        </w:numPr>
        <w:ind w:left="0" w:firstLine="567"/>
        <w:jc w:val="both"/>
        <w:rPr>
          <w:rFonts w:ascii="Times New Roman" w:hAnsi="Times New Roman" w:cs="Times New Roman"/>
          <w:sz w:val="28"/>
          <w:szCs w:val="28"/>
        </w:rPr>
      </w:pPr>
      <w:r w:rsidRPr="00494223">
        <w:rPr>
          <w:rFonts w:ascii="Times New Roman" w:hAnsi="Times New Roman" w:cs="Times New Roman"/>
          <w:sz w:val="28"/>
          <w:szCs w:val="28"/>
        </w:rPr>
        <w:t>кількість осіб, які будуть проходити тренінг;</w:t>
      </w:r>
    </w:p>
    <w:p w14:paraId="3D97B1D1" w14:textId="6DFF4DD1" w:rsidR="00A77CCA" w:rsidRPr="00494223" w:rsidRDefault="00A77CCA" w:rsidP="00494223">
      <w:pPr>
        <w:pStyle w:val="a9"/>
        <w:numPr>
          <w:ilvl w:val="0"/>
          <w:numId w:val="10"/>
        </w:numPr>
        <w:ind w:left="0" w:firstLine="567"/>
        <w:jc w:val="both"/>
        <w:rPr>
          <w:rFonts w:ascii="Times New Roman" w:hAnsi="Times New Roman" w:cs="Times New Roman"/>
          <w:sz w:val="28"/>
          <w:szCs w:val="28"/>
        </w:rPr>
      </w:pPr>
      <w:r w:rsidRPr="00494223">
        <w:rPr>
          <w:rFonts w:ascii="Times New Roman" w:hAnsi="Times New Roman" w:cs="Times New Roman"/>
          <w:sz w:val="28"/>
          <w:szCs w:val="28"/>
        </w:rPr>
        <w:t xml:space="preserve">перелік додаткових заходів під час тренінгу (лекції, брифінгі, кофе-брейкі та інш.) з точним </w:t>
      </w:r>
      <w:r w:rsidR="00FB25B8" w:rsidRPr="00494223">
        <w:rPr>
          <w:rFonts w:ascii="Times New Roman" w:hAnsi="Times New Roman" w:cs="Times New Roman"/>
          <w:sz w:val="28"/>
          <w:szCs w:val="28"/>
        </w:rPr>
        <w:t>вказанням</w:t>
      </w:r>
      <w:r w:rsidRPr="00494223">
        <w:rPr>
          <w:rFonts w:ascii="Times New Roman" w:hAnsi="Times New Roman" w:cs="Times New Roman"/>
          <w:sz w:val="28"/>
          <w:szCs w:val="28"/>
        </w:rPr>
        <w:t xml:space="preserve"> їх кількості, тривалості та переліку співробітників ОНМедУ, які в них задіяні.</w:t>
      </w:r>
    </w:p>
    <w:p w14:paraId="7F8D820D" w14:textId="77777777" w:rsidR="00A77CCA" w:rsidRPr="00494223" w:rsidRDefault="00494223" w:rsidP="00494223">
      <w:pPr>
        <w:ind w:firstLine="567"/>
        <w:jc w:val="both"/>
        <w:rPr>
          <w:rFonts w:ascii="Times New Roman" w:hAnsi="Times New Roman" w:cs="Times New Roman"/>
          <w:sz w:val="28"/>
          <w:szCs w:val="28"/>
        </w:rPr>
      </w:pPr>
      <w:r>
        <w:rPr>
          <w:rFonts w:ascii="Times New Roman" w:hAnsi="Times New Roman" w:cs="Times New Roman"/>
          <w:sz w:val="28"/>
          <w:szCs w:val="28"/>
        </w:rPr>
        <w:t>5</w:t>
      </w:r>
      <w:r w:rsidR="00E56AB9" w:rsidRPr="00494223">
        <w:rPr>
          <w:rFonts w:ascii="Times New Roman" w:hAnsi="Times New Roman" w:cs="Times New Roman"/>
          <w:sz w:val="28"/>
          <w:szCs w:val="28"/>
        </w:rPr>
        <w:t>.</w:t>
      </w:r>
      <w:r>
        <w:rPr>
          <w:rFonts w:ascii="Times New Roman" w:hAnsi="Times New Roman" w:cs="Times New Roman"/>
          <w:sz w:val="28"/>
          <w:szCs w:val="28"/>
        </w:rPr>
        <w:t>3</w:t>
      </w:r>
      <w:r w:rsidR="00E56AB9" w:rsidRPr="00494223">
        <w:rPr>
          <w:rFonts w:ascii="Times New Roman" w:hAnsi="Times New Roman" w:cs="Times New Roman"/>
          <w:sz w:val="28"/>
          <w:szCs w:val="28"/>
        </w:rPr>
        <w:t xml:space="preserve">. </w:t>
      </w:r>
      <w:r w:rsidR="00A77CCA" w:rsidRPr="00494223">
        <w:rPr>
          <w:rFonts w:ascii="Times New Roman" w:hAnsi="Times New Roman" w:cs="Times New Roman"/>
          <w:sz w:val="28"/>
          <w:szCs w:val="28"/>
        </w:rPr>
        <w:t>Програма тренінгу, яка надається споживачам, складається з:</w:t>
      </w:r>
    </w:p>
    <w:p w14:paraId="72C338D6" w14:textId="77777777" w:rsidR="00A77CCA" w:rsidRPr="00494223" w:rsidRDefault="00A77CCA" w:rsidP="00494223">
      <w:pPr>
        <w:pStyle w:val="a9"/>
        <w:numPr>
          <w:ilvl w:val="0"/>
          <w:numId w:val="11"/>
        </w:numPr>
        <w:ind w:left="0" w:firstLine="567"/>
        <w:jc w:val="both"/>
        <w:rPr>
          <w:rFonts w:ascii="Times New Roman" w:hAnsi="Times New Roman" w:cs="Times New Roman"/>
          <w:sz w:val="28"/>
          <w:szCs w:val="28"/>
        </w:rPr>
      </w:pPr>
      <w:r w:rsidRPr="00494223">
        <w:rPr>
          <w:rFonts w:ascii="Times New Roman" w:hAnsi="Times New Roman" w:cs="Times New Roman"/>
          <w:sz w:val="28"/>
          <w:szCs w:val="28"/>
        </w:rPr>
        <w:t>інформації щодо точної дати, часу та місця проведення;</w:t>
      </w:r>
    </w:p>
    <w:p w14:paraId="46685D5B" w14:textId="77777777" w:rsidR="00A77CCA" w:rsidRPr="00494223" w:rsidRDefault="00A77CCA" w:rsidP="00494223">
      <w:pPr>
        <w:pStyle w:val="a9"/>
        <w:numPr>
          <w:ilvl w:val="0"/>
          <w:numId w:val="11"/>
        </w:numPr>
        <w:ind w:left="0" w:firstLine="567"/>
        <w:jc w:val="both"/>
        <w:rPr>
          <w:rFonts w:ascii="Times New Roman" w:hAnsi="Times New Roman" w:cs="Times New Roman"/>
          <w:sz w:val="28"/>
          <w:szCs w:val="28"/>
        </w:rPr>
      </w:pPr>
      <w:r w:rsidRPr="00494223">
        <w:rPr>
          <w:rFonts w:ascii="Times New Roman" w:hAnsi="Times New Roman" w:cs="Times New Roman"/>
          <w:sz w:val="28"/>
          <w:szCs w:val="28"/>
        </w:rPr>
        <w:t>переліку сценаріїв симуляції з переліком засобів симуляції, які будуть використані;</w:t>
      </w:r>
    </w:p>
    <w:p w14:paraId="2CD25064" w14:textId="57E0E28C" w:rsidR="00A77CCA" w:rsidRPr="00494223" w:rsidRDefault="00A77CCA" w:rsidP="00494223">
      <w:pPr>
        <w:pStyle w:val="a9"/>
        <w:numPr>
          <w:ilvl w:val="0"/>
          <w:numId w:val="11"/>
        </w:numPr>
        <w:ind w:left="0" w:firstLine="567"/>
        <w:jc w:val="both"/>
        <w:rPr>
          <w:rFonts w:ascii="Times New Roman" w:hAnsi="Times New Roman" w:cs="Times New Roman"/>
          <w:sz w:val="28"/>
          <w:szCs w:val="28"/>
        </w:rPr>
      </w:pPr>
      <w:r w:rsidRPr="00494223">
        <w:rPr>
          <w:rFonts w:ascii="Times New Roman" w:hAnsi="Times New Roman" w:cs="Times New Roman"/>
          <w:sz w:val="28"/>
          <w:szCs w:val="28"/>
        </w:rPr>
        <w:t xml:space="preserve">переліку додаткових заходів під час тренінгу з точним </w:t>
      </w:r>
      <w:r w:rsidR="00FB25B8" w:rsidRPr="00494223">
        <w:rPr>
          <w:rFonts w:ascii="Times New Roman" w:hAnsi="Times New Roman" w:cs="Times New Roman"/>
          <w:sz w:val="28"/>
          <w:szCs w:val="28"/>
        </w:rPr>
        <w:t>вказанням</w:t>
      </w:r>
      <w:r w:rsidRPr="00494223">
        <w:rPr>
          <w:rFonts w:ascii="Times New Roman" w:hAnsi="Times New Roman" w:cs="Times New Roman"/>
          <w:sz w:val="28"/>
          <w:szCs w:val="28"/>
        </w:rPr>
        <w:t xml:space="preserve"> часу та місця їх проведення (лекції, брифінгі, кофе-брейкі та інш.).</w:t>
      </w:r>
    </w:p>
    <w:p w14:paraId="1B62C820" w14:textId="77777777" w:rsidR="00A77CCA" w:rsidRPr="00494223" w:rsidRDefault="00494223" w:rsidP="00494223">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00E56AB9" w:rsidRPr="00494223">
        <w:rPr>
          <w:rFonts w:ascii="Times New Roman" w:hAnsi="Times New Roman" w:cs="Times New Roman"/>
          <w:sz w:val="28"/>
          <w:szCs w:val="28"/>
        </w:rPr>
        <w:t>.</w:t>
      </w:r>
      <w:r>
        <w:rPr>
          <w:rFonts w:ascii="Times New Roman" w:hAnsi="Times New Roman" w:cs="Times New Roman"/>
          <w:sz w:val="28"/>
          <w:szCs w:val="28"/>
        </w:rPr>
        <w:t>4</w:t>
      </w:r>
      <w:r w:rsidR="00A77CCA" w:rsidRPr="00494223">
        <w:rPr>
          <w:rFonts w:ascii="Times New Roman" w:hAnsi="Times New Roman" w:cs="Times New Roman"/>
          <w:sz w:val="28"/>
          <w:szCs w:val="28"/>
        </w:rPr>
        <w:t>. Тематика тренінгових програм визначається з урахуванням:</w:t>
      </w:r>
    </w:p>
    <w:p w14:paraId="37A42527" w14:textId="77777777" w:rsidR="00A77CCA" w:rsidRPr="00494223" w:rsidRDefault="00A77CCA" w:rsidP="00494223">
      <w:pPr>
        <w:ind w:firstLine="567"/>
        <w:jc w:val="both"/>
        <w:rPr>
          <w:rFonts w:ascii="Times New Roman" w:hAnsi="Times New Roman" w:cs="Times New Roman"/>
          <w:sz w:val="28"/>
          <w:szCs w:val="28"/>
        </w:rPr>
      </w:pPr>
      <w:r w:rsidRPr="00494223">
        <w:rPr>
          <w:rFonts w:ascii="Times New Roman" w:hAnsi="Times New Roman" w:cs="Times New Roman"/>
          <w:sz w:val="28"/>
          <w:szCs w:val="28"/>
        </w:rPr>
        <w:t>- міжнародних стандартів та алгоритмів надання невідкладної допомоги;</w:t>
      </w:r>
    </w:p>
    <w:p w14:paraId="2F32257B" w14:textId="77777777" w:rsidR="00A77CCA" w:rsidRPr="00494223" w:rsidRDefault="00A77CCA" w:rsidP="00494223">
      <w:pPr>
        <w:ind w:firstLine="567"/>
        <w:jc w:val="both"/>
        <w:rPr>
          <w:rFonts w:ascii="Times New Roman" w:hAnsi="Times New Roman" w:cs="Times New Roman"/>
          <w:sz w:val="28"/>
          <w:szCs w:val="28"/>
        </w:rPr>
      </w:pPr>
      <w:r w:rsidRPr="00494223">
        <w:rPr>
          <w:rFonts w:ascii="Times New Roman" w:hAnsi="Times New Roman" w:cs="Times New Roman"/>
          <w:sz w:val="28"/>
          <w:szCs w:val="28"/>
        </w:rPr>
        <w:t>- національних вимог та стандартів надання невідкладної допомоги;</w:t>
      </w:r>
    </w:p>
    <w:p w14:paraId="31D4B122" w14:textId="77777777" w:rsidR="00A77CCA" w:rsidRPr="00494223" w:rsidRDefault="00A77CCA" w:rsidP="00494223">
      <w:pPr>
        <w:ind w:firstLine="567"/>
        <w:jc w:val="both"/>
        <w:rPr>
          <w:rFonts w:ascii="Times New Roman" w:hAnsi="Times New Roman" w:cs="Times New Roman"/>
          <w:sz w:val="28"/>
          <w:szCs w:val="28"/>
        </w:rPr>
      </w:pPr>
      <w:r w:rsidRPr="00494223">
        <w:rPr>
          <w:rFonts w:ascii="Times New Roman" w:hAnsi="Times New Roman" w:cs="Times New Roman"/>
          <w:sz w:val="28"/>
          <w:szCs w:val="28"/>
        </w:rPr>
        <w:t>- потреб споживачів тренінгів.</w:t>
      </w:r>
    </w:p>
    <w:p w14:paraId="479C29D6" w14:textId="77777777" w:rsidR="00A77CCA" w:rsidRPr="00494223" w:rsidRDefault="00494223" w:rsidP="00494223">
      <w:pPr>
        <w:ind w:firstLine="567"/>
        <w:jc w:val="both"/>
        <w:rPr>
          <w:rFonts w:ascii="Times New Roman" w:hAnsi="Times New Roman" w:cs="Times New Roman"/>
          <w:sz w:val="28"/>
          <w:szCs w:val="28"/>
        </w:rPr>
      </w:pPr>
      <w:r>
        <w:rPr>
          <w:rFonts w:ascii="Times New Roman" w:hAnsi="Times New Roman" w:cs="Times New Roman"/>
          <w:sz w:val="28"/>
          <w:szCs w:val="28"/>
        </w:rPr>
        <w:t>5.5</w:t>
      </w:r>
      <w:r w:rsidR="00A77CCA" w:rsidRPr="00494223">
        <w:rPr>
          <w:rFonts w:ascii="Times New Roman" w:hAnsi="Times New Roman" w:cs="Times New Roman"/>
          <w:sz w:val="28"/>
          <w:szCs w:val="28"/>
        </w:rPr>
        <w:t>. Метою тренінгів може бути:</w:t>
      </w:r>
    </w:p>
    <w:p w14:paraId="4CFDD154" w14:textId="77777777" w:rsidR="00A77CCA" w:rsidRPr="00494223" w:rsidRDefault="00A77CCA" w:rsidP="00494223">
      <w:pPr>
        <w:ind w:firstLine="567"/>
        <w:jc w:val="both"/>
        <w:rPr>
          <w:rFonts w:ascii="Times New Roman" w:hAnsi="Times New Roman" w:cs="Times New Roman"/>
          <w:sz w:val="28"/>
          <w:szCs w:val="28"/>
        </w:rPr>
      </w:pPr>
      <w:r w:rsidRPr="00494223">
        <w:rPr>
          <w:rFonts w:ascii="Times New Roman" w:hAnsi="Times New Roman" w:cs="Times New Roman"/>
          <w:sz w:val="28"/>
          <w:szCs w:val="28"/>
        </w:rPr>
        <w:t>- формування необхідної компетентності з надання невідкладної допомоги в різних умовах у учасників тренінгів, які не мають медичної освіти;</w:t>
      </w:r>
    </w:p>
    <w:p w14:paraId="40547482" w14:textId="77777777" w:rsidR="00A77CCA" w:rsidRPr="00494223" w:rsidRDefault="00A77CCA" w:rsidP="00494223">
      <w:pPr>
        <w:ind w:firstLine="567"/>
        <w:jc w:val="both"/>
        <w:rPr>
          <w:rFonts w:ascii="Times New Roman" w:hAnsi="Times New Roman" w:cs="Times New Roman"/>
          <w:sz w:val="28"/>
          <w:szCs w:val="28"/>
        </w:rPr>
      </w:pPr>
      <w:r w:rsidRPr="00494223">
        <w:rPr>
          <w:rFonts w:ascii="Times New Roman" w:hAnsi="Times New Roman" w:cs="Times New Roman"/>
          <w:sz w:val="28"/>
          <w:szCs w:val="28"/>
        </w:rPr>
        <w:t>- додатковий розвиток професійних компетентностей у здобувачів освіти в ОНМедУ з питань, які не входять до ОПП, за якою навчається здобувач;</w:t>
      </w:r>
    </w:p>
    <w:p w14:paraId="030675C6" w14:textId="77777777" w:rsidR="00A77CCA" w:rsidRPr="00494223" w:rsidRDefault="00A77CCA" w:rsidP="00494223">
      <w:pPr>
        <w:ind w:firstLine="567"/>
        <w:jc w:val="both"/>
        <w:rPr>
          <w:rFonts w:ascii="Times New Roman" w:hAnsi="Times New Roman" w:cs="Times New Roman"/>
          <w:sz w:val="28"/>
          <w:szCs w:val="28"/>
        </w:rPr>
      </w:pPr>
      <w:r w:rsidRPr="00494223">
        <w:rPr>
          <w:rFonts w:ascii="Times New Roman" w:hAnsi="Times New Roman" w:cs="Times New Roman"/>
          <w:sz w:val="28"/>
          <w:szCs w:val="28"/>
        </w:rPr>
        <w:t>- підвищення кваліфікації у медичних працівників закладів охорони здоров’я (керівників підрозділів, лікарів, середнього та молодшого медичного персоналу)</w:t>
      </w:r>
    </w:p>
    <w:p w14:paraId="29E0D88A" w14:textId="77777777" w:rsidR="00A77CCA" w:rsidRPr="00494223" w:rsidRDefault="00A77CCA" w:rsidP="00494223">
      <w:pPr>
        <w:ind w:firstLine="567"/>
        <w:jc w:val="both"/>
        <w:rPr>
          <w:rFonts w:ascii="Times New Roman" w:hAnsi="Times New Roman" w:cs="Times New Roman"/>
          <w:sz w:val="28"/>
          <w:szCs w:val="28"/>
        </w:rPr>
      </w:pPr>
      <w:r w:rsidRPr="00494223">
        <w:rPr>
          <w:rFonts w:ascii="Times New Roman" w:hAnsi="Times New Roman" w:cs="Times New Roman"/>
          <w:sz w:val="28"/>
          <w:szCs w:val="28"/>
        </w:rPr>
        <w:t xml:space="preserve">- підвищення кваліфікації професорсько-педагогічного складу ОНМедУ </w:t>
      </w:r>
    </w:p>
    <w:p w14:paraId="31DFF509" w14:textId="77777777" w:rsidR="00A77CCA" w:rsidRPr="00494223" w:rsidRDefault="00A77CCA" w:rsidP="00494223">
      <w:pPr>
        <w:ind w:firstLine="567"/>
        <w:jc w:val="both"/>
        <w:rPr>
          <w:rFonts w:ascii="Times New Roman" w:hAnsi="Times New Roman" w:cs="Times New Roman"/>
          <w:sz w:val="28"/>
          <w:szCs w:val="28"/>
        </w:rPr>
      </w:pPr>
      <w:r w:rsidRPr="00494223">
        <w:rPr>
          <w:rFonts w:ascii="Times New Roman" w:hAnsi="Times New Roman" w:cs="Times New Roman"/>
          <w:sz w:val="28"/>
          <w:szCs w:val="28"/>
        </w:rPr>
        <w:t>- інформування та набуття учасниками тренінгу нових професійних навичок та умінь;</w:t>
      </w:r>
    </w:p>
    <w:p w14:paraId="77C82F03" w14:textId="77777777" w:rsidR="00A77CCA" w:rsidRPr="00494223" w:rsidRDefault="00A77CCA" w:rsidP="00494223">
      <w:pPr>
        <w:ind w:firstLine="567"/>
        <w:jc w:val="both"/>
        <w:rPr>
          <w:rFonts w:ascii="Times New Roman" w:hAnsi="Times New Roman" w:cs="Times New Roman"/>
          <w:sz w:val="28"/>
          <w:szCs w:val="28"/>
        </w:rPr>
      </w:pPr>
      <w:r w:rsidRPr="00494223">
        <w:rPr>
          <w:rFonts w:ascii="Times New Roman" w:hAnsi="Times New Roman" w:cs="Times New Roman"/>
          <w:sz w:val="28"/>
          <w:szCs w:val="28"/>
        </w:rPr>
        <w:t>- опанування нових технологій у професійній сфері;</w:t>
      </w:r>
    </w:p>
    <w:p w14:paraId="55C070A3" w14:textId="77777777" w:rsidR="00A77CCA" w:rsidRPr="00494223" w:rsidRDefault="00A77CCA" w:rsidP="00494223">
      <w:pPr>
        <w:ind w:firstLine="567"/>
        <w:jc w:val="both"/>
        <w:rPr>
          <w:rFonts w:ascii="Times New Roman" w:hAnsi="Times New Roman" w:cs="Times New Roman"/>
          <w:sz w:val="28"/>
          <w:szCs w:val="28"/>
        </w:rPr>
      </w:pPr>
      <w:r w:rsidRPr="00494223">
        <w:rPr>
          <w:rFonts w:ascii="Times New Roman" w:hAnsi="Times New Roman" w:cs="Times New Roman"/>
          <w:sz w:val="28"/>
          <w:szCs w:val="28"/>
        </w:rPr>
        <w:t>- підвищення ефективності спілкування та особливостей реагування в різних клінічних ситуаціях;</w:t>
      </w:r>
    </w:p>
    <w:p w14:paraId="52AE0271" w14:textId="77777777" w:rsidR="00A77CCA" w:rsidRPr="00494223" w:rsidRDefault="00A77CCA" w:rsidP="00494223">
      <w:pPr>
        <w:ind w:firstLine="567"/>
        <w:jc w:val="both"/>
        <w:rPr>
          <w:rFonts w:ascii="Times New Roman" w:hAnsi="Times New Roman" w:cs="Times New Roman"/>
          <w:sz w:val="28"/>
          <w:szCs w:val="28"/>
        </w:rPr>
      </w:pPr>
      <w:r w:rsidRPr="00494223">
        <w:rPr>
          <w:rFonts w:ascii="Times New Roman" w:hAnsi="Times New Roman" w:cs="Times New Roman"/>
          <w:sz w:val="28"/>
          <w:szCs w:val="28"/>
        </w:rPr>
        <w:t>- зміна погляду на конкретну проблему;</w:t>
      </w:r>
    </w:p>
    <w:p w14:paraId="78A09219" w14:textId="77777777" w:rsidR="00A77CCA" w:rsidRPr="00494223" w:rsidRDefault="00A77CCA" w:rsidP="00494223">
      <w:pPr>
        <w:ind w:firstLine="567"/>
        <w:jc w:val="both"/>
        <w:rPr>
          <w:rFonts w:ascii="Times New Roman" w:hAnsi="Times New Roman" w:cs="Times New Roman"/>
          <w:sz w:val="28"/>
          <w:szCs w:val="28"/>
        </w:rPr>
      </w:pPr>
      <w:r w:rsidRPr="00494223">
        <w:rPr>
          <w:rFonts w:ascii="Times New Roman" w:hAnsi="Times New Roman" w:cs="Times New Roman"/>
          <w:sz w:val="28"/>
          <w:szCs w:val="28"/>
        </w:rPr>
        <w:t>- зміна погляду на процес навчання;</w:t>
      </w:r>
    </w:p>
    <w:p w14:paraId="4311BC3F" w14:textId="77777777" w:rsidR="00A77CCA" w:rsidRPr="00494223" w:rsidRDefault="00A77CCA" w:rsidP="00494223">
      <w:pPr>
        <w:ind w:firstLine="567"/>
        <w:jc w:val="both"/>
        <w:rPr>
          <w:rFonts w:ascii="Times New Roman" w:hAnsi="Times New Roman" w:cs="Times New Roman"/>
          <w:sz w:val="28"/>
          <w:szCs w:val="28"/>
        </w:rPr>
      </w:pPr>
      <w:r w:rsidRPr="00494223">
        <w:rPr>
          <w:rFonts w:ascii="Times New Roman" w:hAnsi="Times New Roman" w:cs="Times New Roman"/>
          <w:sz w:val="28"/>
          <w:szCs w:val="28"/>
        </w:rPr>
        <w:t>- підвищення здатності учасників до позитивного ставлення до себе та життя;</w:t>
      </w:r>
    </w:p>
    <w:p w14:paraId="1A6F9DC6" w14:textId="77777777" w:rsidR="00A77CCA" w:rsidRPr="00494223" w:rsidRDefault="00A77CCA" w:rsidP="00494223">
      <w:pPr>
        <w:ind w:firstLine="567"/>
        <w:jc w:val="both"/>
        <w:rPr>
          <w:rFonts w:ascii="Times New Roman" w:hAnsi="Times New Roman" w:cs="Times New Roman"/>
          <w:sz w:val="28"/>
          <w:szCs w:val="28"/>
        </w:rPr>
      </w:pPr>
      <w:r w:rsidRPr="00494223">
        <w:rPr>
          <w:rFonts w:ascii="Times New Roman" w:hAnsi="Times New Roman" w:cs="Times New Roman"/>
          <w:sz w:val="28"/>
          <w:szCs w:val="28"/>
        </w:rPr>
        <w:t>- пошук ефективних шляхів розв'язання поставлених проблем завдяки об'єднанню в тренінговій роботі різних спеціалістів, представників різних підрозділів та підприємств, які впливають на розв'язання цих проблем;</w:t>
      </w:r>
    </w:p>
    <w:p w14:paraId="47046316" w14:textId="77777777" w:rsidR="00A77CCA" w:rsidRDefault="00A77CCA" w:rsidP="00494223">
      <w:pPr>
        <w:ind w:firstLine="567"/>
        <w:jc w:val="both"/>
        <w:rPr>
          <w:rFonts w:ascii="Times New Roman" w:hAnsi="Times New Roman" w:cs="Times New Roman"/>
          <w:sz w:val="28"/>
          <w:szCs w:val="28"/>
        </w:rPr>
      </w:pPr>
      <w:r w:rsidRPr="00494223">
        <w:rPr>
          <w:rFonts w:ascii="Times New Roman" w:hAnsi="Times New Roman" w:cs="Times New Roman"/>
          <w:sz w:val="28"/>
          <w:szCs w:val="28"/>
        </w:rPr>
        <w:t>- активізація громадськості щодо розв'язання актуальних проблем.</w:t>
      </w:r>
    </w:p>
    <w:p w14:paraId="0E5A18A3" w14:textId="77777777" w:rsidR="00494223" w:rsidRPr="00494223" w:rsidRDefault="00494223" w:rsidP="00494223">
      <w:pPr>
        <w:ind w:firstLine="567"/>
        <w:jc w:val="both"/>
        <w:rPr>
          <w:rFonts w:ascii="Times New Roman" w:hAnsi="Times New Roman" w:cs="Times New Roman"/>
          <w:sz w:val="28"/>
          <w:szCs w:val="28"/>
        </w:rPr>
      </w:pPr>
    </w:p>
    <w:p w14:paraId="316FF04B" w14:textId="77777777" w:rsidR="00E56AB9" w:rsidRPr="00494223" w:rsidRDefault="00494223" w:rsidP="00494223">
      <w:pPr>
        <w:ind w:firstLine="567"/>
        <w:jc w:val="center"/>
        <w:rPr>
          <w:rFonts w:ascii="Times New Roman" w:hAnsi="Times New Roman" w:cs="Times New Roman"/>
          <w:b/>
          <w:sz w:val="28"/>
          <w:szCs w:val="28"/>
        </w:rPr>
      </w:pPr>
      <w:r w:rsidRPr="00494223">
        <w:rPr>
          <w:rFonts w:ascii="Times New Roman" w:hAnsi="Times New Roman" w:cs="Times New Roman"/>
          <w:b/>
          <w:sz w:val="28"/>
          <w:szCs w:val="28"/>
        </w:rPr>
        <w:t>6</w:t>
      </w:r>
      <w:r w:rsidR="00A77CCA" w:rsidRPr="00494223">
        <w:rPr>
          <w:rFonts w:ascii="Times New Roman" w:hAnsi="Times New Roman" w:cs="Times New Roman"/>
          <w:b/>
          <w:sz w:val="28"/>
          <w:szCs w:val="28"/>
        </w:rPr>
        <w:t>. Зміст, процес і методи тренінгу.</w:t>
      </w:r>
    </w:p>
    <w:p w14:paraId="2E62473D" w14:textId="77777777" w:rsidR="00E56AB9" w:rsidRPr="00494223" w:rsidRDefault="00494223" w:rsidP="00494223">
      <w:pPr>
        <w:ind w:firstLine="567"/>
        <w:jc w:val="both"/>
        <w:rPr>
          <w:rFonts w:ascii="Times New Roman" w:hAnsi="Times New Roman" w:cs="Times New Roman"/>
          <w:sz w:val="28"/>
          <w:szCs w:val="28"/>
        </w:rPr>
      </w:pPr>
      <w:r>
        <w:rPr>
          <w:rFonts w:ascii="Times New Roman" w:hAnsi="Times New Roman" w:cs="Times New Roman"/>
          <w:sz w:val="28"/>
          <w:szCs w:val="28"/>
        </w:rPr>
        <w:t>6</w:t>
      </w:r>
      <w:r w:rsidR="00E56AB9" w:rsidRPr="00494223">
        <w:rPr>
          <w:rFonts w:ascii="Times New Roman" w:hAnsi="Times New Roman" w:cs="Times New Roman"/>
          <w:sz w:val="28"/>
          <w:szCs w:val="28"/>
        </w:rPr>
        <w:t>.1. Тренінг повинен складатися з таких основних етапів:</w:t>
      </w:r>
    </w:p>
    <w:p w14:paraId="6CB06B12" w14:textId="3BAB8683" w:rsidR="00B13D5D" w:rsidRDefault="00E56AB9" w:rsidP="00B13D5D">
      <w:pPr>
        <w:pStyle w:val="a9"/>
        <w:numPr>
          <w:ilvl w:val="0"/>
          <w:numId w:val="2"/>
        </w:numPr>
        <w:tabs>
          <w:tab w:val="left" w:pos="851"/>
        </w:tabs>
        <w:ind w:left="0" w:firstLine="567"/>
        <w:jc w:val="both"/>
        <w:rPr>
          <w:rFonts w:ascii="Times New Roman" w:hAnsi="Times New Roman" w:cs="Times New Roman"/>
          <w:sz w:val="28"/>
          <w:szCs w:val="28"/>
        </w:rPr>
      </w:pPr>
      <w:r w:rsidRPr="00494223">
        <w:rPr>
          <w:rFonts w:ascii="Times New Roman" w:hAnsi="Times New Roman" w:cs="Times New Roman"/>
          <w:sz w:val="28"/>
          <w:szCs w:val="28"/>
        </w:rPr>
        <w:t xml:space="preserve">контроль </w:t>
      </w:r>
      <w:r w:rsidR="00546B5F">
        <w:rPr>
          <w:rFonts w:ascii="Times New Roman" w:hAnsi="Times New Roman" w:cs="Times New Roman"/>
          <w:sz w:val="28"/>
          <w:szCs w:val="28"/>
        </w:rPr>
        <w:t xml:space="preserve">вхідного </w:t>
      </w:r>
      <w:r w:rsidRPr="00494223">
        <w:rPr>
          <w:rFonts w:ascii="Times New Roman" w:hAnsi="Times New Roman" w:cs="Times New Roman"/>
          <w:sz w:val="28"/>
          <w:szCs w:val="28"/>
        </w:rPr>
        <w:t>рівня підготовки</w:t>
      </w:r>
      <w:r w:rsidR="00B13D5D">
        <w:rPr>
          <w:rFonts w:ascii="Times New Roman" w:hAnsi="Times New Roman" w:cs="Times New Roman"/>
          <w:sz w:val="28"/>
          <w:szCs w:val="28"/>
        </w:rPr>
        <w:t xml:space="preserve"> (до 5 % тривалості тренінгу)</w:t>
      </w:r>
      <w:r w:rsidRPr="00494223">
        <w:rPr>
          <w:rFonts w:ascii="Times New Roman" w:hAnsi="Times New Roman" w:cs="Times New Roman"/>
          <w:sz w:val="28"/>
          <w:szCs w:val="28"/>
        </w:rPr>
        <w:t xml:space="preserve">, </w:t>
      </w:r>
    </w:p>
    <w:p w14:paraId="0B53A869" w14:textId="38F048F5" w:rsidR="00E56AB9" w:rsidRPr="00B13D5D" w:rsidRDefault="00B13D5D" w:rsidP="00B13D5D">
      <w:pPr>
        <w:pStyle w:val="a9"/>
        <w:numPr>
          <w:ilvl w:val="0"/>
          <w:numId w:val="2"/>
        </w:numPr>
        <w:tabs>
          <w:tab w:val="left" w:pos="851"/>
        </w:tabs>
        <w:ind w:left="0" w:firstLine="567"/>
        <w:jc w:val="both"/>
        <w:rPr>
          <w:rFonts w:ascii="Times New Roman" w:hAnsi="Times New Roman" w:cs="Times New Roman"/>
          <w:sz w:val="28"/>
          <w:szCs w:val="28"/>
        </w:rPr>
      </w:pPr>
      <w:r w:rsidRPr="00B13D5D">
        <w:rPr>
          <w:rFonts w:ascii="Times New Roman" w:hAnsi="Times New Roman" w:cs="Times New Roman"/>
          <w:sz w:val="28"/>
          <w:szCs w:val="28"/>
        </w:rPr>
        <w:t xml:space="preserve">брифінг (інструктаж) та </w:t>
      </w:r>
      <w:r w:rsidR="00E56AB9" w:rsidRPr="00B13D5D">
        <w:rPr>
          <w:rFonts w:ascii="Times New Roman" w:hAnsi="Times New Roman" w:cs="Times New Roman"/>
          <w:sz w:val="28"/>
          <w:szCs w:val="28"/>
        </w:rPr>
        <w:t xml:space="preserve">отримання завдання (до </w:t>
      </w:r>
      <w:r>
        <w:rPr>
          <w:rFonts w:ascii="Times New Roman" w:hAnsi="Times New Roman" w:cs="Times New Roman"/>
          <w:sz w:val="28"/>
          <w:szCs w:val="28"/>
        </w:rPr>
        <w:t xml:space="preserve">15 </w:t>
      </w:r>
      <w:r w:rsidR="00E56AB9" w:rsidRPr="00B13D5D">
        <w:rPr>
          <w:rFonts w:ascii="Times New Roman" w:hAnsi="Times New Roman" w:cs="Times New Roman"/>
          <w:sz w:val="28"/>
          <w:szCs w:val="28"/>
        </w:rPr>
        <w:t>% тривалості тренінгу);</w:t>
      </w:r>
    </w:p>
    <w:p w14:paraId="23706EEE" w14:textId="2AAF4BFC" w:rsidR="00E56AB9" w:rsidRPr="00494223" w:rsidRDefault="00E56AB9" w:rsidP="00B13D5D">
      <w:pPr>
        <w:pStyle w:val="a9"/>
        <w:numPr>
          <w:ilvl w:val="0"/>
          <w:numId w:val="2"/>
        </w:numPr>
        <w:tabs>
          <w:tab w:val="left" w:pos="851"/>
        </w:tabs>
        <w:ind w:left="0" w:firstLine="567"/>
        <w:jc w:val="both"/>
        <w:rPr>
          <w:rFonts w:ascii="Times New Roman" w:hAnsi="Times New Roman" w:cs="Times New Roman"/>
          <w:sz w:val="28"/>
          <w:szCs w:val="28"/>
        </w:rPr>
      </w:pPr>
      <w:r w:rsidRPr="00494223">
        <w:rPr>
          <w:rFonts w:ascii="Times New Roman" w:hAnsi="Times New Roman" w:cs="Times New Roman"/>
          <w:sz w:val="28"/>
          <w:szCs w:val="28"/>
        </w:rPr>
        <w:t>безпосереднє виконання завдання</w:t>
      </w:r>
      <w:r w:rsidR="00B13D5D">
        <w:rPr>
          <w:rFonts w:ascii="Times New Roman" w:hAnsi="Times New Roman" w:cs="Times New Roman"/>
          <w:sz w:val="28"/>
          <w:szCs w:val="28"/>
        </w:rPr>
        <w:t xml:space="preserve"> (до 40 % тривалості тренінгу)</w:t>
      </w:r>
      <w:r w:rsidRPr="00494223">
        <w:rPr>
          <w:rFonts w:ascii="Times New Roman" w:hAnsi="Times New Roman" w:cs="Times New Roman"/>
          <w:sz w:val="28"/>
          <w:szCs w:val="28"/>
        </w:rPr>
        <w:t>;</w:t>
      </w:r>
    </w:p>
    <w:p w14:paraId="29DD113B" w14:textId="67B2E9E5" w:rsidR="00B13D5D" w:rsidRDefault="00E56AB9" w:rsidP="00B13D5D">
      <w:pPr>
        <w:pStyle w:val="a9"/>
        <w:numPr>
          <w:ilvl w:val="0"/>
          <w:numId w:val="2"/>
        </w:numPr>
        <w:tabs>
          <w:tab w:val="left" w:pos="851"/>
        </w:tabs>
        <w:ind w:left="0" w:firstLine="567"/>
        <w:jc w:val="both"/>
        <w:rPr>
          <w:rFonts w:ascii="Times New Roman" w:hAnsi="Times New Roman" w:cs="Times New Roman"/>
          <w:sz w:val="28"/>
          <w:szCs w:val="28"/>
        </w:rPr>
      </w:pPr>
      <w:r w:rsidRPr="00494223">
        <w:rPr>
          <w:rFonts w:ascii="Times New Roman" w:hAnsi="Times New Roman" w:cs="Times New Roman"/>
          <w:sz w:val="28"/>
          <w:szCs w:val="28"/>
        </w:rPr>
        <w:lastRenderedPageBreak/>
        <w:t>дебрифінг (обговорення за результатами виконання завдання</w:t>
      </w:r>
      <w:r w:rsidR="00B13D5D">
        <w:rPr>
          <w:rFonts w:ascii="Times New Roman" w:hAnsi="Times New Roman" w:cs="Times New Roman"/>
          <w:sz w:val="28"/>
          <w:szCs w:val="28"/>
        </w:rPr>
        <w:t>, до 20 % тривалості тренінгу</w:t>
      </w:r>
      <w:r w:rsidRPr="00494223">
        <w:rPr>
          <w:rFonts w:ascii="Times New Roman" w:hAnsi="Times New Roman" w:cs="Times New Roman"/>
          <w:sz w:val="28"/>
          <w:szCs w:val="28"/>
        </w:rPr>
        <w:t xml:space="preserve">); </w:t>
      </w:r>
    </w:p>
    <w:p w14:paraId="2B5C6F70" w14:textId="666D6759" w:rsidR="00E56AB9" w:rsidRDefault="00E56AB9" w:rsidP="00B13D5D">
      <w:pPr>
        <w:pStyle w:val="a9"/>
        <w:numPr>
          <w:ilvl w:val="0"/>
          <w:numId w:val="2"/>
        </w:numPr>
        <w:tabs>
          <w:tab w:val="left" w:pos="851"/>
        </w:tabs>
        <w:ind w:left="0" w:firstLine="567"/>
        <w:jc w:val="both"/>
        <w:rPr>
          <w:rFonts w:ascii="Times New Roman" w:hAnsi="Times New Roman" w:cs="Times New Roman"/>
          <w:sz w:val="28"/>
          <w:szCs w:val="28"/>
        </w:rPr>
      </w:pPr>
      <w:r w:rsidRPr="00494223">
        <w:rPr>
          <w:rFonts w:ascii="Times New Roman" w:hAnsi="Times New Roman" w:cs="Times New Roman"/>
          <w:sz w:val="28"/>
          <w:szCs w:val="28"/>
        </w:rPr>
        <w:t>підсумков</w:t>
      </w:r>
      <w:r w:rsidR="007163F9">
        <w:rPr>
          <w:rFonts w:ascii="Times New Roman" w:hAnsi="Times New Roman" w:cs="Times New Roman"/>
          <w:sz w:val="28"/>
          <w:szCs w:val="28"/>
        </w:rPr>
        <w:t>ий контроль</w:t>
      </w:r>
      <w:r w:rsidRPr="00494223">
        <w:rPr>
          <w:rFonts w:ascii="Times New Roman" w:hAnsi="Times New Roman" w:cs="Times New Roman"/>
          <w:sz w:val="28"/>
          <w:szCs w:val="28"/>
        </w:rPr>
        <w:t xml:space="preserve"> (до </w:t>
      </w:r>
      <w:r w:rsidR="00B13D5D">
        <w:rPr>
          <w:rFonts w:ascii="Times New Roman" w:hAnsi="Times New Roman" w:cs="Times New Roman"/>
          <w:sz w:val="28"/>
          <w:szCs w:val="28"/>
        </w:rPr>
        <w:t>5 % тривалості тренінгу);</w:t>
      </w:r>
    </w:p>
    <w:p w14:paraId="756219A2" w14:textId="3FB90E16" w:rsidR="00B13D5D" w:rsidRPr="00494223" w:rsidRDefault="00B13D5D" w:rsidP="00B13D5D">
      <w:pPr>
        <w:pStyle w:val="a9"/>
        <w:numPr>
          <w:ilvl w:val="0"/>
          <w:numId w:val="2"/>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перерви – до 10 % тривалості тренінгу (без урахування великої обідньої перерви)</w:t>
      </w:r>
    </w:p>
    <w:p w14:paraId="142BE066" w14:textId="77777777" w:rsidR="00E56AB9" w:rsidRPr="00494223" w:rsidRDefault="00494223" w:rsidP="00494223">
      <w:pPr>
        <w:ind w:firstLine="567"/>
        <w:jc w:val="both"/>
        <w:rPr>
          <w:rFonts w:ascii="Times New Roman" w:hAnsi="Times New Roman" w:cs="Times New Roman"/>
          <w:sz w:val="28"/>
          <w:szCs w:val="28"/>
        </w:rPr>
      </w:pPr>
      <w:r>
        <w:rPr>
          <w:rFonts w:ascii="Times New Roman" w:hAnsi="Times New Roman" w:cs="Times New Roman"/>
          <w:sz w:val="28"/>
          <w:szCs w:val="28"/>
        </w:rPr>
        <w:t>6</w:t>
      </w:r>
      <w:r w:rsidR="00E56AB9" w:rsidRPr="00494223">
        <w:rPr>
          <w:rFonts w:ascii="Times New Roman" w:hAnsi="Times New Roman" w:cs="Times New Roman"/>
          <w:sz w:val="28"/>
          <w:szCs w:val="28"/>
        </w:rPr>
        <w:t>.2. Тривалість безпосереднього виконання завдань та обговорення за результатами їх виконання повинна становити не менше 70% тривалості тренінгу.</w:t>
      </w:r>
    </w:p>
    <w:p w14:paraId="724C722F" w14:textId="77777777" w:rsidR="00A77CCA" w:rsidRPr="00494223" w:rsidRDefault="00494223" w:rsidP="00494223">
      <w:pPr>
        <w:ind w:firstLine="567"/>
        <w:jc w:val="both"/>
        <w:rPr>
          <w:rFonts w:ascii="Times New Roman" w:hAnsi="Times New Roman" w:cs="Times New Roman"/>
          <w:sz w:val="28"/>
          <w:szCs w:val="28"/>
        </w:rPr>
      </w:pPr>
      <w:r>
        <w:rPr>
          <w:rFonts w:ascii="Times New Roman" w:hAnsi="Times New Roman" w:cs="Times New Roman"/>
          <w:sz w:val="28"/>
          <w:szCs w:val="28"/>
        </w:rPr>
        <w:t>6</w:t>
      </w:r>
      <w:r w:rsidR="00E56AB9" w:rsidRPr="00494223">
        <w:rPr>
          <w:rFonts w:ascii="Times New Roman" w:hAnsi="Times New Roman" w:cs="Times New Roman"/>
          <w:sz w:val="28"/>
          <w:szCs w:val="28"/>
        </w:rPr>
        <w:t xml:space="preserve">.3. </w:t>
      </w:r>
      <w:r w:rsidR="00A77CCA" w:rsidRPr="00494223">
        <w:rPr>
          <w:rFonts w:ascii="Times New Roman" w:hAnsi="Times New Roman" w:cs="Times New Roman"/>
          <w:sz w:val="28"/>
          <w:szCs w:val="28"/>
        </w:rPr>
        <w:t xml:space="preserve">Спілкування учасників у ході тренінгу охоплює дві складові: зміст і процес. </w:t>
      </w:r>
    </w:p>
    <w:p w14:paraId="79C559B3" w14:textId="56B4B18F" w:rsidR="00A77CCA" w:rsidRPr="00494223" w:rsidRDefault="00A77CCA" w:rsidP="00494223">
      <w:pPr>
        <w:ind w:firstLine="567"/>
        <w:jc w:val="both"/>
        <w:rPr>
          <w:rFonts w:ascii="Times New Roman" w:hAnsi="Times New Roman" w:cs="Times New Roman"/>
          <w:sz w:val="28"/>
          <w:szCs w:val="28"/>
        </w:rPr>
      </w:pPr>
      <w:r w:rsidRPr="00494223">
        <w:rPr>
          <w:rFonts w:ascii="Times New Roman" w:hAnsi="Times New Roman" w:cs="Times New Roman"/>
          <w:sz w:val="28"/>
          <w:szCs w:val="28"/>
        </w:rPr>
        <w:t xml:space="preserve">Зміст тренінгу </w:t>
      </w:r>
      <w:r w:rsidR="00FB25B8">
        <w:rPr>
          <w:rFonts w:ascii="Times New Roman" w:hAnsi="Times New Roman" w:cs="Times New Roman"/>
          <w:sz w:val="28"/>
          <w:szCs w:val="28"/>
        </w:rPr>
        <w:t>–</w:t>
      </w:r>
      <w:r w:rsidRPr="00494223">
        <w:rPr>
          <w:rFonts w:ascii="Times New Roman" w:hAnsi="Times New Roman" w:cs="Times New Roman"/>
          <w:sz w:val="28"/>
          <w:szCs w:val="28"/>
        </w:rPr>
        <w:t xml:space="preserve"> це</w:t>
      </w:r>
      <w:r w:rsidR="00FB25B8">
        <w:rPr>
          <w:rFonts w:ascii="Times New Roman" w:hAnsi="Times New Roman" w:cs="Times New Roman"/>
          <w:sz w:val="28"/>
          <w:szCs w:val="28"/>
        </w:rPr>
        <w:t xml:space="preserve"> </w:t>
      </w:r>
      <w:r w:rsidRPr="00494223">
        <w:rPr>
          <w:rFonts w:ascii="Times New Roman" w:hAnsi="Times New Roman" w:cs="Times New Roman"/>
          <w:sz w:val="28"/>
          <w:szCs w:val="28"/>
        </w:rPr>
        <w:t xml:space="preserve">тематика (ідеї, питання, закономірності явищ), що вивчається під час роботи. </w:t>
      </w:r>
    </w:p>
    <w:p w14:paraId="230F2622" w14:textId="25721F4F" w:rsidR="00A77CCA" w:rsidRPr="00494223" w:rsidRDefault="00A77CCA" w:rsidP="00494223">
      <w:pPr>
        <w:ind w:firstLine="567"/>
        <w:jc w:val="both"/>
        <w:rPr>
          <w:rFonts w:ascii="Times New Roman" w:hAnsi="Times New Roman" w:cs="Times New Roman"/>
          <w:sz w:val="28"/>
          <w:szCs w:val="28"/>
        </w:rPr>
      </w:pPr>
      <w:r w:rsidRPr="00494223">
        <w:rPr>
          <w:rFonts w:ascii="Times New Roman" w:hAnsi="Times New Roman" w:cs="Times New Roman"/>
          <w:sz w:val="28"/>
          <w:szCs w:val="28"/>
        </w:rPr>
        <w:t xml:space="preserve">Процес тренінгу </w:t>
      </w:r>
      <w:r w:rsidR="00FB25B8">
        <w:rPr>
          <w:rFonts w:ascii="Times New Roman" w:hAnsi="Times New Roman" w:cs="Times New Roman"/>
          <w:sz w:val="28"/>
          <w:szCs w:val="28"/>
        </w:rPr>
        <w:t>–</w:t>
      </w:r>
      <w:r w:rsidRPr="00494223">
        <w:rPr>
          <w:rFonts w:ascii="Times New Roman" w:hAnsi="Times New Roman" w:cs="Times New Roman"/>
          <w:sz w:val="28"/>
          <w:szCs w:val="28"/>
        </w:rPr>
        <w:t xml:space="preserve"> це</w:t>
      </w:r>
      <w:r w:rsidR="00FB25B8">
        <w:rPr>
          <w:rFonts w:ascii="Times New Roman" w:hAnsi="Times New Roman" w:cs="Times New Roman"/>
          <w:sz w:val="28"/>
          <w:szCs w:val="28"/>
        </w:rPr>
        <w:t xml:space="preserve"> </w:t>
      </w:r>
      <w:r w:rsidRPr="00494223">
        <w:rPr>
          <w:rFonts w:ascii="Times New Roman" w:hAnsi="Times New Roman" w:cs="Times New Roman"/>
          <w:sz w:val="28"/>
          <w:szCs w:val="28"/>
        </w:rPr>
        <w:t>те, як взаємодіють учасники тренінгу під час навчання, яку атмосферу створюють, які ролі відіграють, як впливають один на одного.</w:t>
      </w:r>
    </w:p>
    <w:p w14:paraId="1736B4CE" w14:textId="6E6FE583" w:rsidR="00A77CCA" w:rsidRPr="00494223" w:rsidRDefault="00494223" w:rsidP="00494223">
      <w:pPr>
        <w:ind w:firstLine="567"/>
        <w:jc w:val="both"/>
        <w:rPr>
          <w:rFonts w:ascii="Times New Roman" w:hAnsi="Times New Roman" w:cs="Times New Roman"/>
          <w:sz w:val="28"/>
          <w:szCs w:val="28"/>
        </w:rPr>
      </w:pPr>
      <w:r>
        <w:rPr>
          <w:rFonts w:ascii="Times New Roman" w:hAnsi="Times New Roman" w:cs="Times New Roman"/>
          <w:sz w:val="28"/>
          <w:szCs w:val="28"/>
        </w:rPr>
        <w:t>6</w:t>
      </w:r>
      <w:r w:rsidR="00E56AB9" w:rsidRPr="00494223">
        <w:rPr>
          <w:rFonts w:ascii="Times New Roman" w:hAnsi="Times New Roman" w:cs="Times New Roman"/>
          <w:sz w:val="28"/>
          <w:szCs w:val="28"/>
        </w:rPr>
        <w:t xml:space="preserve">.4. </w:t>
      </w:r>
      <w:r w:rsidR="00A77CCA" w:rsidRPr="00494223">
        <w:rPr>
          <w:rFonts w:ascii="Times New Roman" w:hAnsi="Times New Roman" w:cs="Times New Roman"/>
          <w:sz w:val="28"/>
          <w:szCs w:val="28"/>
        </w:rPr>
        <w:t xml:space="preserve">Метод тренінгу </w:t>
      </w:r>
      <w:r w:rsidR="00FB25B8">
        <w:rPr>
          <w:rFonts w:ascii="Times New Roman" w:hAnsi="Times New Roman" w:cs="Times New Roman"/>
          <w:sz w:val="28"/>
          <w:szCs w:val="28"/>
        </w:rPr>
        <w:t>–</w:t>
      </w:r>
      <w:r w:rsidR="00A77CCA" w:rsidRPr="00494223">
        <w:rPr>
          <w:rFonts w:ascii="Times New Roman" w:hAnsi="Times New Roman" w:cs="Times New Roman"/>
          <w:sz w:val="28"/>
          <w:szCs w:val="28"/>
        </w:rPr>
        <w:t xml:space="preserve"> це</w:t>
      </w:r>
      <w:r w:rsidR="00FB25B8">
        <w:rPr>
          <w:rFonts w:ascii="Times New Roman" w:hAnsi="Times New Roman" w:cs="Times New Roman"/>
          <w:sz w:val="28"/>
          <w:szCs w:val="28"/>
        </w:rPr>
        <w:t xml:space="preserve"> </w:t>
      </w:r>
      <w:r w:rsidR="00A77CCA" w:rsidRPr="00494223">
        <w:rPr>
          <w:rFonts w:ascii="Times New Roman" w:hAnsi="Times New Roman" w:cs="Times New Roman"/>
          <w:sz w:val="28"/>
          <w:szCs w:val="28"/>
        </w:rPr>
        <w:t>те, в який спосіб організовано навчання (дискусія, робота у складі малих груп тощо), як відбувається процес засвоєння змісту тренінгу.</w:t>
      </w:r>
    </w:p>
    <w:p w14:paraId="28C2FD22" w14:textId="50F808D6" w:rsidR="00A77CCA" w:rsidRPr="00494223" w:rsidRDefault="00A77CCA" w:rsidP="00494223">
      <w:pPr>
        <w:pStyle w:val="a9"/>
        <w:numPr>
          <w:ilvl w:val="2"/>
          <w:numId w:val="17"/>
        </w:numPr>
        <w:tabs>
          <w:tab w:val="left" w:pos="851"/>
        </w:tabs>
        <w:ind w:left="0" w:firstLine="567"/>
        <w:jc w:val="both"/>
        <w:rPr>
          <w:rFonts w:ascii="Times New Roman" w:hAnsi="Times New Roman" w:cs="Times New Roman"/>
          <w:sz w:val="28"/>
          <w:szCs w:val="28"/>
        </w:rPr>
      </w:pPr>
      <w:r w:rsidRPr="00494223">
        <w:rPr>
          <w:rFonts w:ascii="Times New Roman" w:hAnsi="Times New Roman" w:cs="Times New Roman"/>
          <w:i/>
          <w:sz w:val="28"/>
          <w:szCs w:val="28"/>
        </w:rPr>
        <w:t>«Мозковий штурм»</w:t>
      </w:r>
      <w:r w:rsidRPr="00494223">
        <w:rPr>
          <w:rFonts w:ascii="Times New Roman" w:hAnsi="Times New Roman" w:cs="Times New Roman"/>
          <w:sz w:val="28"/>
          <w:szCs w:val="28"/>
        </w:rPr>
        <w:t xml:space="preserve">. Цей метод тренінгового навчання застосовується як для обговорення всією групою учасників, так і в малих групах. Його мета </w:t>
      </w:r>
      <w:r w:rsidR="00FB25B8">
        <w:rPr>
          <w:rFonts w:ascii="Times New Roman" w:hAnsi="Times New Roman" w:cs="Times New Roman"/>
          <w:sz w:val="28"/>
          <w:szCs w:val="28"/>
        </w:rPr>
        <w:t>–</w:t>
      </w:r>
      <w:r w:rsidRPr="00494223">
        <w:rPr>
          <w:rFonts w:ascii="Times New Roman" w:hAnsi="Times New Roman" w:cs="Times New Roman"/>
          <w:sz w:val="28"/>
          <w:szCs w:val="28"/>
        </w:rPr>
        <w:t xml:space="preserve"> сформулювати</w:t>
      </w:r>
      <w:r w:rsidR="00FB25B8">
        <w:rPr>
          <w:rFonts w:ascii="Times New Roman" w:hAnsi="Times New Roman" w:cs="Times New Roman"/>
          <w:sz w:val="28"/>
          <w:szCs w:val="28"/>
        </w:rPr>
        <w:t xml:space="preserve"> </w:t>
      </w:r>
      <w:r w:rsidRPr="00494223">
        <w:rPr>
          <w:rFonts w:ascii="Times New Roman" w:hAnsi="Times New Roman" w:cs="Times New Roman"/>
          <w:sz w:val="28"/>
          <w:szCs w:val="28"/>
        </w:rPr>
        <w:t>якомога більше ідей на задану тему. «Мозковий штурм» проводиться у два етапи: на першому етапі формулюють ідеї, на другому їх оцінюють. Зазвичай використовується велика шкільна дошка або аркуші фліп-чартного паперу, де один з учасників (або помічник тренера) записує ідеї так, щоб усі могли їх бачити. Це стимулює мислення і зручно для відбору кращих ідей у ході оцінювання на другому етапі.</w:t>
      </w:r>
    </w:p>
    <w:p w14:paraId="5B75C0F7" w14:textId="3EDE7BA3" w:rsidR="00A77CCA" w:rsidRPr="00494223" w:rsidRDefault="00A77CCA" w:rsidP="00494223">
      <w:pPr>
        <w:pStyle w:val="a9"/>
        <w:tabs>
          <w:tab w:val="num" w:pos="567"/>
          <w:tab w:val="left" w:pos="851"/>
        </w:tabs>
        <w:ind w:left="0" w:firstLine="567"/>
        <w:jc w:val="both"/>
        <w:rPr>
          <w:rFonts w:ascii="Times New Roman" w:hAnsi="Times New Roman" w:cs="Times New Roman"/>
          <w:sz w:val="28"/>
          <w:szCs w:val="28"/>
        </w:rPr>
      </w:pPr>
      <w:r w:rsidRPr="00494223">
        <w:rPr>
          <w:rFonts w:ascii="Times New Roman" w:hAnsi="Times New Roman" w:cs="Times New Roman"/>
          <w:sz w:val="28"/>
          <w:szCs w:val="28"/>
        </w:rPr>
        <w:t xml:space="preserve">Часто буває корисно для формулювання ідей розподілити учасників по малих групах, а згодом об'єднати їх для подальшого обговорення й оцінювання у складі всієї групи. Для ефективного мозкового штурму корисно також виокремити два типа ідей, запропонованих учасниками, - таких, що здаються, на перший погляд, найбільш імовірними для реалізації, та навпаки </w:t>
      </w:r>
      <w:r w:rsidR="00FB25B8">
        <w:rPr>
          <w:rFonts w:ascii="Times New Roman" w:hAnsi="Times New Roman" w:cs="Times New Roman"/>
          <w:sz w:val="28"/>
          <w:szCs w:val="28"/>
        </w:rPr>
        <w:t>–</w:t>
      </w:r>
      <w:r w:rsidRPr="00494223">
        <w:rPr>
          <w:rFonts w:ascii="Times New Roman" w:hAnsi="Times New Roman" w:cs="Times New Roman"/>
          <w:sz w:val="28"/>
          <w:szCs w:val="28"/>
        </w:rPr>
        <w:t xml:space="preserve"> найнеймовірнішими. Такий розподіл може бути продуктивно використаний для початку обговорення та оцінювання ідей. Використання найнеймовірніших відповідей спонукає людей розглядати питання з різних точок зору, запроваджувати нестандартний підхід та враховувати оригінальні погляди.</w:t>
      </w:r>
    </w:p>
    <w:p w14:paraId="4F78A5BC" w14:textId="77777777" w:rsidR="00A77CCA" w:rsidRPr="00494223" w:rsidRDefault="00A77CCA" w:rsidP="00494223">
      <w:pPr>
        <w:pStyle w:val="a9"/>
        <w:tabs>
          <w:tab w:val="num" w:pos="567"/>
          <w:tab w:val="left" w:pos="851"/>
        </w:tabs>
        <w:ind w:left="0" w:firstLine="567"/>
        <w:jc w:val="both"/>
        <w:rPr>
          <w:rFonts w:ascii="Times New Roman" w:hAnsi="Times New Roman" w:cs="Times New Roman"/>
          <w:sz w:val="28"/>
          <w:szCs w:val="28"/>
        </w:rPr>
      </w:pPr>
      <w:r w:rsidRPr="00494223">
        <w:rPr>
          <w:rFonts w:ascii="Times New Roman" w:hAnsi="Times New Roman" w:cs="Times New Roman"/>
          <w:sz w:val="28"/>
          <w:szCs w:val="28"/>
        </w:rPr>
        <w:t xml:space="preserve">Стимулювати вироблення ідей можна і в інший спосіб: записати кілька різних, але взаємопов'язаних питань з теми обговорення на окремих аркушах фліп-чартного паперу (або на папері плакатного формату) і розвісити їх на </w:t>
      </w:r>
      <w:r w:rsidRPr="00494223">
        <w:rPr>
          <w:rFonts w:ascii="Times New Roman" w:hAnsi="Times New Roman" w:cs="Times New Roman"/>
          <w:sz w:val="28"/>
          <w:szCs w:val="28"/>
        </w:rPr>
        <w:lastRenderedPageBreak/>
        <w:t>стінах аудиторії. Тоді учасники, пересуваючись по колу між цими аркушами, записують на них свої ідеї.</w:t>
      </w:r>
    </w:p>
    <w:p w14:paraId="627B0D9D" w14:textId="5DC17223" w:rsidR="00A77CCA" w:rsidRPr="00494223" w:rsidRDefault="00A77CCA" w:rsidP="00494223">
      <w:pPr>
        <w:pStyle w:val="a9"/>
        <w:numPr>
          <w:ilvl w:val="2"/>
          <w:numId w:val="17"/>
        </w:numPr>
        <w:tabs>
          <w:tab w:val="left" w:pos="851"/>
        </w:tabs>
        <w:ind w:left="0" w:firstLine="567"/>
        <w:jc w:val="both"/>
        <w:rPr>
          <w:rFonts w:ascii="Times New Roman" w:hAnsi="Times New Roman" w:cs="Times New Roman"/>
          <w:sz w:val="28"/>
          <w:szCs w:val="28"/>
        </w:rPr>
      </w:pPr>
      <w:r w:rsidRPr="00494223">
        <w:rPr>
          <w:rFonts w:ascii="Times New Roman" w:hAnsi="Times New Roman" w:cs="Times New Roman"/>
          <w:i/>
          <w:sz w:val="28"/>
          <w:szCs w:val="28"/>
        </w:rPr>
        <w:t>Аналіз ситуаційних вправ.</w:t>
      </w:r>
      <w:r w:rsidRPr="00494223">
        <w:rPr>
          <w:rFonts w:ascii="Times New Roman" w:hAnsi="Times New Roman" w:cs="Times New Roman"/>
          <w:sz w:val="28"/>
          <w:szCs w:val="28"/>
        </w:rPr>
        <w:t xml:space="preserve"> Ситуаційна вправа </w:t>
      </w:r>
      <w:r w:rsidR="00FB25B8">
        <w:rPr>
          <w:rFonts w:ascii="Times New Roman" w:hAnsi="Times New Roman" w:cs="Times New Roman"/>
          <w:sz w:val="28"/>
          <w:szCs w:val="28"/>
        </w:rPr>
        <w:t>–</w:t>
      </w:r>
      <w:r w:rsidRPr="00494223">
        <w:rPr>
          <w:rFonts w:ascii="Times New Roman" w:hAnsi="Times New Roman" w:cs="Times New Roman"/>
          <w:sz w:val="28"/>
          <w:szCs w:val="28"/>
        </w:rPr>
        <w:t xml:space="preserve"> це</w:t>
      </w:r>
      <w:r w:rsidR="00FB25B8">
        <w:rPr>
          <w:rFonts w:ascii="Times New Roman" w:hAnsi="Times New Roman" w:cs="Times New Roman"/>
          <w:sz w:val="28"/>
          <w:szCs w:val="28"/>
        </w:rPr>
        <w:t xml:space="preserve"> </w:t>
      </w:r>
      <w:r w:rsidRPr="00494223">
        <w:rPr>
          <w:rFonts w:ascii="Times New Roman" w:hAnsi="Times New Roman" w:cs="Times New Roman"/>
          <w:sz w:val="28"/>
          <w:szCs w:val="28"/>
        </w:rPr>
        <w:t>реальна ситуація, представлена групі для аналізу. Вона може бути запозичена з досвіду тренера, колег, з літературних описів, свідчень очевидців. Тренер також може сам описати реальну історію, яка мала місце в житті. За допомогою цього методу можна проводити аналіз реальних ситуацій, визначати в них ключові проблемні питання, формулювати ідеї щодо можливого розв'язання таких ситуацій. Але слід пам'ятати, що застосування методу ситуаційних вправ потребуватиме від тренера значних витрат часу на підготовку, тим більших, чим складніше аналізована ситуація.</w:t>
      </w:r>
    </w:p>
    <w:p w14:paraId="25C62497" w14:textId="77777777" w:rsidR="00A77CCA" w:rsidRPr="00494223" w:rsidRDefault="00A77CCA" w:rsidP="00494223">
      <w:pPr>
        <w:pStyle w:val="a9"/>
        <w:numPr>
          <w:ilvl w:val="2"/>
          <w:numId w:val="17"/>
        </w:numPr>
        <w:tabs>
          <w:tab w:val="left" w:pos="851"/>
        </w:tabs>
        <w:ind w:left="0" w:firstLine="567"/>
        <w:jc w:val="both"/>
        <w:rPr>
          <w:rFonts w:ascii="Times New Roman" w:hAnsi="Times New Roman" w:cs="Times New Roman"/>
          <w:sz w:val="28"/>
          <w:szCs w:val="28"/>
        </w:rPr>
      </w:pPr>
      <w:r w:rsidRPr="00494223">
        <w:rPr>
          <w:rFonts w:ascii="Times New Roman" w:hAnsi="Times New Roman" w:cs="Times New Roman"/>
          <w:i/>
          <w:sz w:val="28"/>
          <w:szCs w:val="28"/>
        </w:rPr>
        <w:t>Аналіз критичних випадків.</w:t>
      </w:r>
      <w:r w:rsidRPr="00494223">
        <w:rPr>
          <w:rFonts w:ascii="Times New Roman" w:hAnsi="Times New Roman" w:cs="Times New Roman"/>
          <w:sz w:val="28"/>
          <w:szCs w:val="28"/>
        </w:rPr>
        <w:t xml:space="preserve"> Це метод докладного розгляду якоїсь однієї події з метою усвідомлення досвіду, формулювання висновків та планування дій, які можуть дати позитивні зміни в майбутньому. Для такого аналізу учасники повинні мати певні базові знання за темою обговорення, аби легко наводити приклади і формулювати ідеї під час виконання вправи. Теми для обговорення може запропонувати тренер або сама група в процесі мозкового штурму.</w:t>
      </w:r>
    </w:p>
    <w:p w14:paraId="3D76858E" w14:textId="77777777" w:rsidR="00A77CCA" w:rsidRPr="00494223" w:rsidRDefault="00A77CCA" w:rsidP="00494223">
      <w:pPr>
        <w:pStyle w:val="a9"/>
        <w:numPr>
          <w:ilvl w:val="2"/>
          <w:numId w:val="17"/>
        </w:numPr>
        <w:tabs>
          <w:tab w:val="left" w:pos="851"/>
        </w:tabs>
        <w:ind w:left="0" w:firstLine="567"/>
        <w:jc w:val="both"/>
        <w:rPr>
          <w:rFonts w:ascii="Times New Roman" w:hAnsi="Times New Roman" w:cs="Times New Roman"/>
          <w:sz w:val="28"/>
          <w:szCs w:val="28"/>
        </w:rPr>
      </w:pPr>
      <w:r w:rsidRPr="00494223">
        <w:rPr>
          <w:rFonts w:ascii="Times New Roman" w:hAnsi="Times New Roman" w:cs="Times New Roman"/>
          <w:i/>
          <w:sz w:val="28"/>
          <w:szCs w:val="28"/>
        </w:rPr>
        <w:t>Рольова гра.</w:t>
      </w:r>
      <w:r w:rsidRPr="00494223">
        <w:rPr>
          <w:rFonts w:ascii="Times New Roman" w:hAnsi="Times New Roman" w:cs="Times New Roman"/>
          <w:sz w:val="28"/>
          <w:szCs w:val="28"/>
        </w:rPr>
        <w:t xml:space="preserve"> Це ефективна навчальна методика, яка має бути добре продумана й організована, щоб забезпечити позитивний вплив. За допомогою рольової гри можна:</w:t>
      </w:r>
    </w:p>
    <w:p w14:paraId="06EE641E" w14:textId="77777777" w:rsidR="00A77CCA" w:rsidRPr="00494223" w:rsidRDefault="00A77CCA" w:rsidP="00494223">
      <w:pPr>
        <w:pStyle w:val="a9"/>
        <w:numPr>
          <w:ilvl w:val="0"/>
          <w:numId w:val="5"/>
        </w:numPr>
        <w:tabs>
          <w:tab w:val="clear" w:pos="0"/>
          <w:tab w:val="num" w:pos="567"/>
          <w:tab w:val="left" w:pos="851"/>
        </w:tabs>
        <w:ind w:left="0" w:firstLine="567"/>
        <w:jc w:val="both"/>
        <w:rPr>
          <w:rFonts w:ascii="Times New Roman" w:hAnsi="Times New Roman" w:cs="Times New Roman"/>
          <w:sz w:val="28"/>
          <w:szCs w:val="28"/>
        </w:rPr>
      </w:pPr>
      <w:r w:rsidRPr="00494223">
        <w:rPr>
          <w:rFonts w:ascii="Times New Roman" w:hAnsi="Times New Roman" w:cs="Times New Roman"/>
          <w:sz w:val="28"/>
          <w:szCs w:val="28"/>
        </w:rPr>
        <w:t>набути досвіду використання певних навичок в ігровій ситуації;</w:t>
      </w:r>
    </w:p>
    <w:p w14:paraId="028389FA" w14:textId="77777777" w:rsidR="00A77CCA" w:rsidRPr="00494223" w:rsidRDefault="00A77CCA" w:rsidP="00494223">
      <w:pPr>
        <w:pStyle w:val="a9"/>
        <w:numPr>
          <w:ilvl w:val="0"/>
          <w:numId w:val="5"/>
        </w:numPr>
        <w:tabs>
          <w:tab w:val="clear" w:pos="0"/>
          <w:tab w:val="num" w:pos="567"/>
          <w:tab w:val="left" w:pos="851"/>
        </w:tabs>
        <w:ind w:left="0" w:firstLine="567"/>
        <w:jc w:val="both"/>
        <w:rPr>
          <w:rFonts w:ascii="Times New Roman" w:hAnsi="Times New Roman" w:cs="Times New Roman"/>
          <w:sz w:val="28"/>
          <w:szCs w:val="28"/>
        </w:rPr>
      </w:pPr>
      <w:r w:rsidRPr="00494223">
        <w:rPr>
          <w:rFonts w:ascii="Times New Roman" w:hAnsi="Times New Roman" w:cs="Times New Roman"/>
          <w:sz w:val="28"/>
          <w:szCs w:val="28"/>
        </w:rPr>
        <w:t>проаналізувати альтернативні способи дій, ідеї, запропоновані для виконання завдання гри, зміни ситуації на краще;</w:t>
      </w:r>
    </w:p>
    <w:p w14:paraId="0B50DC58" w14:textId="77777777" w:rsidR="00A77CCA" w:rsidRPr="00494223" w:rsidRDefault="00A77CCA" w:rsidP="00494223">
      <w:pPr>
        <w:pStyle w:val="a9"/>
        <w:numPr>
          <w:ilvl w:val="0"/>
          <w:numId w:val="5"/>
        </w:numPr>
        <w:tabs>
          <w:tab w:val="clear" w:pos="0"/>
          <w:tab w:val="num" w:pos="567"/>
          <w:tab w:val="left" w:pos="851"/>
        </w:tabs>
        <w:ind w:left="0" w:firstLine="567"/>
        <w:jc w:val="both"/>
        <w:rPr>
          <w:rFonts w:ascii="Times New Roman" w:hAnsi="Times New Roman" w:cs="Times New Roman"/>
          <w:sz w:val="28"/>
          <w:szCs w:val="28"/>
        </w:rPr>
      </w:pPr>
      <w:r w:rsidRPr="00494223">
        <w:rPr>
          <w:rFonts w:ascii="Times New Roman" w:hAnsi="Times New Roman" w:cs="Times New Roman"/>
          <w:sz w:val="28"/>
          <w:szCs w:val="28"/>
        </w:rPr>
        <w:t>відпрацювати на практиці певні види поведінки в безпечному середовищі перед тим, як розпочати їх застосування в реальному житті;</w:t>
      </w:r>
    </w:p>
    <w:p w14:paraId="3821C901" w14:textId="77777777" w:rsidR="00A77CCA" w:rsidRPr="00494223" w:rsidRDefault="00A77CCA" w:rsidP="00494223">
      <w:pPr>
        <w:pStyle w:val="a9"/>
        <w:numPr>
          <w:ilvl w:val="0"/>
          <w:numId w:val="5"/>
        </w:numPr>
        <w:tabs>
          <w:tab w:val="clear" w:pos="0"/>
          <w:tab w:val="num" w:pos="567"/>
          <w:tab w:val="left" w:pos="851"/>
        </w:tabs>
        <w:ind w:left="0" w:firstLine="567"/>
        <w:jc w:val="both"/>
        <w:rPr>
          <w:rFonts w:ascii="Times New Roman" w:hAnsi="Times New Roman" w:cs="Times New Roman"/>
          <w:sz w:val="28"/>
          <w:szCs w:val="28"/>
        </w:rPr>
      </w:pPr>
      <w:r w:rsidRPr="00494223">
        <w:rPr>
          <w:rFonts w:ascii="Times New Roman" w:hAnsi="Times New Roman" w:cs="Times New Roman"/>
          <w:sz w:val="28"/>
          <w:szCs w:val="28"/>
        </w:rPr>
        <w:t>набути впевненості у своїх силах під час практичних дій або репетиції певної події;</w:t>
      </w:r>
    </w:p>
    <w:p w14:paraId="0328FC35" w14:textId="77777777" w:rsidR="00A77CCA" w:rsidRPr="00494223" w:rsidRDefault="00A77CCA" w:rsidP="00494223">
      <w:pPr>
        <w:pStyle w:val="a9"/>
        <w:numPr>
          <w:ilvl w:val="0"/>
          <w:numId w:val="5"/>
        </w:numPr>
        <w:tabs>
          <w:tab w:val="clear" w:pos="0"/>
          <w:tab w:val="num" w:pos="567"/>
          <w:tab w:val="left" w:pos="851"/>
        </w:tabs>
        <w:ind w:left="0" w:firstLine="567"/>
        <w:jc w:val="both"/>
        <w:rPr>
          <w:rFonts w:ascii="Times New Roman" w:hAnsi="Times New Roman" w:cs="Times New Roman"/>
          <w:sz w:val="28"/>
          <w:szCs w:val="28"/>
        </w:rPr>
      </w:pPr>
      <w:r w:rsidRPr="00494223">
        <w:rPr>
          <w:rFonts w:ascii="Times New Roman" w:hAnsi="Times New Roman" w:cs="Times New Roman"/>
          <w:sz w:val="28"/>
          <w:szCs w:val="28"/>
        </w:rPr>
        <w:t>закріпити засвоєний матеріал шляхом забезпечення зворотного зв'язку;</w:t>
      </w:r>
    </w:p>
    <w:p w14:paraId="56602112" w14:textId="77777777" w:rsidR="00A77CCA" w:rsidRPr="00494223" w:rsidRDefault="00A77CCA" w:rsidP="00494223">
      <w:pPr>
        <w:pStyle w:val="a9"/>
        <w:numPr>
          <w:ilvl w:val="0"/>
          <w:numId w:val="5"/>
        </w:numPr>
        <w:tabs>
          <w:tab w:val="clear" w:pos="0"/>
          <w:tab w:val="num" w:pos="567"/>
          <w:tab w:val="left" w:pos="851"/>
        </w:tabs>
        <w:ind w:left="0" w:firstLine="567"/>
        <w:jc w:val="both"/>
        <w:rPr>
          <w:rFonts w:ascii="Times New Roman" w:hAnsi="Times New Roman" w:cs="Times New Roman"/>
          <w:sz w:val="28"/>
          <w:szCs w:val="28"/>
        </w:rPr>
      </w:pPr>
      <w:r w:rsidRPr="00494223">
        <w:rPr>
          <w:rFonts w:ascii="Times New Roman" w:hAnsi="Times New Roman" w:cs="Times New Roman"/>
          <w:sz w:val="28"/>
          <w:szCs w:val="28"/>
        </w:rPr>
        <w:t>додати до навчального процесу елемент розваги.</w:t>
      </w:r>
    </w:p>
    <w:p w14:paraId="40E182A3" w14:textId="77777777" w:rsidR="00A77CCA" w:rsidRDefault="00A77CCA" w:rsidP="00494223">
      <w:pPr>
        <w:tabs>
          <w:tab w:val="num" w:pos="567"/>
          <w:tab w:val="left" w:pos="851"/>
        </w:tabs>
        <w:ind w:firstLine="567"/>
        <w:jc w:val="both"/>
        <w:rPr>
          <w:rFonts w:ascii="Times New Roman" w:hAnsi="Times New Roman" w:cs="Times New Roman"/>
          <w:sz w:val="28"/>
          <w:szCs w:val="28"/>
        </w:rPr>
      </w:pPr>
      <w:r w:rsidRPr="00494223">
        <w:rPr>
          <w:rFonts w:ascii="Times New Roman" w:hAnsi="Times New Roman" w:cs="Times New Roman"/>
          <w:sz w:val="28"/>
          <w:szCs w:val="28"/>
        </w:rPr>
        <w:t xml:space="preserve">Рольові ігри, як і багато інших ігор та тренінгових вправ, належать до інтерактивних методів навчання. Інтерактивне навчання передбачає використання різних видів активності учасників тренінгу: фізичної (рухова активність); соціальної (активність у соціальному оточенні-комунікація, взаємодія, взаємосприйняття); змістовної стосовно тематики тренінгу. Відповідно до того, яка активність домінує у грі, таке завдання й вирішуватиме у тренінгу гра, вправи. Наприклад, якщо застосовуватимуться фізичні вправи, </w:t>
      </w:r>
      <w:r w:rsidRPr="00494223">
        <w:rPr>
          <w:rFonts w:ascii="Times New Roman" w:hAnsi="Times New Roman" w:cs="Times New Roman"/>
          <w:sz w:val="28"/>
          <w:szCs w:val="28"/>
        </w:rPr>
        <w:lastRenderedPageBreak/>
        <w:t>які не пов'язані зі змістом тренінгу, то вони виконуватимуть роль розминки, слугуватимуть засобом пожвавлення групи.</w:t>
      </w:r>
    </w:p>
    <w:p w14:paraId="265D828E" w14:textId="77777777" w:rsidR="00494223" w:rsidRPr="00494223" w:rsidRDefault="00494223" w:rsidP="00494223">
      <w:pPr>
        <w:tabs>
          <w:tab w:val="num" w:pos="567"/>
          <w:tab w:val="left" w:pos="851"/>
        </w:tabs>
        <w:ind w:firstLine="567"/>
        <w:jc w:val="both"/>
        <w:rPr>
          <w:rFonts w:ascii="Times New Roman" w:hAnsi="Times New Roman" w:cs="Times New Roman"/>
          <w:sz w:val="28"/>
          <w:szCs w:val="28"/>
        </w:rPr>
      </w:pPr>
    </w:p>
    <w:p w14:paraId="6C66452B" w14:textId="7839F2AE" w:rsidR="00494223" w:rsidRPr="00494223" w:rsidRDefault="00A77CCA" w:rsidP="00494223">
      <w:pPr>
        <w:numPr>
          <w:ilvl w:val="0"/>
          <w:numId w:val="18"/>
        </w:numPr>
        <w:jc w:val="center"/>
        <w:rPr>
          <w:rFonts w:ascii="Times New Roman" w:hAnsi="Times New Roman" w:cs="Times New Roman"/>
          <w:b/>
          <w:sz w:val="28"/>
          <w:szCs w:val="28"/>
        </w:rPr>
      </w:pPr>
      <w:r w:rsidRPr="00494223">
        <w:rPr>
          <w:rFonts w:ascii="Times New Roman" w:hAnsi="Times New Roman" w:cs="Times New Roman"/>
          <w:b/>
          <w:sz w:val="28"/>
          <w:szCs w:val="28"/>
        </w:rPr>
        <w:t>Способи формування групи</w:t>
      </w:r>
    </w:p>
    <w:p w14:paraId="2A787CAE" w14:textId="77777777" w:rsidR="00A77CCA" w:rsidRPr="00494223" w:rsidRDefault="00494223" w:rsidP="00494223">
      <w:pPr>
        <w:numPr>
          <w:ilvl w:val="1"/>
          <w:numId w:val="18"/>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Pr="00494223">
        <w:rPr>
          <w:rFonts w:ascii="Times New Roman" w:hAnsi="Times New Roman" w:cs="Times New Roman"/>
          <w:sz w:val="28"/>
          <w:szCs w:val="28"/>
        </w:rPr>
        <w:t>ід час тренінг</w:t>
      </w:r>
      <w:r>
        <w:rPr>
          <w:rFonts w:ascii="Times New Roman" w:hAnsi="Times New Roman" w:cs="Times New Roman"/>
          <w:sz w:val="28"/>
          <w:szCs w:val="28"/>
        </w:rPr>
        <w:t>у м</w:t>
      </w:r>
      <w:r w:rsidR="00A77CCA" w:rsidRPr="00494223">
        <w:rPr>
          <w:rFonts w:ascii="Times New Roman" w:hAnsi="Times New Roman" w:cs="Times New Roman"/>
          <w:sz w:val="28"/>
          <w:szCs w:val="28"/>
        </w:rPr>
        <w:t>оже бути викори</w:t>
      </w:r>
      <w:r>
        <w:rPr>
          <w:rFonts w:ascii="Times New Roman" w:hAnsi="Times New Roman" w:cs="Times New Roman"/>
          <w:sz w:val="28"/>
          <w:szCs w:val="28"/>
        </w:rPr>
        <w:t>стано 2 способи формування груп</w:t>
      </w:r>
      <w:r w:rsidR="00A77CCA" w:rsidRPr="00494223">
        <w:rPr>
          <w:rFonts w:ascii="Times New Roman" w:hAnsi="Times New Roman" w:cs="Times New Roman"/>
          <w:sz w:val="28"/>
          <w:szCs w:val="28"/>
        </w:rPr>
        <w:t xml:space="preserve">: робота у складі </w:t>
      </w:r>
      <w:r w:rsidR="00E56AB9" w:rsidRPr="00494223">
        <w:rPr>
          <w:rFonts w:ascii="Times New Roman" w:hAnsi="Times New Roman" w:cs="Times New Roman"/>
          <w:sz w:val="28"/>
          <w:szCs w:val="28"/>
        </w:rPr>
        <w:t>об’єднаної</w:t>
      </w:r>
      <w:r w:rsidR="00A77CCA" w:rsidRPr="00494223">
        <w:rPr>
          <w:rFonts w:ascii="Times New Roman" w:hAnsi="Times New Roman" w:cs="Times New Roman"/>
          <w:sz w:val="28"/>
          <w:szCs w:val="28"/>
        </w:rPr>
        <w:t xml:space="preserve"> групи або робота у складі малих груп.</w:t>
      </w:r>
    </w:p>
    <w:p w14:paraId="6B53F500" w14:textId="642843C4" w:rsidR="00A77CCA" w:rsidRPr="00494223" w:rsidRDefault="00494223" w:rsidP="00494223">
      <w:pPr>
        <w:ind w:firstLine="567"/>
        <w:jc w:val="both"/>
        <w:rPr>
          <w:rFonts w:ascii="Times New Roman" w:hAnsi="Times New Roman" w:cs="Times New Roman"/>
          <w:sz w:val="28"/>
          <w:szCs w:val="28"/>
        </w:rPr>
      </w:pPr>
      <w:r>
        <w:rPr>
          <w:rFonts w:ascii="Times New Roman" w:hAnsi="Times New Roman" w:cs="Times New Roman"/>
          <w:sz w:val="28"/>
          <w:szCs w:val="28"/>
        </w:rPr>
        <w:t>7.2</w:t>
      </w:r>
      <w:r w:rsidR="00A77CCA" w:rsidRPr="00494223">
        <w:rPr>
          <w:rFonts w:ascii="Times New Roman" w:hAnsi="Times New Roman" w:cs="Times New Roman"/>
          <w:sz w:val="28"/>
          <w:szCs w:val="28"/>
        </w:rPr>
        <w:t xml:space="preserve">. Робота у складі </w:t>
      </w:r>
      <w:r w:rsidR="00E56AB9" w:rsidRPr="00494223">
        <w:rPr>
          <w:rFonts w:ascii="Times New Roman" w:hAnsi="Times New Roman" w:cs="Times New Roman"/>
          <w:sz w:val="28"/>
          <w:szCs w:val="28"/>
        </w:rPr>
        <w:t>об’єднаної</w:t>
      </w:r>
      <w:r w:rsidR="00A77CCA" w:rsidRPr="00494223">
        <w:rPr>
          <w:rFonts w:ascii="Times New Roman" w:hAnsi="Times New Roman" w:cs="Times New Roman"/>
          <w:sz w:val="28"/>
          <w:szCs w:val="28"/>
        </w:rPr>
        <w:t xml:space="preserve"> групи. Заняття у складі групи передбачає, що всі учасники </w:t>
      </w:r>
      <w:r w:rsidR="007D4B36">
        <w:rPr>
          <w:rFonts w:ascii="Times New Roman" w:hAnsi="Times New Roman" w:cs="Times New Roman"/>
          <w:sz w:val="28"/>
          <w:szCs w:val="28"/>
        </w:rPr>
        <w:t>знаходяться</w:t>
      </w:r>
      <w:r w:rsidR="00A77CCA" w:rsidRPr="00494223">
        <w:rPr>
          <w:rFonts w:ascii="Times New Roman" w:hAnsi="Times New Roman" w:cs="Times New Roman"/>
          <w:sz w:val="28"/>
          <w:szCs w:val="28"/>
        </w:rPr>
        <w:t xml:space="preserve"> разом, а їхня увага зосереджена на тренері. Такий вид роботи застосовується:</w:t>
      </w:r>
    </w:p>
    <w:p w14:paraId="0EEB0062" w14:textId="77777777" w:rsidR="00A77CCA" w:rsidRPr="00494223" w:rsidRDefault="00A77CCA" w:rsidP="00494223">
      <w:pPr>
        <w:ind w:firstLine="567"/>
        <w:jc w:val="both"/>
        <w:rPr>
          <w:rFonts w:ascii="Times New Roman" w:hAnsi="Times New Roman" w:cs="Times New Roman"/>
          <w:sz w:val="28"/>
          <w:szCs w:val="28"/>
        </w:rPr>
      </w:pPr>
      <w:r w:rsidRPr="00494223">
        <w:rPr>
          <w:rFonts w:ascii="Times New Roman" w:hAnsi="Times New Roman" w:cs="Times New Roman"/>
          <w:sz w:val="28"/>
          <w:szCs w:val="28"/>
        </w:rPr>
        <w:t>- під час початкового привітання та вступної частини щоденних занять;</w:t>
      </w:r>
    </w:p>
    <w:p w14:paraId="687A5AFC" w14:textId="77777777" w:rsidR="00A77CCA" w:rsidRPr="00494223" w:rsidRDefault="00A77CCA" w:rsidP="00494223">
      <w:pPr>
        <w:ind w:firstLine="567"/>
        <w:jc w:val="both"/>
        <w:rPr>
          <w:rFonts w:ascii="Times New Roman" w:hAnsi="Times New Roman" w:cs="Times New Roman"/>
          <w:sz w:val="28"/>
          <w:szCs w:val="28"/>
        </w:rPr>
      </w:pPr>
      <w:r w:rsidRPr="00494223">
        <w:rPr>
          <w:rFonts w:ascii="Times New Roman" w:hAnsi="Times New Roman" w:cs="Times New Roman"/>
          <w:sz w:val="28"/>
          <w:szCs w:val="28"/>
        </w:rPr>
        <w:t>- коли треба вислухати одного або декількох промовців, зокрема під час читання лекції або проведення колективної презентації перед аудиторією (брифінг);</w:t>
      </w:r>
    </w:p>
    <w:p w14:paraId="390155E8" w14:textId="77777777" w:rsidR="00A77CCA" w:rsidRPr="00494223" w:rsidRDefault="00A77CCA" w:rsidP="00494223">
      <w:pPr>
        <w:ind w:firstLine="567"/>
        <w:jc w:val="both"/>
        <w:rPr>
          <w:rFonts w:ascii="Times New Roman" w:hAnsi="Times New Roman" w:cs="Times New Roman"/>
          <w:sz w:val="28"/>
          <w:szCs w:val="28"/>
        </w:rPr>
      </w:pPr>
      <w:r w:rsidRPr="00494223">
        <w:rPr>
          <w:rFonts w:ascii="Times New Roman" w:hAnsi="Times New Roman" w:cs="Times New Roman"/>
          <w:sz w:val="28"/>
          <w:szCs w:val="28"/>
        </w:rPr>
        <w:t>- під час обміну результатами роботи, виконаної у складі малих груп (дебрифінг);</w:t>
      </w:r>
    </w:p>
    <w:p w14:paraId="03496F64" w14:textId="77777777" w:rsidR="00A77CCA" w:rsidRPr="00494223" w:rsidRDefault="00A77CCA" w:rsidP="00494223">
      <w:pPr>
        <w:ind w:firstLine="567"/>
        <w:jc w:val="both"/>
        <w:rPr>
          <w:rFonts w:ascii="Times New Roman" w:hAnsi="Times New Roman" w:cs="Times New Roman"/>
          <w:sz w:val="28"/>
          <w:szCs w:val="28"/>
        </w:rPr>
      </w:pPr>
      <w:r w:rsidRPr="00494223">
        <w:rPr>
          <w:rFonts w:ascii="Times New Roman" w:hAnsi="Times New Roman" w:cs="Times New Roman"/>
          <w:sz w:val="28"/>
          <w:szCs w:val="28"/>
        </w:rPr>
        <w:t>- наприкінці тренінгу для підбиття підсумків і завершення заняття (фінальний дебрифінг).</w:t>
      </w:r>
    </w:p>
    <w:p w14:paraId="3342F518" w14:textId="77777777" w:rsidR="00A77CCA" w:rsidRPr="00494223" w:rsidRDefault="00A77CCA" w:rsidP="00494223">
      <w:pPr>
        <w:ind w:firstLine="567"/>
        <w:jc w:val="both"/>
        <w:rPr>
          <w:rFonts w:ascii="Times New Roman" w:hAnsi="Times New Roman" w:cs="Times New Roman"/>
          <w:sz w:val="28"/>
          <w:szCs w:val="28"/>
        </w:rPr>
      </w:pPr>
      <w:r w:rsidRPr="00494223">
        <w:rPr>
          <w:rFonts w:ascii="Times New Roman" w:hAnsi="Times New Roman" w:cs="Times New Roman"/>
          <w:sz w:val="28"/>
          <w:szCs w:val="28"/>
        </w:rPr>
        <w:t xml:space="preserve">Переваги роботи </w:t>
      </w:r>
      <w:r w:rsidR="00E56AB9" w:rsidRPr="00494223">
        <w:rPr>
          <w:rFonts w:ascii="Times New Roman" w:hAnsi="Times New Roman" w:cs="Times New Roman"/>
          <w:sz w:val="28"/>
          <w:szCs w:val="28"/>
        </w:rPr>
        <w:t xml:space="preserve">в об’єднаній групі </w:t>
      </w:r>
      <w:r w:rsidRPr="00494223">
        <w:rPr>
          <w:rFonts w:ascii="Times New Roman" w:hAnsi="Times New Roman" w:cs="Times New Roman"/>
          <w:sz w:val="28"/>
          <w:szCs w:val="28"/>
        </w:rPr>
        <w:t xml:space="preserve">полягають у тому, що з інформацією та досвідом можуть ознайомитися всі </w:t>
      </w:r>
      <w:r w:rsidR="00E56AB9" w:rsidRPr="00494223">
        <w:rPr>
          <w:rFonts w:ascii="Times New Roman" w:hAnsi="Times New Roman" w:cs="Times New Roman"/>
          <w:sz w:val="28"/>
          <w:szCs w:val="28"/>
        </w:rPr>
        <w:t>малі тренінгові групи</w:t>
      </w:r>
      <w:r w:rsidRPr="00494223">
        <w:rPr>
          <w:rFonts w:ascii="Times New Roman" w:hAnsi="Times New Roman" w:cs="Times New Roman"/>
          <w:sz w:val="28"/>
          <w:szCs w:val="28"/>
        </w:rPr>
        <w:t>. Крім того, існує можливість легко давати інструкції одразу всім учасникам.</w:t>
      </w:r>
    </w:p>
    <w:p w14:paraId="2AC1622E" w14:textId="77777777" w:rsidR="00A77CCA" w:rsidRPr="00494223" w:rsidRDefault="00613F74" w:rsidP="00494223">
      <w:pPr>
        <w:ind w:firstLine="567"/>
        <w:jc w:val="both"/>
        <w:rPr>
          <w:rFonts w:ascii="Times New Roman" w:hAnsi="Times New Roman" w:cs="Times New Roman"/>
          <w:sz w:val="28"/>
          <w:szCs w:val="28"/>
        </w:rPr>
      </w:pPr>
      <w:r>
        <w:rPr>
          <w:rFonts w:ascii="Times New Roman" w:hAnsi="Times New Roman" w:cs="Times New Roman"/>
          <w:sz w:val="28"/>
          <w:szCs w:val="28"/>
        </w:rPr>
        <w:t>7</w:t>
      </w:r>
      <w:r w:rsidR="00A77CCA" w:rsidRPr="00494223">
        <w:rPr>
          <w:rFonts w:ascii="Times New Roman" w:hAnsi="Times New Roman" w:cs="Times New Roman"/>
          <w:sz w:val="28"/>
          <w:szCs w:val="28"/>
        </w:rPr>
        <w:t>.</w:t>
      </w:r>
      <w:r>
        <w:rPr>
          <w:rFonts w:ascii="Times New Roman" w:hAnsi="Times New Roman" w:cs="Times New Roman"/>
          <w:sz w:val="28"/>
          <w:szCs w:val="28"/>
        </w:rPr>
        <w:t>3</w:t>
      </w:r>
      <w:r w:rsidR="00A77CCA" w:rsidRPr="00494223">
        <w:rPr>
          <w:rFonts w:ascii="Times New Roman" w:hAnsi="Times New Roman" w:cs="Times New Roman"/>
          <w:sz w:val="28"/>
          <w:szCs w:val="28"/>
        </w:rPr>
        <w:t xml:space="preserve">. Робота у складі малих </w:t>
      </w:r>
      <w:r w:rsidR="00E56AB9" w:rsidRPr="00494223">
        <w:rPr>
          <w:rFonts w:ascii="Times New Roman" w:hAnsi="Times New Roman" w:cs="Times New Roman"/>
          <w:sz w:val="28"/>
          <w:szCs w:val="28"/>
        </w:rPr>
        <w:t xml:space="preserve">тренінгових </w:t>
      </w:r>
      <w:r w:rsidR="00A77CCA" w:rsidRPr="00494223">
        <w:rPr>
          <w:rFonts w:ascii="Times New Roman" w:hAnsi="Times New Roman" w:cs="Times New Roman"/>
          <w:sz w:val="28"/>
          <w:szCs w:val="28"/>
        </w:rPr>
        <w:t>груп застосовується, коли учасникам потрібно:</w:t>
      </w:r>
    </w:p>
    <w:p w14:paraId="57E03BA0" w14:textId="77777777" w:rsidR="00A77CCA" w:rsidRPr="00494223" w:rsidRDefault="00A77CCA" w:rsidP="00494223">
      <w:pPr>
        <w:ind w:firstLine="567"/>
        <w:jc w:val="both"/>
        <w:rPr>
          <w:rFonts w:ascii="Times New Roman" w:hAnsi="Times New Roman" w:cs="Times New Roman"/>
          <w:sz w:val="28"/>
          <w:szCs w:val="28"/>
        </w:rPr>
      </w:pPr>
      <w:r w:rsidRPr="00494223">
        <w:rPr>
          <w:rFonts w:ascii="Times New Roman" w:hAnsi="Times New Roman" w:cs="Times New Roman"/>
          <w:sz w:val="28"/>
          <w:szCs w:val="28"/>
        </w:rPr>
        <w:t>- безпосередньо пройти клінічний сценарій або його частину;</w:t>
      </w:r>
    </w:p>
    <w:p w14:paraId="505C5CD0" w14:textId="77777777" w:rsidR="00A77CCA" w:rsidRPr="00494223" w:rsidRDefault="00A77CCA" w:rsidP="00494223">
      <w:pPr>
        <w:ind w:firstLine="567"/>
        <w:jc w:val="both"/>
        <w:rPr>
          <w:rFonts w:ascii="Times New Roman" w:hAnsi="Times New Roman" w:cs="Times New Roman"/>
          <w:sz w:val="28"/>
          <w:szCs w:val="28"/>
        </w:rPr>
      </w:pPr>
      <w:r w:rsidRPr="00494223">
        <w:rPr>
          <w:rFonts w:ascii="Times New Roman" w:hAnsi="Times New Roman" w:cs="Times New Roman"/>
          <w:sz w:val="28"/>
          <w:szCs w:val="28"/>
        </w:rPr>
        <w:t>- розв'язати завдання, поставлені тренером;</w:t>
      </w:r>
    </w:p>
    <w:p w14:paraId="026182CA" w14:textId="77777777" w:rsidR="00A77CCA" w:rsidRPr="00494223" w:rsidRDefault="00A77CCA" w:rsidP="00494223">
      <w:pPr>
        <w:ind w:firstLine="567"/>
        <w:jc w:val="both"/>
        <w:rPr>
          <w:rFonts w:ascii="Times New Roman" w:hAnsi="Times New Roman" w:cs="Times New Roman"/>
          <w:sz w:val="28"/>
          <w:szCs w:val="28"/>
        </w:rPr>
      </w:pPr>
      <w:r w:rsidRPr="00494223">
        <w:rPr>
          <w:rFonts w:ascii="Times New Roman" w:hAnsi="Times New Roman" w:cs="Times New Roman"/>
          <w:sz w:val="28"/>
          <w:szCs w:val="28"/>
        </w:rPr>
        <w:t>- спланувати, як представити інформацію іншим групам у формі рольової гри;</w:t>
      </w:r>
    </w:p>
    <w:p w14:paraId="71E33015" w14:textId="77777777" w:rsidR="00A77CCA" w:rsidRPr="00494223" w:rsidRDefault="00A77CCA" w:rsidP="00494223">
      <w:pPr>
        <w:ind w:firstLine="567"/>
        <w:jc w:val="both"/>
        <w:rPr>
          <w:rFonts w:ascii="Times New Roman" w:hAnsi="Times New Roman" w:cs="Times New Roman"/>
          <w:sz w:val="28"/>
          <w:szCs w:val="28"/>
        </w:rPr>
      </w:pPr>
      <w:r w:rsidRPr="00494223">
        <w:rPr>
          <w:rFonts w:ascii="Times New Roman" w:hAnsi="Times New Roman" w:cs="Times New Roman"/>
          <w:sz w:val="28"/>
          <w:szCs w:val="28"/>
        </w:rPr>
        <w:t>- навчитися взаємодіяти, адаптуватися серед незнайомих людей.</w:t>
      </w:r>
    </w:p>
    <w:p w14:paraId="33B89862" w14:textId="77777777" w:rsidR="00A77CCA" w:rsidRPr="00494223" w:rsidRDefault="00A77CCA" w:rsidP="00494223">
      <w:pPr>
        <w:ind w:firstLine="567"/>
        <w:jc w:val="both"/>
        <w:rPr>
          <w:rFonts w:ascii="Times New Roman" w:hAnsi="Times New Roman" w:cs="Times New Roman"/>
          <w:sz w:val="28"/>
          <w:szCs w:val="28"/>
        </w:rPr>
      </w:pPr>
      <w:r w:rsidRPr="00494223">
        <w:rPr>
          <w:rFonts w:ascii="Times New Roman" w:hAnsi="Times New Roman" w:cs="Times New Roman"/>
          <w:sz w:val="28"/>
          <w:szCs w:val="28"/>
        </w:rPr>
        <w:t>Заняття в малих групах передбачає активність учасників, їхню жваву взаємодію одного з одним, вироблення ними власних ідей та виявлення творчості в інших формах.</w:t>
      </w:r>
    </w:p>
    <w:p w14:paraId="4BBAB0A8" w14:textId="77777777" w:rsidR="00A77CCA" w:rsidRPr="00494223" w:rsidRDefault="00613F74" w:rsidP="00494223">
      <w:pPr>
        <w:ind w:firstLine="567"/>
        <w:jc w:val="both"/>
        <w:rPr>
          <w:rFonts w:ascii="Times New Roman" w:hAnsi="Times New Roman" w:cs="Times New Roman"/>
          <w:sz w:val="28"/>
          <w:szCs w:val="28"/>
        </w:rPr>
      </w:pPr>
      <w:r>
        <w:rPr>
          <w:rFonts w:ascii="Times New Roman" w:hAnsi="Times New Roman" w:cs="Times New Roman"/>
          <w:sz w:val="28"/>
          <w:szCs w:val="28"/>
        </w:rPr>
        <w:t>7</w:t>
      </w:r>
      <w:r w:rsidR="00A77CCA" w:rsidRPr="00494223">
        <w:rPr>
          <w:rFonts w:ascii="Times New Roman" w:hAnsi="Times New Roman" w:cs="Times New Roman"/>
          <w:sz w:val="28"/>
          <w:szCs w:val="28"/>
        </w:rPr>
        <w:t>.</w:t>
      </w:r>
      <w:r>
        <w:rPr>
          <w:rFonts w:ascii="Times New Roman" w:hAnsi="Times New Roman" w:cs="Times New Roman"/>
          <w:sz w:val="28"/>
          <w:szCs w:val="28"/>
        </w:rPr>
        <w:t>4</w:t>
      </w:r>
      <w:r w:rsidR="00A77CCA" w:rsidRPr="00494223">
        <w:rPr>
          <w:rFonts w:ascii="Times New Roman" w:hAnsi="Times New Roman" w:cs="Times New Roman"/>
          <w:sz w:val="28"/>
          <w:szCs w:val="28"/>
        </w:rPr>
        <w:t>. Спосіб формування груп залеж</w:t>
      </w:r>
      <w:r w:rsidR="00E56AB9" w:rsidRPr="00494223">
        <w:rPr>
          <w:rFonts w:ascii="Times New Roman" w:hAnsi="Times New Roman" w:cs="Times New Roman"/>
          <w:sz w:val="28"/>
          <w:szCs w:val="28"/>
        </w:rPr>
        <w:t>ить</w:t>
      </w:r>
      <w:r w:rsidR="00A77CCA" w:rsidRPr="00494223">
        <w:rPr>
          <w:rFonts w:ascii="Times New Roman" w:hAnsi="Times New Roman" w:cs="Times New Roman"/>
          <w:sz w:val="28"/>
          <w:szCs w:val="28"/>
        </w:rPr>
        <w:t xml:space="preserve"> від виду роботи, якою вони мають займатися.</w:t>
      </w:r>
    </w:p>
    <w:p w14:paraId="5417FAB1" w14:textId="77777777" w:rsidR="00A77CCA" w:rsidRPr="00494223" w:rsidRDefault="00613F74" w:rsidP="00494223">
      <w:pPr>
        <w:tabs>
          <w:tab w:val="left" w:pos="709"/>
          <w:tab w:val="left" w:pos="1080"/>
        </w:tabs>
        <w:ind w:firstLine="567"/>
        <w:jc w:val="both"/>
        <w:rPr>
          <w:rFonts w:ascii="Times New Roman" w:hAnsi="Times New Roman" w:cs="Times New Roman"/>
          <w:sz w:val="28"/>
          <w:szCs w:val="28"/>
        </w:rPr>
      </w:pPr>
      <w:r>
        <w:rPr>
          <w:rFonts w:ascii="Times New Roman" w:hAnsi="Times New Roman" w:cs="Times New Roman"/>
          <w:i/>
          <w:sz w:val="28"/>
          <w:szCs w:val="28"/>
        </w:rPr>
        <w:t>7.4</w:t>
      </w:r>
      <w:r w:rsidR="00A77CCA" w:rsidRPr="00494223">
        <w:rPr>
          <w:rFonts w:ascii="Times New Roman" w:hAnsi="Times New Roman" w:cs="Times New Roman"/>
          <w:i/>
          <w:sz w:val="28"/>
          <w:szCs w:val="28"/>
        </w:rPr>
        <w:t>.1.Групи обговорення</w:t>
      </w:r>
      <w:r w:rsidR="00A77CCA" w:rsidRPr="00494223">
        <w:rPr>
          <w:rFonts w:ascii="Times New Roman" w:hAnsi="Times New Roman" w:cs="Times New Roman"/>
          <w:sz w:val="28"/>
          <w:szCs w:val="28"/>
        </w:rPr>
        <w:t xml:space="preserve"> створюються для стимулювання мислення та вироблення ідей, пов'язаних з певною темою. Від учасників групи обговорення не вимагається розв'язання проблеми або завершення складання переліку </w:t>
      </w:r>
      <w:r w:rsidR="00A77CCA" w:rsidRPr="00494223">
        <w:rPr>
          <w:rFonts w:ascii="Times New Roman" w:hAnsi="Times New Roman" w:cs="Times New Roman"/>
          <w:sz w:val="28"/>
          <w:szCs w:val="28"/>
        </w:rPr>
        <w:lastRenderedPageBreak/>
        <w:t>завдань. Оптимальний розмір групи обговорення становить 4-6 осіб. Обговорення має бути відносно коротким – до 10 хвилин. Учасникам групи обговорення тренер повинен чітко пояснити мету обговорення. Якщо цей метод передбачається застосовувати досить часто - слід змінювати склад групи після одного-двох обговорень.</w:t>
      </w:r>
    </w:p>
    <w:p w14:paraId="36F93417" w14:textId="77777777" w:rsidR="00A77CCA" w:rsidRPr="00494223" w:rsidRDefault="00613F74" w:rsidP="00494223">
      <w:pPr>
        <w:pStyle w:val="a9"/>
        <w:tabs>
          <w:tab w:val="left" w:pos="1080"/>
        </w:tabs>
        <w:ind w:left="0" w:firstLine="567"/>
        <w:jc w:val="both"/>
        <w:rPr>
          <w:rFonts w:ascii="Times New Roman" w:hAnsi="Times New Roman" w:cs="Times New Roman"/>
          <w:sz w:val="28"/>
          <w:szCs w:val="28"/>
        </w:rPr>
      </w:pPr>
      <w:r>
        <w:rPr>
          <w:rFonts w:ascii="Times New Roman" w:hAnsi="Times New Roman" w:cs="Times New Roman"/>
          <w:i/>
          <w:sz w:val="28"/>
          <w:szCs w:val="28"/>
        </w:rPr>
        <w:t>7.4</w:t>
      </w:r>
      <w:r w:rsidR="00A77CCA" w:rsidRPr="00494223">
        <w:rPr>
          <w:rFonts w:ascii="Times New Roman" w:hAnsi="Times New Roman" w:cs="Times New Roman"/>
          <w:i/>
          <w:sz w:val="28"/>
          <w:szCs w:val="28"/>
        </w:rPr>
        <w:t>.2. Пари.</w:t>
      </w:r>
      <w:r w:rsidR="00A77CCA" w:rsidRPr="00494223">
        <w:rPr>
          <w:rFonts w:ascii="Times New Roman" w:hAnsi="Times New Roman" w:cs="Times New Roman"/>
          <w:sz w:val="28"/>
          <w:szCs w:val="28"/>
        </w:rPr>
        <w:t xml:space="preserve"> Завдання, призначені для пар, мають бути короткими та використовуються:  </w:t>
      </w:r>
    </w:p>
    <w:p w14:paraId="11501D64" w14:textId="77777777" w:rsidR="00A77CCA" w:rsidRPr="00494223" w:rsidRDefault="00A77CCA" w:rsidP="00494223">
      <w:pPr>
        <w:pStyle w:val="a9"/>
        <w:numPr>
          <w:ilvl w:val="0"/>
          <w:numId w:val="3"/>
        </w:numPr>
        <w:tabs>
          <w:tab w:val="left" w:pos="1080"/>
        </w:tabs>
        <w:ind w:left="0" w:firstLine="567"/>
        <w:jc w:val="both"/>
        <w:rPr>
          <w:rFonts w:ascii="Times New Roman" w:hAnsi="Times New Roman" w:cs="Times New Roman"/>
          <w:sz w:val="28"/>
          <w:szCs w:val="28"/>
        </w:rPr>
      </w:pPr>
      <w:r w:rsidRPr="00494223">
        <w:rPr>
          <w:rFonts w:ascii="Times New Roman" w:hAnsi="Times New Roman" w:cs="Times New Roman"/>
          <w:sz w:val="28"/>
          <w:szCs w:val="28"/>
        </w:rPr>
        <w:t>під час виконання вступних ознайомлювальних вправ;</w:t>
      </w:r>
    </w:p>
    <w:p w14:paraId="4984404C" w14:textId="77777777" w:rsidR="00A77CCA" w:rsidRPr="00494223" w:rsidRDefault="00A77CCA" w:rsidP="00494223">
      <w:pPr>
        <w:pStyle w:val="a9"/>
        <w:numPr>
          <w:ilvl w:val="0"/>
          <w:numId w:val="3"/>
        </w:numPr>
        <w:tabs>
          <w:tab w:val="left" w:pos="1080"/>
        </w:tabs>
        <w:ind w:left="0" w:firstLine="567"/>
        <w:jc w:val="both"/>
        <w:rPr>
          <w:rFonts w:ascii="Times New Roman" w:hAnsi="Times New Roman" w:cs="Times New Roman"/>
          <w:sz w:val="28"/>
          <w:szCs w:val="28"/>
        </w:rPr>
      </w:pPr>
      <w:r w:rsidRPr="00494223">
        <w:rPr>
          <w:rFonts w:ascii="Times New Roman" w:hAnsi="Times New Roman" w:cs="Times New Roman"/>
          <w:sz w:val="28"/>
          <w:szCs w:val="28"/>
        </w:rPr>
        <w:t>під час навчання один одного, коли один учасник, який уже володіє певними навичками, навчає іншого;</w:t>
      </w:r>
    </w:p>
    <w:p w14:paraId="71A37B93" w14:textId="77777777" w:rsidR="00A77CCA" w:rsidRPr="00494223" w:rsidRDefault="00A77CCA" w:rsidP="00494223">
      <w:pPr>
        <w:pStyle w:val="a9"/>
        <w:numPr>
          <w:ilvl w:val="0"/>
          <w:numId w:val="3"/>
        </w:numPr>
        <w:tabs>
          <w:tab w:val="left" w:pos="1080"/>
        </w:tabs>
        <w:ind w:left="0" w:firstLine="567"/>
        <w:jc w:val="both"/>
        <w:rPr>
          <w:rFonts w:ascii="Times New Roman" w:hAnsi="Times New Roman" w:cs="Times New Roman"/>
          <w:sz w:val="28"/>
          <w:szCs w:val="28"/>
        </w:rPr>
      </w:pPr>
      <w:r w:rsidRPr="00494223">
        <w:rPr>
          <w:rFonts w:ascii="Times New Roman" w:hAnsi="Times New Roman" w:cs="Times New Roman"/>
          <w:sz w:val="28"/>
          <w:szCs w:val="28"/>
        </w:rPr>
        <w:t>коли люди на основі особистих симпатій обирають собі пару для вирішення таких завдань тренера, які зручніше виконувати вдвох, наприклад, для участі у вправах, де треба виконувати дві різні ролі тощо.</w:t>
      </w:r>
    </w:p>
    <w:p w14:paraId="27C899AF" w14:textId="77777777" w:rsidR="00A77CCA" w:rsidRPr="00494223" w:rsidRDefault="00613F74" w:rsidP="00494223">
      <w:pPr>
        <w:pStyle w:val="a9"/>
        <w:tabs>
          <w:tab w:val="left" w:pos="1080"/>
        </w:tabs>
        <w:ind w:left="0" w:firstLine="567"/>
        <w:jc w:val="both"/>
        <w:rPr>
          <w:rFonts w:ascii="Times New Roman" w:hAnsi="Times New Roman" w:cs="Times New Roman"/>
          <w:sz w:val="28"/>
          <w:szCs w:val="28"/>
        </w:rPr>
      </w:pPr>
      <w:r>
        <w:rPr>
          <w:rFonts w:ascii="Times New Roman" w:hAnsi="Times New Roman" w:cs="Times New Roman"/>
          <w:i/>
          <w:iCs/>
          <w:sz w:val="28"/>
          <w:szCs w:val="28"/>
        </w:rPr>
        <w:t>7.4</w:t>
      </w:r>
      <w:r w:rsidR="00A77CCA" w:rsidRPr="00494223">
        <w:rPr>
          <w:rFonts w:ascii="Times New Roman" w:hAnsi="Times New Roman" w:cs="Times New Roman"/>
          <w:i/>
          <w:iCs/>
          <w:sz w:val="28"/>
          <w:szCs w:val="28"/>
        </w:rPr>
        <w:t>.3. Трійки.</w:t>
      </w:r>
      <w:r w:rsidR="00A77CCA" w:rsidRPr="00494223">
        <w:rPr>
          <w:rFonts w:ascii="Times New Roman" w:hAnsi="Times New Roman" w:cs="Times New Roman"/>
          <w:sz w:val="28"/>
          <w:szCs w:val="28"/>
        </w:rPr>
        <w:t xml:space="preserve"> Малі групи у складі трьох осіб формуються, коли треба, щоб двоє людей взаємодіяли між собою, а один спостерігав за ними і робив зауваження. Члени малої групи з трьох осіб розподіляють між собою ролі промовця, слухача та спостерігача. У такій трійці промовець розповідає задану тему, слухач реагує на промову згідно з тренерським завданням, а спостерігач не бере участі в розмові. Він лише спостерігає та записує свої зауваження («погляд збоку»), а наприкінці вправи коментує враження від почутого. Взаємодія промовець-слухач триває, як правило, від 5 до 10-и хвилин. Спостерігач коментує протягом близько 5-и хвилин. Зазвичай у таких вправах члени трійки по черзі міняються ролями в певному порядку, щоб кожний з них побував у всіх трьох ролях. Після виконання цієї вправи тренер збирає учасників трійок в одну групу, щоб обмінятися досвідом. Залежно від кількості учасників групи й наявного резерву часу тренер може не збирати всіх разом, а провести обговорення, об'єднуючи учасників кількох трійок (по дві, три трійки тощо).</w:t>
      </w:r>
    </w:p>
    <w:p w14:paraId="55BC9BF9" w14:textId="77777777" w:rsidR="00A77CCA" w:rsidRPr="00494223" w:rsidRDefault="00613F74" w:rsidP="00494223">
      <w:pPr>
        <w:pStyle w:val="a9"/>
        <w:tabs>
          <w:tab w:val="left" w:pos="1080"/>
        </w:tabs>
        <w:ind w:left="0" w:firstLine="567"/>
        <w:jc w:val="both"/>
        <w:rPr>
          <w:rFonts w:ascii="Times New Roman" w:hAnsi="Times New Roman" w:cs="Times New Roman"/>
          <w:sz w:val="28"/>
          <w:szCs w:val="28"/>
        </w:rPr>
      </w:pPr>
      <w:r>
        <w:rPr>
          <w:rFonts w:ascii="Times New Roman" w:hAnsi="Times New Roman" w:cs="Times New Roman"/>
          <w:i/>
          <w:iCs/>
          <w:sz w:val="28"/>
          <w:szCs w:val="28"/>
        </w:rPr>
        <w:t>7.4</w:t>
      </w:r>
      <w:r w:rsidR="00A77CCA" w:rsidRPr="00494223">
        <w:rPr>
          <w:rFonts w:ascii="Times New Roman" w:hAnsi="Times New Roman" w:cs="Times New Roman"/>
          <w:i/>
          <w:iCs/>
          <w:sz w:val="28"/>
          <w:szCs w:val="28"/>
        </w:rPr>
        <w:t>.4. Групи по 4-5 осіб</w:t>
      </w:r>
      <w:r w:rsidR="00A77CCA" w:rsidRPr="00494223">
        <w:rPr>
          <w:rFonts w:ascii="Times New Roman" w:hAnsi="Times New Roman" w:cs="Times New Roman"/>
          <w:sz w:val="28"/>
          <w:szCs w:val="28"/>
        </w:rPr>
        <w:t xml:space="preserve"> для виконання сценарію, де кожна особа має свою роль.</w:t>
      </w:r>
    </w:p>
    <w:p w14:paraId="3FB891A6" w14:textId="77777777" w:rsidR="00A77CCA" w:rsidRDefault="00613F74" w:rsidP="00494223">
      <w:pPr>
        <w:ind w:firstLine="567"/>
        <w:jc w:val="both"/>
        <w:rPr>
          <w:rFonts w:ascii="Times New Roman" w:hAnsi="Times New Roman" w:cs="Times New Roman"/>
          <w:sz w:val="28"/>
          <w:szCs w:val="28"/>
        </w:rPr>
      </w:pPr>
      <w:r>
        <w:rPr>
          <w:rFonts w:ascii="Times New Roman" w:hAnsi="Times New Roman" w:cs="Times New Roman"/>
          <w:sz w:val="28"/>
          <w:szCs w:val="28"/>
        </w:rPr>
        <w:t>7.5</w:t>
      </w:r>
      <w:r w:rsidR="00A77CCA" w:rsidRPr="00494223">
        <w:rPr>
          <w:rFonts w:ascii="Times New Roman" w:hAnsi="Times New Roman" w:cs="Times New Roman"/>
          <w:sz w:val="28"/>
          <w:szCs w:val="28"/>
        </w:rPr>
        <w:t>. Результатом проходження тренінгу є набуття або вдосконалення споживачем освіти, медичним працівником або іншою особою певної клінічної та/або практичної навички та/або компетенції (вміння застосовувати в індивідуальній лікарській практиці процедуру, маніпуляцію, техніку тощо). За результатами проходження тренінгу видається сертифікат, що повинен містити прізвище, власне ім’я отримувача сертифіката, дату видачі сертифіката та унікальний ідентифікатор сертифіката, який дозволяє підтвердити факт видачі сертифіката за заздалегідь узгодженим зразком.</w:t>
      </w:r>
    </w:p>
    <w:p w14:paraId="26B86041" w14:textId="77777777" w:rsidR="00613F74" w:rsidRDefault="00613F74" w:rsidP="00494223">
      <w:pPr>
        <w:ind w:firstLine="567"/>
        <w:jc w:val="both"/>
        <w:rPr>
          <w:rFonts w:ascii="Times New Roman" w:hAnsi="Times New Roman" w:cs="Times New Roman"/>
          <w:sz w:val="28"/>
          <w:szCs w:val="28"/>
        </w:rPr>
      </w:pPr>
    </w:p>
    <w:p w14:paraId="0A515404" w14:textId="77777777" w:rsidR="00613F74" w:rsidRPr="00613F74" w:rsidRDefault="00613F74" w:rsidP="00613F74">
      <w:pPr>
        <w:ind w:firstLine="567"/>
        <w:jc w:val="center"/>
        <w:rPr>
          <w:rFonts w:ascii="Times New Roman" w:hAnsi="Times New Roman" w:cs="Times New Roman"/>
          <w:b/>
          <w:sz w:val="28"/>
          <w:szCs w:val="28"/>
        </w:rPr>
      </w:pPr>
      <w:r w:rsidRPr="00613F74">
        <w:rPr>
          <w:rFonts w:ascii="Times New Roman" w:hAnsi="Times New Roman" w:cs="Times New Roman"/>
          <w:b/>
          <w:sz w:val="28"/>
          <w:szCs w:val="28"/>
        </w:rPr>
        <w:lastRenderedPageBreak/>
        <w:t>8. Формування вартості тренінгу та оплата праці співробітникам ОНМедУ, які задіяні в проведенні Тренінгів</w:t>
      </w:r>
    </w:p>
    <w:p w14:paraId="6D10CBFB" w14:textId="77777777" w:rsidR="00613F74" w:rsidRDefault="00272DB3" w:rsidP="00494223">
      <w:pPr>
        <w:ind w:firstLine="567"/>
        <w:jc w:val="both"/>
        <w:rPr>
          <w:rFonts w:ascii="Times New Roman" w:hAnsi="Times New Roman" w:cs="Times New Roman"/>
          <w:sz w:val="28"/>
          <w:szCs w:val="28"/>
        </w:rPr>
      </w:pPr>
      <w:r>
        <w:rPr>
          <w:rFonts w:ascii="Times New Roman" w:hAnsi="Times New Roman" w:cs="Times New Roman"/>
          <w:sz w:val="28"/>
          <w:szCs w:val="28"/>
        </w:rPr>
        <w:t>8.1. Тренінги є платними послугами ОНМедУ. Вартість тренінгу розраховує економічний відділ та затверджує ректор ОНМедУ.</w:t>
      </w:r>
    </w:p>
    <w:p w14:paraId="386E54AB" w14:textId="77777777" w:rsidR="00272DB3" w:rsidRDefault="00272DB3" w:rsidP="00494223">
      <w:pPr>
        <w:ind w:firstLine="567"/>
        <w:jc w:val="both"/>
        <w:rPr>
          <w:rFonts w:ascii="Times New Roman" w:hAnsi="Times New Roman" w:cs="Times New Roman"/>
          <w:sz w:val="28"/>
          <w:szCs w:val="28"/>
        </w:rPr>
      </w:pPr>
      <w:r>
        <w:rPr>
          <w:rFonts w:ascii="Times New Roman" w:hAnsi="Times New Roman" w:cs="Times New Roman"/>
          <w:sz w:val="28"/>
          <w:szCs w:val="28"/>
        </w:rPr>
        <w:t>8.2. Вартість Тренінгу розраховується на підставі заповненої керівником підрозділу, який проводить Тренінг, форми відповідно до Додатку 2.</w:t>
      </w:r>
    </w:p>
    <w:p w14:paraId="7BB300F4" w14:textId="77777777" w:rsidR="00272DB3" w:rsidRDefault="00272DB3" w:rsidP="00494223">
      <w:pPr>
        <w:ind w:firstLine="567"/>
        <w:jc w:val="both"/>
        <w:rPr>
          <w:rFonts w:ascii="Times New Roman" w:hAnsi="Times New Roman" w:cs="Times New Roman"/>
          <w:sz w:val="28"/>
          <w:szCs w:val="28"/>
        </w:rPr>
      </w:pPr>
      <w:r>
        <w:rPr>
          <w:rFonts w:ascii="Times New Roman" w:hAnsi="Times New Roman" w:cs="Times New Roman"/>
          <w:sz w:val="28"/>
          <w:szCs w:val="28"/>
        </w:rPr>
        <w:t>8.3. Оплата винагороди співробітникам ОНМедУ за проведення Тренінгу розраховується в разі проведення його поза основним робочим часом співробітника, виходячи від тривалості його участі в тренінгу, яка вказана у формі в Додатку 2, та його середньомісячної заробітної плати, та проводиться за рахунок коштів спеціального фонду.</w:t>
      </w:r>
    </w:p>
    <w:p w14:paraId="1D3892DE" w14:textId="77777777" w:rsidR="00272DB3" w:rsidRDefault="00272DB3" w:rsidP="00494223">
      <w:pPr>
        <w:ind w:firstLine="567"/>
        <w:jc w:val="both"/>
        <w:rPr>
          <w:rFonts w:ascii="Times New Roman" w:hAnsi="Times New Roman" w:cs="Times New Roman"/>
          <w:sz w:val="28"/>
          <w:szCs w:val="28"/>
        </w:rPr>
      </w:pPr>
      <w:r>
        <w:rPr>
          <w:rFonts w:ascii="Times New Roman" w:hAnsi="Times New Roman" w:cs="Times New Roman"/>
          <w:sz w:val="28"/>
          <w:szCs w:val="28"/>
        </w:rPr>
        <w:t>8. Виплата винагороди особам, які задіяні в проведенні Тренінгу, но не є співробітниками ОНМедУ не проводиться, якщо інше не передбачено умовами окремого договору.</w:t>
      </w:r>
    </w:p>
    <w:p w14:paraId="1E671CCD" w14:textId="77777777" w:rsidR="00272DB3" w:rsidRPr="00494223" w:rsidRDefault="00272DB3" w:rsidP="00494223">
      <w:pPr>
        <w:ind w:firstLine="567"/>
        <w:jc w:val="both"/>
        <w:rPr>
          <w:rFonts w:ascii="Times New Roman" w:hAnsi="Times New Roman" w:cs="Times New Roman"/>
          <w:sz w:val="28"/>
          <w:szCs w:val="28"/>
        </w:rPr>
      </w:pPr>
    </w:p>
    <w:p w14:paraId="74C8A941" w14:textId="77777777" w:rsidR="00A77CCA" w:rsidRPr="00613F74" w:rsidRDefault="00613F74" w:rsidP="00494223">
      <w:pPr>
        <w:ind w:firstLine="567"/>
        <w:jc w:val="center"/>
        <w:rPr>
          <w:rFonts w:ascii="Times New Roman" w:hAnsi="Times New Roman" w:cs="Times New Roman"/>
          <w:b/>
          <w:sz w:val="28"/>
          <w:szCs w:val="28"/>
        </w:rPr>
      </w:pPr>
      <w:r w:rsidRPr="00613F74">
        <w:rPr>
          <w:rFonts w:ascii="Times New Roman" w:hAnsi="Times New Roman" w:cs="Times New Roman"/>
          <w:b/>
          <w:sz w:val="28"/>
          <w:szCs w:val="28"/>
        </w:rPr>
        <w:t>8</w:t>
      </w:r>
      <w:r w:rsidR="00112A17" w:rsidRPr="00613F74">
        <w:rPr>
          <w:rFonts w:ascii="Times New Roman" w:hAnsi="Times New Roman" w:cs="Times New Roman"/>
          <w:b/>
          <w:sz w:val="28"/>
          <w:szCs w:val="28"/>
        </w:rPr>
        <w:t>. Прикінцеві положення</w:t>
      </w:r>
    </w:p>
    <w:p w14:paraId="51121913" w14:textId="77777777" w:rsidR="00A77CCA" w:rsidRPr="00494223" w:rsidRDefault="00613F74" w:rsidP="00494223">
      <w:pPr>
        <w:ind w:firstLine="567"/>
        <w:jc w:val="both"/>
        <w:rPr>
          <w:rFonts w:ascii="Times New Roman" w:hAnsi="Times New Roman" w:cs="Times New Roman"/>
          <w:sz w:val="28"/>
          <w:szCs w:val="28"/>
        </w:rPr>
      </w:pPr>
      <w:r>
        <w:rPr>
          <w:rFonts w:ascii="Times New Roman" w:hAnsi="Times New Roman" w:cs="Times New Roman"/>
          <w:sz w:val="28"/>
          <w:szCs w:val="28"/>
        </w:rPr>
        <w:t>8</w:t>
      </w:r>
      <w:r w:rsidR="00112A17" w:rsidRPr="00494223">
        <w:rPr>
          <w:rFonts w:ascii="Times New Roman" w:hAnsi="Times New Roman" w:cs="Times New Roman"/>
          <w:sz w:val="28"/>
          <w:szCs w:val="28"/>
        </w:rPr>
        <w:t>.1. Рішення про затвердження нової редакції Положення, внесення змін та доповнень до нього ухвалюються Вченою радою ОНМедУ та вводяться в дію наказом ректора.</w:t>
      </w:r>
    </w:p>
    <w:p w14:paraId="3E58CE7C" w14:textId="77777777" w:rsidR="00112A17" w:rsidRPr="00494223" w:rsidRDefault="00613F74" w:rsidP="00494223">
      <w:pPr>
        <w:ind w:firstLine="567"/>
        <w:jc w:val="both"/>
        <w:rPr>
          <w:rFonts w:ascii="Times New Roman" w:hAnsi="Times New Roman" w:cs="Times New Roman"/>
          <w:sz w:val="28"/>
          <w:szCs w:val="28"/>
        </w:rPr>
      </w:pPr>
      <w:r>
        <w:rPr>
          <w:rFonts w:ascii="Times New Roman" w:hAnsi="Times New Roman" w:cs="Times New Roman"/>
          <w:sz w:val="28"/>
          <w:szCs w:val="28"/>
        </w:rPr>
        <w:t>8</w:t>
      </w:r>
      <w:r w:rsidR="00112A17" w:rsidRPr="00494223">
        <w:rPr>
          <w:rFonts w:ascii="Times New Roman" w:hAnsi="Times New Roman" w:cs="Times New Roman"/>
          <w:sz w:val="28"/>
          <w:szCs w:val="28"/>
        </w:rPr>
        <w:t>.2. Це Положення набирає чинності з моменту його затвердження Вченою радою ОНМедУ та вводиться наказом ректора.</w:t>
      </w:r>
    </w:p>
    <w:p w14:paraId="6FF64A0E" w14:textId="77777777" w:rsidR="00A77CCA" w:rsidRPr="00494223" w:rsidRDefault="00A77CCA" w:rsidP="00494223">
      <w:pPr>
        <w:ind w:firstLine="567"/>
        <w:jc w:val="both"/>
        <w:rPr>
          <w:rFonts w:ascii="Times New Roman" w:hAnsi="Times New Roman" w:cs="Times New Roman"/>
          <w:sz w:val="28"/>
          <w:szCs w:val="28"/>
        </w:rPr>
      </w:pPr>
    </w:p>
    <w:p w14:paraId="5683E136" w14:textId="77777777" w:rsidR="00A77CCA" w:rsidRPr="00494223" w:rsidRDefault="00A77CCA" w:rsidP="00494223">
      <w:pPr>
        <w:ind w:firstLine="567"/>
        <w:jc w:val="both"/>
        <w:rPr>
          <w:rFonts w:ascii="Times New Roman" w:hAnsi="Times New Roman" w:cs="Times New Roman"/>
          <w:sz w:val="28"/>
          <w:szCs w:val="28"/>
        </w:rPr>
      </w:pPr>
    </w:p>
    <w:p w14:paraId="1C63C4A3" w14:textId="77777777" w:rsidR="00A77CCA" w:rsidRPr="00494223" w:rsidRDefault="00A77CCA" w:rsidP="00494223">
      <w:pPr>
        <w:ind w:firstLine="567"/>
        <w:jc w:val="both"/>
        <w:rPr>
          <w:rFonts w:ascii="Times New Roman" w:hAnsi="Times New Roman" w:cs="Times New Roman"/>
          <w:sz w:val="28"/>
          <w:szCs w:val="28"/>
        </w:rPr>
      </w:pPr>
    </w:p>
    <w:p w14:paraId="3A7B69E5" w14:textId="77777777" w:rsidR="00A77CCA" w:rsidRDefault="00A77CCA" w:rsidP="00494223">
      <w:pPr>
        <w:ind w:firstLine="567"/>
        <w:jc w:val="both"/>
        <w:rPr>
          <w:rFonts w:ascii="Times New Roman" w:hAnsi="Times New Roman" w:cs="Times New Roman"/>
          <w:sz w:val="28"/>
          <w:szCs w:val="28"/>
        </w:rPr>
      </w:pPr>
    </w:p>
    <w:p w14:paraId="2B9A5760" w14:textId="77777777" w:rsidR="00272DB3" w:rsidRDefault="00272DB3" w:rsidP="00494223">
      <w:pPr>
        <w:ind w:firstLine="567"/>
        <w:jc w:val="both"/>
        <w:rPr>
          <w:rFonts w:ascii="Times New Roman" w:hAnsi="Times New Roman" w:cs="Times New Roman"/>
          <w:sz w:val="28"/>
          <w:szCs w:val="28"/>
        </w:rPr>
      </w:pPr>
    </w:p>
    <w:p w14:paraId="5B16C7E7" w14:textId="77777777" w:rsidR="00272DB3" w:rsidRDefault="00272DB3" w:rsidP="00494223">
      <w:pPr>
        <w:ind w:firstLine="567"/>
        <w:jc w:val="both"/>
        <w:rPr>
          <w:rFonts w:ascii="Times New Roman" w:hAnsi="Times New Roman" w:cs="Times New Roman"/>
          <w:sz w:val="28"/>
          <w:szCs w:val="28"/>
        </w:rPr>
      </w:pPr>
    </w:p>
    <w:p w14:paraId="13FFD471" w14:textId="77777777" w:rsidR="00272DB3" w:rsidRDefault="00272DB3" w:rsidP="00494223">
      <w:pPr>
        <w:ind w:firstLine="567"/>
        <w:jc w:val="both"/>
        <w:rPr>
          <w:rFonts w:ascii="Times New Roman" w:hAnsi="Times New Roman" w:cs="Times New Roman"/>
          <w:sz w:val="28"/>
          <w:szCs w:val="28"/>
        </w:rPr>
      </w:pPr>
    </w:p>
    <w:p w14:paraId="5885BFA0" w14:textId="77777777" w:rsidR="00272DB3" w:rsidRDefault="00272DB3" w:rsidP="00494223">
      <w:pPr>
        <w:ind w:firstLine="567"/>
        <w:jc w:val="both"/>
        <w:rPr>
          <w:rFonts w:ascii="Times New Roman" w:hAnsi="Times New Roman" w:cs="Times New Roman"/>
          <w:sz w:val="28"/>
          <w:szCs w:val="28"/>
        </w:rPr>
      </w:pPr>
    </w:p>
    <w:p w14:paraId="1E154F65" w14:textId="09220F12" w:rsidR="00272DB3" w:rsidRDefault="00272DB3" w:rsidP="00494223">
      <w:pPr>
        <w:ind w:firstLine="567"/>
        <w:jc w:val="both"/>
        <w:rPr>
          <w:rFonts w:ascii="Times New Roman" w:hAnsi="Times New Roman" w:cs="Times New Roman"/>
          <w:sz w:val="28"/>
          <w:szCs w:val="28"/>
        </w:rPr>
      </w:pPr>
    </w:p>
    <w:p w14:paraId="7AA8DC88" w14:textId="6DA2A9FC" w:rsidR="00F23F29" w:rsidRDefault="00F23F29" w:rsidP="00494223">
      <w:pPr>
        <w:ind w:firstLine="567"/>
        <w:jc w:val="both"/>
        <w:rPr>
          <w:rFonts w:ascii="Times New Roman" w:hAnsi="Times New Roman" w:cs="Times New Roman"/>
          <w:sz w:val="28"/>
          <w:szCs w:val="28"/>
        </w:rPr>
      </w:pPr>
    </w:p>
    <w:p w14:paraId="14601798" w14:textId="6FFA976E" w:rsidR="00F23F29" w:rsidRDefault="00F23F29" w:rsidP="00494223">
      <w:pPr>
        <w:ind w:firstLine="567"/>
        <w:jc w:val="both"/>
        <w:rPr>
          <w:rFonts w:ascii="Times New Roman" w:hAnsi="Times New Roman" w:cs="Times New Roman"/>
          <w:sz w:val="28"/>
          <w:szCs w:val="28"/>
        </w:rPr>
      </w:pPr>
    </w:p>
    <w:p w14:paraId="7B904F11" w14:textId="058B458E" w:rsidR="00F23F29" w:rsidRDefault="00F23F29" w:rsidP="00494223">
      <w:pPr>
        <w:ind w:firstLine="567"/>
        <w:jc w:val="both"/>
        <w:rPr>
          <w:rFonts w:ascii="Times New Roman" w:hAnsi="Times New Roman" w:cs="Times New Roman"/>
          <w:sz w:val="28"/>
          <w:szCs w:val="28"/>
        </w:rPr>
      </w:pPr>
    </w:p>
    <w:p w14:paraId="70F4C1C6" w14:textId="77777777" w:rsidR="00272DB3" w:rsidRPr="00602A6B" w:rsidRDefault="00272DB3" w:rsidP="00272DB3">
      <w:pPr>
        <w:ind w:firstLine="567"/>
        <w:jc w:val="right"/>
        <w:rPr>
          <w:rFonts w:ascii="Times New Roman" w:hAnsi="Times New Roman" w:cs="Times New Roman"/>
          <w:sz w:val="28"/>
          <w:szCs w:val="28"/>
        </w:rPr>
      </w:pPr>
      <w:r w:rsidRPr="00602A6B">
        <w:rPr>
          <w:rFonts w:ascii="Times New Roman" w:hAnsi="Times New Roman" w:cs="Times New Roman"/>
          <w:sz w:val="28"/>
          <w:szCs w:val="28"/>
        </w:rPr>
        <w:lastRenderedPageBreak/>
        <w:t>Додаток 1.</w:t>
      </w:r>
    </w:p>
    <w:p w14:paraId="78BAB7D2" w14:textId="77777777" w:rsidR="00272DB3" w:rsidRPr="00CF362A" w:rsidRDefault="00602A6B" w:rsidP="00272DB3">
      <w:pPr>
        <w:ind w:firstLine="567"/>
        <w:jc w:val="center"/>
        <w:rPr>
          <w:rFonts w:ascii="Times New Roman" w:hAnsi="Times New Roman" w:cs="Times New Roman"/>
          <w:b/>
          <w:sz w:val="28"/>
          <w:szCs w:val="28"/>
        </w:rPr>
      </w:pPr>
      <w:r w:rsidRPr="00CF362A">
        <w:rPr>
          <w:rFonts w:ascii="Times New Roman" w:hAnsi="Times New Roman" w:cs="Times New Roman"/>
          <w:b/>
          <w:sz w:val="28"/>
          <w:szCs w:val="28"/>
        </w:rPr>
        <w:t>Щорічний п</w:t>
      </w:r>
      <w:r w:rsidR="00272DB3" w:rsidRPr="00CF362A">
        <w:rPr>
          <w:rFonts w:ascii="Times New Roman" w:hAnsi="Times New Roman" w:cs="Times New Roman"/>
          <w:b/>
          <w:sz w:val="28"/>
          <w:szCs w:val="28"/>
        </w:rPr>
        <w:t xml:space="preserve">лан-графік Тренінгів </w:t>
      </w:r>
    </w:p>
    <w:p w14:paraId="2E2AECE6" w14:textId="77777777" w:rsidR="00272DB3" w:rsidRPr="00CF362A" w:rsidRDefault="00602A6B" w:rsidP="00272DB3">
      <w:pPr>
        <w:ind w:firstLine="567"/>
        <w:jc w:val="center"/>
        <w:rPr>
          <w:rFonts w:ascii="Times New Roman" w:hAnsi="Times New Roman" w:cs="Times New Roman"/>
          <w:b/>
          <w:sz w:val="28"/>
          <w:szCs w:val="28"/>
        </w:rPr>
      </w:pPr>
      <w:r w:rsidRPr="00CF362A">
        <w:rPr>
          <w:rFonts w:ascii="Times New Roman" w:hAnsi="Times New Roman" w:cs="Times New Roman"/>
          <w:b/>
          <w:sz w:val="28"/>
          <w:szCs w:val="28"/>
        </w:rPr>
        <w:t>я</w:t>
      </w:r>
      <w:r w:rsidR="00272DB3" w:rsidRPr="00CF362A">
        <w:rPr>
          <w:rFonts w:ascii="Times New Roman" w:hAnsi="Times New Roman" w:cs="Times New Roman"/>
          <w:b/>
          <w:sz w:val="28"/>
          <w:szCs w:val="28"/>
        </w:rPr>
        <w:t>кі проводяться на базі підрозділів ОНМедУ</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3081"/>
        <w:gridCol w:w="1451"/>
        <w:gridCol w:w="1552"/>
        <w:gridCol w:w="1417"/>
      </w:tblGrid>
      <w:tr w:rsidR="008046F8" w:rsidRPr="008046F8" w14:paraId="759564DD" w14:textId="77777777" w:rsidTr="008046F8">
        <w:tc>
          <w:tcPr>
            <w:tcW w:w="2130" w:type="dxa"/>
            <w:shd w:val="clear" w:color="auto" w:fill="auto"/>
          </w:tcPr>
          <w:p w14:paraId="3FCF05E7" w14:textId="77777777" w:rsidR="003372B4" w:rsidRPr="008046F8" w:rsidRDefault="003372B4" w:rsidP="008046F8">
            <w:pPr>
              <w:jc w:val="center"/>
              <w:rPr>
                <w:rFonts w:ascii="Times New Roman" w:hAnsi="Times New Roman" w:cs="Times New Roman"/>
                <w:sz w:val="24"/>
                <w:szCs w:val="24"/>
              </w:rPr>
            </w:pPr>
            <w:r w:rsidRPr="008046F8">
              <w:rPr>
                <w:rFonts w:ascii="Times New Roman" w:hAnsi="Times New Roman" w:cs="Times New Roman"/>
                <w:sz w:val="24"/>
                <w:szCs w:val="24"/>
              </w:rPr>
              <w:t>Назва підрозділу</w:t>
            </w:r>
          </w:p>
        </w:tc>
        <w:tc>
          <w:tcPr>
            <w:tcW w:w="3081" w:type="dxa"/>
            <w:shd w:val="clear" w:color="auto" w:fill="auto"/>
          </w:tcPr>
          <w:p w14:paraId="04223A4D" w14:textId="77777777" w:rsidR="003372B4" w:rsidRPr="008046F8" w:rsidRDefault="003372B4" w:rsidP="008046F8">
            <w:pPr>
              <w:jc w:val="center"/>
              <w:rPr>
                <w:rFonts w:ascii="Times New Roman" w:hAnsi="Times New Roman" w:cs="Times New Roman"/>
                <w:sz w:val="24"/>
                <w:szCs w:val="24"/>
              </w:rPr>
            </w:pPr>
            <w:r w:rsidRPr="008046F8">
              <w:rPr>
                <w:rFonts w:ascii="Times New Roman" w:hAnsi="Times New Roman" w:cs="Times New Roman"/>
                <w:sz w:val="24"/>
                <w:szCs w:val="24"/>
              </w:rPr>
              <w:t>Назва тренінгу</w:t>
            </w:r>
          </w:p>
        </w:tc>
        <w:tc>
          <w:tcPr>
            <w:tcW w:w="1451" w:type="dxa"/>
            <w:shd w:val="clear" w:color="auto" w:fill="auto"/>
          </w:tcPr>
          <w:p w14:paraId="3023451C" w14:textId="3F16D389" w:rsidR="003372B4" w:rsidRPr="008046F8" w:rsidRDefault="003372B4" w:rsidP="008046F8">
            <w:pPr>
              <w:jc w:val="center"/>
              <w:rPr>
                <w:rFonts w:ascii="Times New Roman" w:hAnsi="Times New Roman" w:cs="Times New Roman"/>
                <w:sz w:val="24"/>
                <w:szCs w:val="24"/>
              </w:rPr>
            </w:pPr>
            <w:r w:rsidRPr="008046F8">
              <w:rPr>
                <w:rFonts w:ascii="Times New Roman" w:hAnsi="Times New Roman" w:cs="Times New Roman"/>
                <w:sz w:val="24"/>
                <w:szCs w:val="24"/>
              </w:rPr>
              <w:t xml:space="preserve">Тривалість тренінгу, </w:t>
            </w:r>
            <w:r w:rsidR="002F3CB4">
              <w:rPr>
                <w:rFonts w:ascii="Times New Roman" w:hAnsi="Times New Roman" w:cs="Times New Roman"/>
                <w:sz w:val="24"/>
                <w:szCs w:val="24"/>
              </w:rPr>
              <w:t xml:space="preserve">акад. </w:t>
            </w:r>
            <w:r w:rsidRPr="008046F8">
              <w:rPr>
                <w:rFonts w:ascii="Times New Roman" w:hAnsi="Times New Roman" w:cs="Times New Roman"/>
                <w:sz w:val="24"/>
                <w:szCs w:val="24"/>
              </w:rPr>
              <w:t>год</w:t>
            </w:r>
          </w:p>
        </w:tc>
        <w:tc>
          <w:tcPr>
            <w:tcW w:w="1552" w:type="dxa"/>
            <w:shd w:val="clear" w:color="auto" w:fill="auto"/>
          </w:tcPr>
          <w:p w14:paraId="541F124C" w14:textId="77777777" w:rsidR="003372B4" w:rsidRPr="008046F8" w:rsidRDefault="003372B4" w:rsidP="008046F8">
            <w:pPr>
              <w:jc w:val="center"/>
              <w:rPr>
                <w:rFonts w:ascii="Times New Roman" w:hAnsi="Times New Roman" w:cs="Times New Roman"/>
                <w:sz w:val="24"/>
                <w:szCs w:val="24"/>
              </w:rPr>
            </w:pPr>
            <w:r w:rsidRPr="008046F8">
              <w:rPr>
                <w:rFonts w:ascii="Times New Roman" w:hAnsi="Times New Roman" w:cs="Times New Roman"/>
                <w:sz w:val="24"/>
                <w:szCs w:val="24"/>
              </w:rPr>
              <w:t>Дати проведення тренінгу</w:t>
            </w:r>
          </w:p>
        </w:tc>
        <w:tc>
          <w:tcPr>
            <w:tcW w:w="1417" w:type="dxa"/>
            <w:shd w:val="clear" w:color="auto" w:fill="auto"/>
          </w:tcPr>
          <w:p w14:paraId="470DC041" w14:textId="77777777" w:rsidR="003372B4" w:rsidRPr="008046F8" w:rsidRDefault="003372B4" w:rsidP="008046F8">
            <w:pPr>
              <w:jc w:val="center"/>
              <w:rPr>
                <w:rFonts w:ascii="Times New Roman" w:hAnsi="Times New Roman" w:cs="Times New Roman"/>
                <w:sz w:val="24"/>
                <w:szCs w:val="24"/>
              </w:rPr>
            </w:pPr>
            <w:r w:rsidRPr="008046F8">
              <w:rPr>
                <w:rFonts w:ascii="Times New Roman" w:hAnsi="Times New Roman" w:cs="Times New Roman"/>
                <w:sz w:val="24"/>
                <w:szCs w:val="24"/>
              </w:rPr>
              <w:t xml:space="preserve">Кількість слухачів </w:t>
            </w:r>
            <w:r w:rsidR="00602A6B" w:rsidRPr="008046F8">
              <w:rPr>
                <w:rFonts w:ascii="Times New Roman" w:hAnsi="Times New Roman" w:cs="Times New Roman"/>
                <w:sz w:val="24"/>
                <w:szCs w:val="24"/>
              </w:rPr>
              <w:t>т</w:t>
            </w:r>
            <w:r w:rsidRPr="008046F8">
              <w:rPr>
                <w:rFonts w:ascii="Times New Roman" w:hAnsi="Times New Roman" w:cs="Times New Roman"/>
                <w:sz w:val="24"/>
                <w:szCs w:val="24"/>
              </w:rPr>
              <w:t>ренінгу</w:t>
            </w:r>
          </w:p>
        </w:tc>
      </w:tr>
      <w:tr w:rsidR="008046F8" w:rsidRPr="008046F8" w14:paraId="772A55CA" w14:textId="77777777" w:rsidTr="008046F8">
        <w:tc>
          <w:tcPr>
            <w:tcW w:w="2130" w:type="dxa"/>
            <w:shd w:val="clear" w:color="auto" w:fill="auto"/>
          </w:tcPr>
          <w:p w14:paraId="7F4B57A9" w14:textId="77777777" w:rsidR="003372B4" w:rsidRPr="008046F8" w:rsidRDefault="003372B4" w:rsidP="008046F8">
            <w:pPr>
              <w:jc w:val="both"/>
              <w:rPr>
                <w:rFonts w:ascii="Times New Roman" w:hAnsi="Times New Roman" w:cs="Times New Roman"/>
                <w:sz w:val="28"/>
                <w:szCs w:val="28"/>
              </w:rPr>
            </w:pPr>
          </w:p>
        </w:tc>
        <w:tc>
          <w:tcPr>
            <w:tcW w:w="3081" w:type="dxa"/>
            <w:shd w:val="clear" w:color="auto" w:fill="auto"/>
          </w:tcPr>
          <w:p w14:paraId="086EE576" w14:textId="77777777" w:rsidR="003372B4" w:rsidRPr="008046F8" w:rsidRDefault="003372B4" w:rsidP="008046F8">
            <w:pPr>
              <w:jc w:val="both"/>
              <w:rPr>
                <w:rFonts w:ascii="Times New Roman" w:hAnsi="Times New Roman" w:cs="Times New Roman"/>
                <w:sz w:val="28"/>
                <w:szCs w:val="28"/>
              </w:rPr>
            </w:pPr>
          </w:p>
        </w:tc>
        <w:tc>
          <w:tcPr>
            <w:tcW w:w="1451" w:type="dxa"/>
            <w:shd w:val="clear" w:color="auto" w:fill="auto"/>
          </w:tcPr>
          <w:p w14:paraId="2165851C" w14:textId="77777777" w:rsidR="003372B4" w:rsidRPr="008046F8" w:rsidRDefault="003372B4" w:rsidP="008046F8">
            <w:pPr>
              <w:jc w:val="both"/>
              <w:rPr>
                <w:rFonts w:ascii="Times New Roman" w:hAnsi="Times New Roman" w:cs="Times New Roman"/>
                <w:sz w:val="28"/>
                <w:szCs w:val="28"/>
              </w:rPr>
            </w:pPr>
          </w:p>
        </w:tc>
        <w:tc>
          <w:tcPr>
            <w:tcW w:w="1552" w:type="dxa"/>
            <w:shd w:val="clear" w:color="auto" w:fill="auto"/>
          </w:tcPr>
          <w:p w14:paraId="4EB04136" w14:textId="77777777" w:rsidR="003372B4" w:rsidRPr="008046F8" w:rsidRDefault="003372B4" w:rsidP="008046F8">
            <w:pPr>
              <w:jc w:val="both"/>
              <w:rPr>
                <w:rFonts w:ascii="Times New Roman" w:hAnsi="Times New Roman" w:cs="Times New Roman"/>
                <w:sz w:val="28"/>
                <w:szCs w:val="28"/>
              </w:rPr>
            </w:pPr>
          </w:p>
        </w:tc>
        <w:tc>
          <w:tcPr>
            <w:tcW w:w="1417" w:type="dxa"/>
            <w:shd w:val="clear" w:color="auto" w:fill="auto"/>
          </w:tcPr>
          <w:p w14:paraId="5AC29DBE" w14:textId="77777777" w:rsidR="003372B4" w:rsidRPr="008046F8" w:rsidRDefault="003372B4" w:rsidP="008046F8">
            <w:pPr>
              <w:jc w:val="both"/>
              <w:rPr>
                <w:rFonts w:ascii="Times New Roman" w:hAnsi="Times New Roman" w:cs="Times New Roman"/>
                <w:sz w:val="28"/>
                <w:szCs w:val="28"/>
              </w:rPr>
            </w:pPr>
          </w:p>
        </w:tc>
      </w:tr>
      <w:tr w:rsidR="008046F8" w:rsidRPr="008046F8" w14:paraId="247A9BD6" w14:textId="77777777" w:rsidTr="008046F8">
        <w:tc>
          <w:tcPr>
            <w:tcW w:w="2130" w:type="dxa"/>
            <w:shd w:val="clear" w:color="auto" w:fill="auto"/>
          </w:tcPr>
          <w:p w14:paraId="2E2A296F" w14:textId="77777777" w:rsidR="003372B4" w:rsidRPr="008046F8" w:rsidRDefault="003372B4" w:rsidP="008046F8">
            <w:pPr>
              <w:jc w:val="both"/>
              <w:rPr>
                <w:rFonts w:ascii="Times New Roman" w:hAnsi="Times New Roman" w:cs="Times New Roman"/>
                <w:sz w:val="28"/>
                <w:szCs w:val="28"/>
              </w:rPr>
            </w:pPr>
          </w:p>
        </w:tc>
        <w:tc>
          <w:tcPr>
            <w:tcW w:w="3081" w:type="dxa"/>
            <w:shd w:val="clear" w:color="auto" w:fill="auto"/>
          </w:tcPr>
          <w:p w14:paraId="22845554" w14:textId="77777777" w:rsidR="003372B4" w:rsidRPr="008046F8" w:rsidRDefault="003372B4" w:rsidP="008046F8">
            <w:pPr>
              <w:jc w:val="both"/>
              <w:rPr>
                <w:rFonts w:ascii="Times New Roman" w:hAnsi="Times New Roman" w:cs="Times New Roman"/>
                <w:sz w:val="28"/>
                <w:szCs w:val="28"/>
              </w:rPr>
            </w:pPr>
          </w:p>
        </w:tc>
        <w:tc>
          <w:tcPr>
            <w:tcW w:w="1451" w:type="dxa"/>
            <w:shd w:val="clear" w:color="auto" w:fill="auto"/>
          </w:tcPr>
          <w:p w14:paraId="49CA2E5D" w14:textId="77777777" w:rsidR="003372B4" w:rsidRPr="008046F8" w:rsidRDefault="003372B4" w:rsidP="008046F8">
            <w:pPr>
              <w:jc w:val="both"/>
              <w:rPr>
                <w:rFonts w:ascii="Times New Roman" w:hAnsi="Times New Roman" w:cs="Times New Roman"/>
                <w:sz w:val="28"/>
                <w:szCs w:val="28"/>
              </w:rPr>
            </w:pPr>
          </w:p>
        </w:tc>
        <w:tc>
          <w:tcPr>
            <w:tcW w:w="1552" w:type="dxa"/>
            <w:shd w:val="clear" w:color="auto" w:fill="auto"/>
          </w:tcPr>
          <w:p w14:paraId="6C617E20" w14:textId="77777777" w:rsidR="003372B4" w:rsidRPr="008046F8" w:rsidRDefault="003372B4" w:rsidP="008046F8">
            <w:pPr>
              <w:jc w:val="both"/>
              <w:rPr>
                <w:rFonts w:ascii="Times New Roman" w:hAnsi="Times New Roman" w:cs="Times New Roman"/>
                <w:sz w:val="28"/>
                <w:szCs w:val="28"/>
              </w:rPr>
            </w:pPr>
          </w:p>
        </w:tc>
        <w:tc>
          <w:tcPr>
            <w:tcW w:w="1417" w:type="dxa"/>
            <w:shd w:val="clear" w:color="auto" w:fill="auto"/>
          </w:tcPr>
          <w:p w14:paraId="73307161" w14:textId="77777777" w:rsidR="003372B4" w:rsidRPr="008046F8" w:rsidRDefault="003372B4" w:rsidP="008046F8">
            <w:pPr>
              <w:jc w:val="both"/>
              <w:rPr>
                <w:rFonts w:ascii="Times New Roman" w:hAnsi="Times New Roman" w:cs="Times New Roman"/>
                <w:sz w:val="28"/>
                <w:szCs w:val="28"/>
              </w:rPr>
            </w:pPr>
          </w:p>
        </w:tc>
      </w:tr>
      <w:tr w:rsidR="008046F8" w:rsidRPr="008046F8" w14:paraId="5F422111" w14:textId="77777777" w:rsidTr="008046F8">
        <w:tc>
          <w:tcPr>
            <w:tcW w:w="2130" w:type="dxa"/>
            <w:shd w:val="clear" w:color="auto" w:fill="auto"/>
          </w:tcPr>
          <w:p w14:paraId="0EB9357D" w14:textId="77777777" w:rsidR="003372B4" w:rsidRPr="008046F8" w:rsidRDefault="003372B4" w:rsidP="008046F8">
            <w:pPr>
              <w:jc w:val="both"/>
              <w:rPr>
                <w:rFonts w:ascii="Times New Roman" w:hAnsi="Times New Roman" w:cs="Times New Roman"/>
                <w:sz w:val="28"/>
                <w:szCs w:val="28"/>
              </w:rPr>
            </w:pPr>
          </w:p>
        </w:tc>
        <w:tc>
          <w:tcPr>
            <w:tcW w:w="3081" w:type="dxa"/>
            <w:shd w:val="clear" w:color="auto" w:fill="auto"/>
          </w:tcPr>
          <w:p w14:paraId="7245C098" w14:textId="77777777" w:rsidR="003372B4" w:rsidRPr="008046F8" w:rsidRDefault="003372B4" w:rsidP="008046F8">
            <w:pPr>
              <w:jc w:val="both"/>
              <w:rPr>
                <w:rFonts w:ascii="Times New Roman" w:hAnsi="Times New Roman" w:cs="Times New Roman"/>
                <w:sz w:val="28"/>
                <w:szCs w:val="28"/>
              </w:rPr>
            </w:pPr>
          </w:p>
        </w:tc>
        <w:tc>
          <w:tcPr>
            <w:tcW w:w="1451" w:type="dxa"/>
            <w:shd w:val="clear" w:color="auto" w:fill="auto"/>
          </w:tcPr>
          <w:p w14:paraId="78FA6C4B" w14:textId="77777777" w:rsidR="003372B4" w:rsidRPr="008046F8" w:rsidRDefault="003372B4" w:rsidP="008046F8">
            <w:pPr>
              <w:jc w:val="both"/>
              <w:rPr>
                <w:rFonts w:ascii="Times New Roman" w:hAnsi="Times New Roman" w:cs="Times New Roman"/>
                <w:sz w:val="28"/>
                <w:szCs w:val="28"/>
              </w:rPr>
            </w:pPr>
          </w:p>
        </w:tc>
        <w:tc>
          <w:tcPr>
            <w:tcW w:w="1552" w:type="dxa"/>
            <w:shd w:val="clear" w:color="auto" w:fill="auto"/>
          </w:tcPr>
          <w:p w14:paraId="3A197ACC" w14:textId="77777777" w:rsidR="003372B4" w:rsidRPr="008046F8" w:rsidRDefault="003372B4" w:rsidP="008046F8">
            <w:pPr>
              <w:jc w:val="both"/>
              <w:rPr>
                <w:rFonts w:ascii="Times New Roman" w:hAnsi="Times New Roman" w:cs="Times New Roman"/>
                <w:sz w:val="28"/>
                <w:szCs w:val="28"/>
              </w:rPr>
            </w:pPr>
          </w:p>
        </w:tc>
        <w:tc>
          <w:tcPr>
            <w:tcW w:w="1417" w:type="dxa"/>
            <w:shd w:val="clear" w:color="auto" w:fill="auto"/>
          </w:tcPr>
          <w:p w14:paraId="7E88C031" w14:textId="77777777" w:rsidR="003372B4" w:rsidRPr="008046F8" w:rsidRDefault="003372B4" w:rsidP="008046F8">
            <w:pPr>
              <w:jc w:val="both"/>
              <w:rPr>
                <w:rFonts w:ascii="Times New Roman" w:hAnsi="Times New Roman" w:cs="Times New Roman"/>
                <w:sz w:val="28"/>
                <w:szCs w:val="28"/>
              </w:rPr>
            </w:pPr>
          </w:p>
        </w:tc>
      </w:tr>
    </w:tbl>
    <w:p w14:paraId="06FB8064" w14:textId="77777777" w:rsidR="00272DB3" w:rsidRDefault="00272DB3" w:rsidP="00494223">
      <w:pPr>
        <w:ind w:firstLine="567"/>
        <w:jc w:val="both"/>
        <w:rPr>
          <w:rFonts w:ascii="Times New Roman" w:hAnsi="Times New Roman" w:cs="Times New Roman"/>
          <w:sz w:val="28"/>
          <w:szCs w:val="28"/>
        </w:rPr>
      </w:pPr>
    </w:p>
    <w:p w14:paraId="79792F6D" w14:textId="1C17FA9D" w:rsidR="00272DB3" w:rsidRDefault="00CE599D" w:rsidP="00494223">
      <w:pPr>
        <w:ind w:firstLine="567"/>
        <w:jc w:val="both"/>
        <w:rPr>
          <w:rFonts w:ascii="Times New Roman" w:hAnsi="Times New Roman" w:cs="Times New Roman"/>
          <w:sz w:val="28"/>
          <w:szCs w:val="28"/>
        </w:rPr>
      </w:pPr>
      <w:r>
        <w:rPr>
          <w:rFonts w:ascii="Times New Roman" w:hAnsi="Times New Roman" w:cs="Times New Roman"/>
          <w:sz w:val="28"/>
          <w:szCs w:val="28"/>
        </w:rPr>
        <w:t>Керівник НВК ІТІНБО</w:t>
      </w:r>
    </w:p>
    <w:p w14:paraId="391D6428" w14:textId="77777777" w:rsidR="00272DB3" w:rsidRDefault="00272DB3" w:rsidP="00494223">
      <w:pPr>
        <w:ind w:firstLine="567"/>
        <w:jc w:val="both"/>
        <w:rPr>
          <w:rFonts w:ascii="Times New Roman" w:hAnsi="Times New Roman" w:cs="Times New Roman"/>
          <w:sz w:val="28"/>
          <w:szCs w:val="28"/>
        </w:rPr>
      </w:pPr>
    </w:p>
    <w:p w14:paraId="37981A3D" w14:textId="77777777" w:rsidR="00272DB3" w:rsidRDefault="00272DB3" w:rsidP="00494223">
      <w:pPr>
        <w:ind w:firstLine="567"/>
        <w:jc w:val="both"/>
        <w:rPr>
          <w:rFonts w:ascii="Times New Roman" w:hAnsi="Times New Roman" w:cs="Times New Roman"/>
          <w:sz w:val="28"/>
          <w:szCs w:val="28"/>
        </w:rPr>
      </w:pPr>
    </w:p>
    <w:p w14:paraId="6133697B" w14:textId="51D16D27" w:rsidR="00602A6B" w:rsidRDefault="00602A6B" w:rsidP="00494223">
      <w:pPr>
        <w:ind w:firstLine="567"/>
        <w:jc w:val="both"/>
        <w:rPr>
          <w:rFonts w:ascii="Times New Roman" w:hAnsi="Times New Roman" w:cs="Times New Roman"/>
          <w:sz w:val="28"/>
          <w:szCs w:val="28"/>
        </w:rPr>
      </w:pPr>
    </w:p>
    <w:p w14:paraId="6A556288" w14:textId="31ECAD2B" w:rsidR="00CE599D" w:rsidRDefault="00CE599D" w:rsidP="00494223">
      <w:pPr>
        <w:ind w:firstLine="567"/>
        <w:jc w:val="both"/>
        <w:rPr>
          <w:rFonts w:ascii="Times New Roman" w:hAnsi="Times New Roman" w:cs="Times New Roman"/>
          <w:sz w:val="28"/>
          <w:szCs w:val="28"/>
        </w:rPr>
      </w:pPr>
    </w:p>
    <w:p w14:paraId="5FBC0CA2" w14:textId="77777777" w:rsidR="00CE599D" w:rsidRDefault="00CE599D" w:rsidP="00494223">
      <w:pPr>
        <w:ind w:firstLine="567"/>
        <w:jc w:val="both"/>
        <w:rPr>
          <w:rFonts w:ascii="Times New Roman" w:hAnsi="Times New Roman" w:cs="Times New Roman"/>
          <w:sz w:val="28"/>
          <w:szCs w:val="28"/>
        </w:rPr>
      </w:pPr>
    </w:p>
    <w:p w14:paraId="0C626CED" w14:textId="77777777" w:rsidR="00602A6B" w:rsidRDefault="00602A6B" w:rsidP="00494223">
      <w:pPr>
        <w:ind w:firstLine="567"/>
        <w:jc w:val="both"/>
        <w:rPr>
          <w:rFonts w:ascii="Times New Roman" w:hAnsi="Times New Roman" w:cs="Times New Roman"/>
          <w:sz w:val="28"/>
          <w:szCs w:val="28"/>
        </w:rPr>
      </w:pPr>
    </w:p>
    <w:p w14:paraId="16756A7D" w14:textId="77777777" w:rsidR="00CE599D" w:rsidRPr="00CF362A" w:rsidRDefault="00CE599D" w:rsidP="00CE599D">
      <w:pPr>
        <w:ind w:firstLine="567"/>
        <w:jc w:val="center"/>
        <w:rPr>
          <w:rFonts w:ascii="Times New Roman" w:hAnsi="Times New Roman" w:cs="Times New Roman"/>
          <w:b/>
          <w:sz w:val="28"/>
          <w:szCs w:val="28"/>
        </w:rPr>
      </w:pPr>
      <w:r w:rsidRPr="00CF362A">
        <w:rPr>
          <w:rFonts w:ascii="Times New Roman" w:hAnsi="Times New Roman" w:cs="Times New Roman"/>
          <w:b/>
          <w:sz w:val="28"/>
          <w:szCs w:val="28"/>
        </w:rPr>
        <w:t xml:space="preserve">Щорічний план-графік Тренінгів </w:t>
      </w:r>
    </w:p>
    <w:p w14:paraId="31830DF6" w14:textId="2D05EF26" w:rsidR="00CE599D" w:rsidRPr="00CF362A" w:rsidRDefault="00CE599D" w:rsidP="00CE599D">
      <w:pPr>
        <w:ind w:firstLine="567"/>
        <w:jc w:val="center"/>
        <w:rPr>
          <w:rFonts w:ascii="Times New Roman" w:hAnsi="Times New Roman" w:cs="Times New Roman"/>
          <w:b/>
          <w:sz w:val="28"/>
          <w:szCs w:val="28"/>
        </w:rPr>
      </w:pPr>
      <w:r w:rsidRPr="00CF362A">
        <w:rPr>
          <w:rFonts w:ascii="Times New Roman" w:hAnsi="Times New Roman" w:cs="Times New Roman"/>
          <w:b/>
          <w:sz w:val="28"/>
          <w:szCs w:val="28"/>
        </w:rPr>
        <w:t xml:space="preserve">які проводяться на базі </w:t>
      </w:r>
      <w:r>
        <w:rPr>
          <w:rFonts w:ascii="Times New Roman" w:hAnsi="Times New Roman" w:cs="Times New Roman"/>
          <w:b/>
          <w:sz w:val="28"/>
          <w:szCs w:val="28"/>
        </w:rPr>
        <w:t>кафедри ______________________</w:t>
      </w:r>
      <w:r w:rsidR="002F3CB4">
        <w:rPr>
          <w:rFonts w:ascii="Times New Roman" w:hAnsi="Times New Roman" w:cs="Times New Roman"/>
          <w:b/>
          <w:sz w:val="28"/>
          <w:szCs w:val="28"/>
        </w:rPr>
        <w:t>_</w:t>
      </w:r>
      <w:r>
        <w:rPr>
          <w:rFonts w:ascii="Times New Roman" w:hAnsi="Times New Roman" w:cs="Times New Roman"/>
          <w:b/>
          <w:sz w:val="28"/>
          <w:szCs w:val="28"/>
        </w:rPr>
        <w:t>__</w:t>
      </w:r>
      <w:r w:rsidR="002F3CB4">
        <w:rPr>
          <w:rFonts w:ascii="Times New Roman" w:hAnsi="Times New Roman" w:cs="Times New Roman"/>
          <w:b/>
          <w:sz w:val="28"/>
          <w:szCs w:val="28"/>
        </w:rPr>
        <w:t xml:space="preserve"> </w:t>
      </w:r>
      <w:r>
        <w:rPr>
          <w:rFonts w:ascii="Times New Roman" w:hAnsi="Times New Roman" w:cs="Times New Roman"/>
          <w:b/>
          <w:sz w:val="28"/>
          <w:szCs w:val="28"/>
        </w:rPr>
        <w:t>ОНМедУ</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701"/>
        <w:gridCol w:w="1421"/>
        <w:gridCol w:w="1512"/>
        <w:gridCol w:w="1354"/>
      </w:tblGrid>
      <w:tr w:rsidR="002F3CB4" w:rsidRPr="008046F8" w14:paraId="7AB73A57" w14:textId="77777777" w:rsidTr="002F3CB4">
        <w:tc>
          <w:tcPr>
            <w:tcW w:w="3936" w:type="dxa"/>
            <w:shd w:val="clear" w:color="auto" w:fill="auto"/>
          </w:tcPr>
          <w:p w14:paraId="2C90C3AF" w14:textId="77777777" w:rsidR="002F3CB4" w:rsidRPr="008046F8" w:rsidRDefault="002F3CB4" w:rsidP="00DA79AD">
            <w:pPr>
              <w:jc w:val="center"/>
              <w:rPr>
                <w:rFonts w:ascii="Times New Roman" w:hAnsi="Times New Roman" w:cs="Times New Roman"/>
                <w:sz w:val="24"/>
                <w:szCs w:val="24"/>
              </w:rPr>
            </w:pPr>
            <w:r w:rsidRPr="008046F8">
              <w:rPr>
                <w:rFonts w:ascii="Times New Roman" w:hAnsi="Times New Roman" w:cs="Times New Roman"/>
                <w:sz w:val="24"/>
                <w:szCs w:val="24"/>
              </w:rPr>
              <w:t>Назва тренінгу</w:t>
            </w:r>
          </w:p>
        </w:tc>
        <w:tc>
          <w:tcPr>
            <w:tcW w:w="1701" w:type="dxa"/>
          </w:tcPr>
          <w:p w14:paraId="6D629981" w14:textId="0E22A722" w:rsidR="002F3CB4" w:rsidRPr="008046F8" w:rsidRDefault="002F3CB4" w:rsidP="00DA79AD">
            <w:pPr>
              <w:jc w:val="center"/>
              <w:rPr>
                <w:rFonts w:ascii="Times New Roman" w:hAnsi="Times New Roman" w:cs="Times New Roman"/>
                <w:sz w:val="24"/>
                <w:szCs w:val="24"/>
              </w:rPr>
            </w:pPr>
            <w:r>
              <w:rPr>
                <w:rFonts w:ascii="Times New Roman" w:hAnsi="Times New Roman" w:cs="Times New Roman"/>
                <w:sz w:val="24"/>
                <w:szCs w:val="24"/>
              </w:rPr>
              <w:t>Адреса бази, на якій відбудеться тренінг</w:t>
            </w:r>
          </w:p>
        </w:tc>
        <w:tc>
          <w:tcPr>
            <w:tcW w:w="1421" w:type="dxa"/>
            <w:shd w:val="clear" w:color="auto" w:fill="auto"/>
          </w:tcPr>
          <w:p w14:paraId="48AFD6B5" w14:textId="6A45F74A" w:rsidR="002F3CB4" w:rsidRPr="008046F8" w:rsidRDefault="002F3CB4" w:rsidP="00DA79AD">
            <w:pPr>
              <w:jc w:val="center"/>
              <w:rPr>
                <w:rFonts w:ascii="Times New Roman" w:hAnsi="Times New Roman" w:cs="Times New Roman"/>
                <w:sz w:val="24"/>
                <w:szCs w:val="24"/>
              </w:rPr>
            </w:pPr>
            <w:r w:rsidRPr="008046F8">
              <w:rPr>
                <w:rFonts w:ascii="Times New Roman" w:hAnsi="Times New Roman" w:cs="Times New Roman"/>
                <w:sz w:val="24"/>
                <w:szCs w:val="24"/>
              </w:rPr>
              <w:t xml:space="preserve">Тривалість тренінгу, </w:t>
            </w:r>
            <w:r>
              <w:rPr>
                <w:rFonts w:ascii="Times New Roman" w:hAnsi="Times New Roman" w:cs="Times New Roman"/>
                <w:sz w:val="24"/>
                <w:szCs w:val="24"/>
              </w:rPr>
              <w:t xml:space="preserve">акад. </w:t>
            </w:r>
            <w:r w:rsidRPr="008046F8">
              <w:rPr>
                <w:rFonts w:ascii="Times New Roman" w:hAnsi="Times New Roman" w:cs="Times New Roman"/>
                <w:sz w:val="24"/>
                <w:szCs w:val="24"/>
              </w:rPr>
              <w:t>год</w:t>
            </w:r>
          </w:p>
        </w:tc>
        <w:tc>
          <w:tcPr>
            <w:tcW w:w="1512" w:type="dxa"/>
            <w:shd w:val="clear" w:color="auto" w:fill="auto"/>
          </w:tcPr>
          <w:p w14:paraId="1CCCB832" w14:textId="77777777" w:rsidR="002F3CB4" w:rsidRPr="008046F8" w:rsidRDefault="002F3CB4" w:rsidP="00DA79AD">
            <w:pPr>
              <w:jc w:val="center"/>
              <w:rPr>
                <w:rFonts w:ascii="Times New Roman" w:hAnsi="Times New Roman" w:cs="Times New Roman"/>
                <w:sz w:val="24"/>
                <w:szCs w:val="24"/>
              </w:rPr>
            </w:pPr>
            <w:r w:rsidRPr="008046F8">
              <w:rPr>
                <w:rFonts w:ascii="Times New Roman" w:hAnsi="Times New Roman" w:cs="Times New Roman"/>
                <w:sz w:val="24"/>
                <w:szCs w:val="24"/>
              </w:rPr>
              <w:t>Дати проведення тренінгу</w:t>
            </w:r>
          </w:p>
        </w:tc>
        <w:tc>
          <w:tcPr>
            <w:tcW w:w="1354" w:type="dxa"/>
            <w:shd w:val="clear" w:color="auto" w:fill="auto"/>
          </w:tcPr>
          <w:p w14:paraId="74C312DA" w14:textId="77777777" w:rsidR="002F3CB4" w:rsidRPr="008046F8" w:rsidRDefault="002F3CB4" w:rsidP="00DA79AD">
            <w:pPr>
              <w:jc w:val="center"/>
              <w:rPr>
                <w:rFonts w:ascii="Times New Roman" w:hAnsi="Times New Roman" w:cs="Times New Roman"/>
                <w:sz w:val="24"/>
                <w:szCs w:val="24"/>
              </w:rPr>
            </w:pPr>
            <w:r w:rsidRPr="008046F8">
              <w:rPr>
                <w:rFonts w:ascii="Times New Roman" w:hAnsi="Times New Roman" w:cs="Times New Roman"/>
                <w:sz w:val="24"/>
                <w:szCs w:val="24"/>
              </w:rPr>
              <w:t>Кількість слухачів тренінгу</w:t>
            </w:r>
          </w:p>
        </w:tc>
      </w:tr>
      <w:tr w:rsidR="002F3CB4" w:rsidRPr="008046F8" w14:paraId="137BA38D" w14:textId="77777777" w:rsidTr="002F3CB4">
        <w:tc>
          <w:tcPr>
            <w:tcW w:w="3936" w:type="dxa"/>
            <w:shd w:val="clear" w:color="auto" w:fill="auto"/>
          </w:tcPr>
          <w:p w14:paraId="355DF4B1" w14:textId="77777777" w:rsidR="002F3CB4" w:rsidRPr="008046F8" w:rsidRDefault="002F3CB4" w:rsidP="00DA79AD">
            <w:pPr>
              <w:jc w:val="both"/>
              <w:rPr>
                <w:rFonts w:ascii="Times New Roman" w:hAnsi="Times New Roman" w:cs="Times New Roman"/>
                <w:sz w:val="28"/>
                <w:szCs w:val="28"/>
              </w:rPr>
            </w:pPr>
          </w:p>
        </w:tc>
        <w:tc>
          <w:tcPr>
            <w:tcW w:w="1701" w:type="dxa"/>
          </w:tcPr>
          <w:p w14:paraId="131C8A58" w14:textId="77777777" w:rsidR="002F3CB4" w:rsidRPr="008046F8" w:rsidRDefault="002F3CB4" w:rsidP="00DA79AD">
            <w:pPr>
              <w:jc w:val="both"/>
              <w:rPr>
                <w:rFonts w:ascii="Times New Roman" w:hAnsi="Times New Roman" w:cs="Times New Roman"/>
                <w:sz w:val="28"/>
                <w:szCs w:val="28"/>
              </w:rPr>
            </w:pPr>
          </w:p>
        </w:tc>
        <w:tc>
          <w:tcPr>
            <w:tcW w:w="1421" w:type="dxa"/>
            <w:shd w:val="clear" w:color="auto" w:fill="auto"/>
          </w:tcPr>
          <w:p w14:paraId="7080EDBC" w14:textId="7AA7D17C" w:rsidR="002F3CB4" w:rsidRPr="008046F8" w:rsidRDefault="002F3CB4" w:rsidP="00DA79AD">
            <w:pPr>
              <w:jc w:val="both"/>
              <w:rPr>
                <w:rFonts w:ascii="Times New Roman" w:hAnsi="Times New Roman" w:cs="Times New Roman"/>
                <w:sz w:val="28"/>
                <w:szCs w:val="28"/>
              </w:rPr>
            </w:pPr>
          </w:p>
        </w:tc>
        <w:tc>
          <w:tcPr>
            <w:tcW w:w="1512" w:type="dxa"/>
            <w:shd w:val="clear" w:color="auto" w:fill="auto"/>
          </w:tcPr>
          <w:p w14:paraId="1D2D316C" w14:textId="77777777" w:rsidR="002F3CB4" w:rsidRPr="008046F8" w:rsidRDefault="002F3CB4" w:rsidP="00DA79AD">
            <w:pPr>
              <w:jc w:val="both"/>
              <w:rPr>
                <w:rFonts w:ascii="Times New Roman" w:hAnsi="Times New Roman" w:cs="Times New Roman"/>
                <w:sz w:val="28"/>
                <w:szCs w:val="28"/>
              </w:rPr>
            </w:pPr>
          </w:p>
        </w:tc>
        <w:tc>
          <w:tcPr>
            <w:tcW w:w="1354" w:type="dxa"/>
            <w:shd w:val="clear" w:color="auto" w:fill="auto"/>
          </w:tcPr>
          <w:p w14:paraId="69CDB3E7" w14:textId="77777777" w:rsidR="002F3CB4" w:rsidRPr="008046F8" w:rsidRDefault="002F3CB4" w:rsidP="00DA79AD">
            <w:pPr>
              <w:jc w:val="both"/>
              <w:rPr>
                <w:rFonts w:ascii="Times New Roman" w:hAnsi="Times New Roman" w:cs="Times New Roman"/>
                <w:sz w:val="28"/>
                <w:szCs w:val="28"/>
              </w:rPr>
            </w:pPr>
          </w:p>
        </w:tc>
      </w:tr>
      <w:tr w:rsidR="002F3CB4" w:rsidRPr="008046F8" w14:paraId="6D769507" w14:textId="77777777" w:rsidTr="002F3CB4">
        <w:tc>
          <w:tcPr>
            <w:tcW w:w="3936" w:type="dxa"/>
            <w:shd w:val="clear" w:color="auto" w:fill="auto"/>
          </w:tcPr>
          <w:p w14:paraId="2C2B6583" w14:textId="77777777" w:rsidR="002F3CB4" w:rsidRPr="008046F8" w:rsidRDefault="002F3CB4" w:rsidP="00DA79AD">
            <w:pPr>
              <w:jc w:val="both"/>
              <w:rPr>
                <w:rFonts w:ascii="Times New Roman" w:hAnsi="Times New Roman" w:cs="Times New Roman"/>
                <w:sz w:val="28"/>
                <w:szCs w:val="28"/>
              </w:rPr>
            </w:pPr>
          </w:p>
        </w:tc>
        <w:tc>
          <w:tcPr>
            <w:tcW w:w="1701" w:type="dxa"/>
          </w:tcPr>
          <w:p w14:paraId="56D79D2F" w14:textId="77777777" w:rsidR="002F3CB4" w:rsidRPr="008046F8" w:rsidRDefault="002F3CB4" w:rsidP="00DA79AD">
            <w:pPr>
              <w:jc w:val="both"/>
              <w:rPr>
                <w:rFonts w:ascii="Times New Roman" w:hAnsi="Times New Roman" w:cs="Times New Roman"/>
                <w:sz w:val="28"/>
                <w:szCs w:val="28"/>
              </w:rPr>
            </w:pPr>
          </w:p>
        </w:tc>
        <w:tc>
          <w:tcPr>
            <w:tcW w:w="1421" w:type="dxa"/>
            <w:shd w:val="clear" w:color="auto" w:fill="auto"/>
          </w:tcPr>
          <w:p w14:paraId="17E218F3" w14:textId="48F41508" w:rsidR="002F3CB4" w:rsidRPr="008046F8" w:rsidRDefault="002F3CB4" w:rsidP="00DA79AD">
            <w:pPr>
              <w:jc w:val="both"/>
              <w:rPr>
                <w:rFonts w:ascii="Times New Roman" w:hAnsi="Times New Roman" w:cs="Times New Roman"/>
                <w:sz w:val="28"/>
                <w:szCs w:val="28"/>
              </w:rPr>
            </w:pPr>
          </w:p>
        </w:tc>
        <w:tc>
          <w:tcPr>
            <w:tcW w:w="1512" w:type="dxa"/>
            <w:shd w:val="clear" w:color="auto" w:fill="auto"/>
          </w:tcPr>
          <w:p w14:paraId="57E3EB42" w14:textId="77777777" w:rsidR="002F3CB4" w:rsidRPr="008046F8" w:rsidRDefault="002F3CB4" w:rsidP="00DA79AD">
            <w:pPr>
              <w:jc w:val="both"/>
              <w:rPr>
                <w:rFonts w:ascii="Times New Roman" w:hAnsi="Times New Roman" w:cs="Times New Roman"/>
                <w:sz w:val="28"/>
                <w:szCs w:val="28"/>
              </w:rPr>
            </w:pPr>
          </w:p>
        </w:tc>
        <w:tc>
          <w:tcPr>
            <w:tcW w:w="1354" w:type="dxa"/>
            <w:shd w:val="clear" w:color="auto" w:fill="auto"/>
          </w:tcPr>
          <w:p w14:paraId="5DC519AB" w14:textId="77777777" w:rsidR="002F3CB4" w:rsidRPr="008046F8" w:rsidRDefault="002F3CB4" w:rsidP="00DA79AD">
            <w:pPr>
              <w:jc w:val="both"/>
              <w:rPr>
                <w:rFonts w:ascii="Times New Roman" w:hAnsi="Times New Roman" w:cs="Times New Roman"/>
                <w:sz w:val="28"/>
                <w:szCs w:val="28"/>
              </w:rPr>
            </w:pPr>
          </w:p>
        </w:tc>
      </w:tr>
      <w:tr w:rsidR="002F3CB4" w:rsidRPr="008046F8" w14:paraId="79DADDDA" w14:textId="77777777" w:rsidTr="002F3CB4">
        <w:tc>
          <w:tcPr>
            <w:tcW w:w="3936" w:type="dxa"/>
            <w:shd w:val="clear" w:color="auto" w:fill="auto"/>
          </w:tcPr>
          <w:p w14:paraId="2B47EB3E" w14:textId="77777777" w:rsidR="002F3CB4" w:rsidRPr="008046F8" w:rsidRDefault="002F3CB4" w:rsidP="00DA79AD">
            <w:pPr>
              <w:jc w:val="both"/>
              <w:rPr>
                <w:rFonts w:ascii="Times New Roman" w:hAnsi="Times New Roman" w:cs="Times New Roman"/>
                <w:sz w:val="28"/>
                <w:szCs w:val="28"/>
              </w:rPr>
            </w:pPr>
          </w:p>
        </w:tc>
        <w:tc>
          <w:tcPr>
            <w:tcW w:w="1701" w:type="dxa"/>
          </w:tcPr>
          <w:p w14:paraId="6A299100" w14:textId="77777777" w:rsidR="002F3CB4" w:rsidRPr="008046F8" w:rsidRDefault="002F3CB4" w:rsidP="00DA79AD">
            <w:pPr>
              <w:jc w:val="both"/>
              <w:rPr>
                <w:rFonts w:ascii="Times New Roman" w:hAnsi="Times New Roman" w:cs="Times New Roman"/>
                <w:sz w:val="28"/>
                <w:szCs w:val="28"/>
              </w:rPr>
            </w:pPr>
          </w:p>
        </w:tc>
        <w:tc>
          <w:tcPr>
            <w:tcW w:w="1421" w:type="dxa"/>
            <w:shd w:val="clear" w:color="auto" w:fill="auto"/>
          </w:tcPr>
          <w:p w14:paraId="011876C7" w14:textId="28B606A4" w:rsidR="002F3CB4" w:rsidRPr="008046F8" w:rsidRDefault="002F3CB4" w:rsidP="00DA79AD">
            <w:pPr>
              <w:jc w:val="both"/>
              <w:rPr>
                <w:rFonts w:ascii="Times New Roman" w:hAnsi="Times New Roman" w:cs="Times New Roman"/>
                <w:sz w:val="28"/>
                <w:szCs w:val="28"/>
              </w:rPr>
            </w:pPr>
          </w:p>
        </w:tc>
        <w:tc>
          <w:tcPr>
            <w:tcW w:w="1512" w:type="dxa"/>
            <w:shd w:val="clear" w:color="auto" w:fill="auto"/>
          </w:tcPr>
          <w:p w14:paraId="22916E30" w14:textId="77777777" w:rsidR="002F3CB4" w:rsidRPr="008046F8" w:rsidRDefault="002F3CB4" w:rsidP="00DA79AD">
            <w:pPr>
              <w:jc w:val="both"/>
              <w:rPr>
                <w:rFonts w:ascii="Times New Roman" w:hAnsi="Times New Roman" w:cs="Times New Roman"/>
                <w:sz w:val="28"/>
                <w:szCs w:val="28"/>
              </w:rPr>
            </w:pPr>
          </w:p>
        </w:tc>
        <w:tc>
          <w:tcPr>
            <w:tcW w:w="1354" w:type="dxa"/>
            <w:shd w:val="clear" w:color="auto" w:fill="auto"/>
          </w:tcPr>
          <w:p w14:paraId="403CDC43" w14:textId="77777777" w:rsidR="002F3CB4" w:rsidRPr="008046F8" w:rsidRDefault="002F3CB4" w:rsidP="00DA79AD">
            <w:pPr>
              <w:jc w:val="both"/>
              <w:rPr>
                <w:rFonts w:ascii="Times New Roman" w:hAnsi="Times New Roman" w:cs="Times New Roman"/>
                <w:sz w:val="28"/>
                <w:szCs w:val="28"/>
              </w:rPr>
            </w:pPr>
          </w:p>
        </w:tc>
      </w:tr>
    </w:tbl>
    <w:p w14:paraId="5C7DDEBE" w14:textId="77777777" w:rsidR="00CE599D" w:rsidRDefault="00CE599D" w:rsidP="00CE599D">
      <w:pPr>
        <w:ind w:firstLine="567"/>
        <w:jc w:val="both"/>
        <w:rPr>
          <w:rFonts w:ascii="Times New Roman" w:hAnsi="Times New Roman" w:cs="Times New Roman"/>
          <w:sz w:val="28"/>
          <w:szCs w:val="28"/>
        </w:rPr>
      </w:pPr>
    </w:p>
    <w:p w14:paraId="63D70440" w14:textId="4EFDA50E" w:rsidR="00CE599D" w:rsidRDefault="00CE599D" w:rsidP="00CE599D">
      <w:pPr>
        <w:ind w:firstLine="567"/>
        <w:jc w:val="both"/>
        <w:rPr>
          <w:rFonts w:ascii="Times New Roman" w:hAnsi="Times New Roman" w:cs="Times New Roman"/>
          <w:sz w:val="28"/>
          <w:szCs w:val="28"/>
        </w:rPr>
      </w:pPr>
      <w:r>
        <w:rPr>
          <w:rFonts w:ascii="Times New Roman" w:hAnsi="Times New Roman" w:cs="Times New Roman"/>
          <w:sz w:val="28"/>
          <w:szCs w:val="28"/>
        </w:rPr>
        <w:t>Завідувач кафедрою</w:t>
      </w:r>
    </w:p>
    <w:p w14:paraId="36F98063" w14:textId="77777777" w:rsidR="00602A6B" w:rsidRDefault="00602A6B" w:rsidP="00494223">
      <w:pPr>
        <w:ind w:firstLine="567"/>
        <w:jc w:val="both"/>
        <w:rPr>
          <w:rFonts w:ascii="Times New Roman" w:hAnsi="Times New Roman" w:cs="Times New Roman"/>
          <w:sz w:val="28"/>
          <w:szCs w:val="28"/>
        </w:rPr>
      </w:pPr>
    </w:p>
    <w:p w14:paraId="1CBF29F6" w14:textId="77777777" w:rsidR="00602A6B" w:rsidRDefault="00602A6B" w:rsidP="00494223">
      <w:pPr>
        <w:ind w:firstLine="567"/>
        <w:jc w:val="both"/>
        <w:rPr>
          <w:rFonts w:ascii="Times New Roman" w:hAnsi="Times New Roman" w:cs="Times New Roman"/>
          <w:sz w:val="28"/>
          <w:szCs w:val="28"/>
        </w:rPr>
      </w:pPr>
    </w:p>
    <w:p w14:paraId="6CB98D98" w14:textId="77777777" w:rsidR="00602A6B" w:rsidRDefault="00602A6B" w:rsidP="00494223">
      <w:pPr>
        <w:ind w:firstLine="567"/>
        <w:jc w:val="both"/>
        <w:rPr>
          <w:rFonts w:ascii="Times New Roman" w:hAnsi="Times New Roman" w:cs="Times New Roman"/>
          <w:sz w:val="28"/>
          <w:szCs w:val="28"/>
        </w:rPr>
      </w:pPr>
    </w:p>
    <w:p w14:paraId="2579E825" w14:textId="77777777" w:rsidR="00602A6B" w:rsidRDefault="00602A6B" w:rsidP="00494223">
      <w:pPr>
        <w:ind w:firstLine="567"/>
        <w:jc w:val="both"/>
        <w:rPr>
          <w:rFonts w:ascii="Times New Roman" w:hAnsi="Times New Roman" w:cs="Times New Roman"/>
          <w:sz w:val="28"/>
          <w:szCs w:val="28"/>
        </w:rPr>
      </w:pPr>
    </w:p>
    <w:p w14:paraId="2050A39A" w14:textId="77777777" w:rsidR="00602A6B" w:rsidRDefault="00602A6B" w:rsidP="00602A6B">
      <w:pPr>
        <w:ind w:firstLine="567"/>
        <w:jc w:val="right"/>
        <w:rPr>
          <w:rFonts w:ascii="Times New Roman" w:hAnsi="Times New Roman" w:cs="Times New Roman"/>
          <w:sz w:val="28"/>
          <w:szCs w:val="28"/>
        </w:rPr>
      </w:pPr>
      <w:r>
        <w:rPr>
          <w:rFonts w:ascii="Times New Roman" w:hAnsi="Times New Roman" w:cs="Times New Roman"/>
          <w:sz w:val="28"/>
          <w:szCs w:val="28"/>
        </w:rPr>
        <w:lastRenderedPageBreak/>
        <w:t>Додаток 2.</w:t>
      </w:r>
    </w:p>
    <w:p w14:paraId="50A10158" w14:textId="77777777" w:rsidR="00602A6B" w:rsidRDefault="00602A6B" w:rsidP="00602A6B">
      <w:pPr>
        <w:jc w:val="center"/>
        <w:rPr>
          <w:rFonts w:ascii="Times New Roman" w:hAnsi="Times New Roman" w:cs="Times New Roman"/>
          <w:b/>
          <w:sz w:val="28"/>
          <w:szCs w:val="28"/>
        </w:rPr>
      </w:pPr>
      <w:r>
        <w:rPr>
          <w:rFonts w:ascii="Times New Roman" w:hAnsi="Times New Roman" w:cs="Times New Roman"/>
          <w:b/>
          <w:sz w:val="28"/>
          <w:szCs w:val="28"/>
        </w:rPr>
        <w:t>Форма даних для розрахунку вартості тренінгу</w:t>
      </w:r>
    </w:p>
    <w:p w14:paraId="4BBD61DD" w14:textId="1DCD6699" w:rsidR="00602A6B" w:rsidRDefault="00602A6B" w:rsidP="00F23F29">
      <w:pPr>
        <w:numPr>
          <w:ilvl w:val="3"/>
          <w:numId w:val="10"/>
        </w:numPr>
        <w:ind w:left="0"/>
        <w:jc w:val="both"/>
        <w:rPr>
          <w:rFonts w:ascii="Times New Roman" w:hAnsi="Times New Roman" w:cs="Times New Roman"/>
          <w:sz w:val="28"/>
          <w:szCs w:val="28"/>
        </w:rPr>
      </w:pPr>
      <w:r w:rsidRPr="00CF362A">
        <w:rPr>
          <w:rFonts w:ascii="Times New Roman" w:hAnsi="Times New Roman" w:cs="Times New Roman"/>
          <w:sz w:val="28"/>
          <w:szCs w:val="28"/>
        </w:rPr>
        <w:t>НАЗВА ТРЕНІНГУ _________________________________________________</w:t>
      </w:r>
      <w:r w:rsidR="00934FF5">
        <w:rPr>
          <w:rFonts w:ascii="Times New Roman" w:hAnsi="Times New Roman" w:cs="Times New Roman"/>
          <w:sz w:val="28"/>
          <w:szCs w:val="28"/>
        </w:rPr>
        <w:t>_</w:t>
      </w:r>
      <w:r w:rsidRPr="00CF362A">
        <w:rPr>
          <w:rFonts w:ascii="Times New Roman" w:hAnsi="Times New Roman" w:cs="Times New Roman"/>
          <w:sz w:val="28"/>
          <w:szCs w:val="28"/>
        </w:rPr>
        <w:t>_</w:t>
      </w:r>
      <w:r w:rsidR="00934FF5">
        <w:rPr>
          <w:rFonts w:ascii="Times New Roman" w:hAnsi="Times New Roman" w:cs="Times New Roman"/>
          <w:sz w:val="28"/>
          <w:szCs w:val="28"/>
        </w:rPr>
        <w:t xml:space="preserve"> </w:t>
      </w:r>
    </w:p>
    <w:p w14:paraId="3BDA5CC5" w14:textId="65FB1A3C" w:rsidR="00934FF5" w:rsidRPr="00CF362A" w:rsidRDefault="00934FF5" w:rsidP="00934FF5">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4FA31152" w14:textId="77777777" w:rsidR="00F23F29" w:rsidRDefault="00602A6B" w:rsidP="003A0DF0">
      <w:pPr>
        <w:numPr>
          <w:ilvl w:val="3"/>
          <w:numId w:val="10"/>
        </w:numPr>
        <w:ind w:left="0"/>
        <w:rPr>
          <w:rFonts w:ascii="Times New Roman" w:hAnsi="Times New Roman" w:cs="Times New Roman"/>
          <w:sz w:val="28"/>
          <w:szCs w:val="28"/>
        </w:rPr>
      </w:pPr>
      <w:r w:rsidRPr="00F23F29">
        <w:rPr>
          <w:rFonts w:ascii="Times New Roman" w:hAnsi="Times New Roman" w:cs="Times New Roman"/>
          <w:sz w:val="28"/>
          <w:szCs w:val="28"/>
        </w:rPr>
        <w:t>Дати проведення тренінгу _________</w:t>
      </w:r>
      <w:r w:rsidR="00934FF5" w:rsidRPr="00F23F29">
        <w:rPr>
          <w:rFonts w:ascii="Times New Roman" w:hAnsi="Times New Roman" w:cs="Times New Roman"/>
          <w:sz w:val="28"/>
          <w:szCs w:val="28"/>
        </w:rPr>
        <w:t>__________________________________</w:t>
      </w:r>
      <w:r w:rsidRPr="00F23F29">
        <w:rPr>
          <w:rFonts w:ascii="Times New Roman" w:hAnsi="Times New Roman" w:cs="Times New Roman"/>
          <w:sz w:val="28"/>
          <w:szCs w:val="28"/>
        </w:rPr>
        <w:t>__</w:t>
      </w:r>
      <w:r w:rsidR="00915288" w:rsidRPr="00F23F29">
        <w:rPr>
          <w:rFonts w:ascii="Times New Roman" w:hAnsi="Times New Roman" w:cs="Times New Roman"/>
          <w:sz w:val="28"/>
          <w:szCs w:val="28"/>
        </w:rPr>
        <w:t xml:space="preserve">  </w:t>
      </w:r>
    </w:p>
    <w:p w14:paraId="10FC9452" w14:textId="17687F0D" w:rsidR="00EE2059" w:rsidRDefault="00915288" w:rsidP="004A7958">
      <w:pPr>
        <w:numPr>
          <w:ilvl w:val="3"/>
          <w:numId w:val="10"/>
        </w:numPr>
        <w:ind w:left="0"/>
        <w:rPr>
          <w:rFonts w:ascii="Times New Roman" w:hAnsi="Times New Roman" w:cs="Times New Roman"/>
          <w:sz w:val="28"/>
          <w:szCs w:val="28"/>
        </w:rPr>
      </w:pPr>
      <w:r w:rsidRPr="00EE2059">
        <w:rPr>
          <w:rFonts w:ascii="Times New Roman" w:hAnsi="Times New Roman" w:cs="Times New Roman"/>
          <w:sz w:val="28"/>
          <w:szCs w:val="28"/>
        </w:rPr>
        <w:t xml:space="preserve">Вид тренінгу </w:t>
      </w:r>
      <w:r w:rsidRPr="00EE2059">
        <w:rPr>
          <w:rFonts w:ascii="Times New Roman" w:hAnsi="Times New Roman" w:cs="Times New Roman"/>
          <w:sz w:val="24"/>
          <w:szCs w:val="24"/>
        </w:rPr>
        <w:t>(плановий або позаплановий)</w:t>
      </w:r>
      <w:r w:rsidRPr="00EE2059">
        <w:rPr>
          <w:rFonts w:ascii="Times New Roman" w:hAnsi="Times New Roman" w:cs="Times New Roman"/>
          <w:sz w:val="28"/>
          <w:szCs w:val="28"/>
        </w:rPr>
        <w:t xml:space="preserve"> </w:t>
      </w:r>
      <w:r w:rsidR="00CC7FEB">
        <w:rPr>
          <w:rFonts w:ascii="Times New Roman" w:hAnsi="Times New Roman" w:cs="Times New Roman"/>
          <w:sz w:val="28"/>
          <w:szCs w:val="28"/>
        </w:rPr>
        <w:t>__________________________________</w:t>
      </w:r>
    </w:p>
    <w:p w14:paraId="34AC3011" w14:textId="77777777" w:rsidR="00EE2059" w:rsidRDefault="00934FF5" w:rsidP="00827780">
      <w:pPr>
        <w:numPr>
          <w:ilvl w:val="3"/>
          <w:numId w:val="10"/>
        </w:numPr>
        <w:ind w:left="0"/>
        <w:rPr>
          <w:rFonts w:ascii="Times New Roman" w:hAnsi="Times New Roman" w:cs="Times New Roman"/>
          <w:sz w:val="28"/>
          <w:szCs w:val="28"/>
        </w:rPr>
      </w:pPr>
      <w:r w:rsidRPr="00EE2059">
        <w:rPr>
          <w:rFonts w:ascii="Times New Roman" w:hAnsi="Times New Roman" w:cs="Times New Roman"/>
          <w:sz w:val="28"/>
          <w:szCs w:val="28"/>
        </w:rPr>
        <w:t>Загальна т</w:t>
      </w:r>
      <w:r w:rsidR="00602A6B" w:rsidRPr="00EE2059">
        <w:rPr>
          <w:rFonts w:ascii="Times New Roman" w:hAnsi="Times New Roman" w:cs="Times New Roman"/>
          <w:sz w:val="28"/>
          <w:szCs w:val="28"/>
        </w:rPr>
        <w:t>ривалість тренінгу (в астрономічних годинах)________________</w:t>
      </w:r>
      <w:r w:rsidR="00171C89" w:rsidRPr="00EE2059">
        <w:rPr>
          <w:rFonts w:ascii="Times New Roman" w:hAnsi="Times New Roman" w:cs="Times New Roman"/>
          <w:sz w:val="28"/>
          <w:szCs w:val="28"/>
          <w:lang w:val="ru-RU"/>
        </w:rPr>
        <w:t>___</w:t>
      </w:r>
      <w:r w:rsidR="00602A6B" w:rsidRPr="00EE2059">
        <w:rPr>
          <w:rFonts w:ascii="Times New Roman" w:hAnsi="Times New Roman" w:cs="Times New Roman"/>
          <w:sz w:val="28"/>
          <w:szCs w:val="28"/>
        </w:rPr>
        <w:t>_</w:t>
      </w:r>
    </w:p>
    <w:p w14:paraId="3C1FF8C4" w14:textId="77777777" w:rsidR="00EE2059" w:rsidRPr="00EE2059" w:rsidRDefault="00171C89" w:rsidP="00B549AF">
      <w:pPr>
        <w:numPr>
          <w:ilvl w:val="3"/>
          <w:numId w:val="10"/>
        </w:numPr>
        <w:ind w:left="0"/>
        <w:rPr>
          <w:rFonts w:ascii="Times New Roman" w:hAnsi="Times New Roman" w:cs="Times New Roman"/>
          <w:sz w:val="28"/>
          <w:szCs w:val="28"/>
        </w:rPr>
      </w:pPr>
      <w:r w:rsidRPr="00EE2059">
        <w:rPr>
          <w:rFonts w:ascii="Times New Roman" w:hAnsi="Times New Roman" w:cs="Times New Roman"/>
          <w:sz w:val="28"/>
          <w:szCs w:val="28"/>
          <w:lang w:val="ru-RU"/>
        </w:rPr>
        <w:t>Місце проведенння тренінгу ___________________________________________</w:t>
      </w:r>
    </w:p>
    <w:p w14:paraId="2A76EB93" w14:textId="728B4133" w:rsidR="00EE2059" w:rsidRDefault="00602A6B" w:rsidP="00EE2059">
      <w:pPr>
        <w:numPr>
          <w:ilvl w:val="3"/>
          <w:numId w:val="10"/>
        </w:numPr>
        <w:ind w:left="0"/>
        <w:rPr>
          <w:rFonts w:ascii="Times New Roman" w:hAnsi="Times New Roman" w:cs="Times New Roman"/>
          <w:sz w:val="28"/>
          <w:szCs w:val="28"/>
          <w:lang w:val="ru-RU"/>
        </w:rPr>
      </w:pPr>
      <w:r w:rsidRPr="00EE2059">
        <w:rPr>
          <w:rFonts w:ascii="Times New Roman" w:hAnsi="Times New Roman" w:cs="Times New Roman"/>
          <w:sz w:val="28"/>
          <w:szCs w:val="28"/>
        </w:rPr>
        <w:t xml:space="preserve">Назва підрозділу (або декількох підрозділів), який проводить тренінг </w:t>
      </w:r>
      <w:r w:rsidR="00EE2059">
        <w:rPr>
          <w:rFonts w:ascii="Times New Roman" w:hAnsi="Times New Roman" w:cs="Times New Roman"/>
          <w:sz w:val="28"/>
          <w:szCs w:val="28"/>
        </w:rPr>
        <w:t xml:space="preserve">________ </w:t>
      </w:r>
      <w:r w:rsidR="00171C89" w:rsidRPr="00EE2059">
        <w:rPr>
          <w:rFonts w:ascii="Times New Roman" w:hAnsi="Times New Roman" w:cs="Times New Roman"/>
          <w:sz w:val="28"/>
          <w:szCs w:val="28"/>
          <w:lang w:val="ru-RU"/>
        </w:rPr>
        <w:t>_</w:t>
      </w:r>
      <w:r w:rsidR="00EE2059">
        <w:rPr>
          <w:rFonts w:ascii="Times New Roman" w:hAnsi="Times New Roman" w:cs="Times New Roman"/>
          <w:sz w:val="28"/>
          <w:szCs w:val="28"/>
          <w:lang w:val="ru-RU"/>
        </w:rPr>
        <w:t>________________________________________________________________</w:t>
      </w:r>
      <w:r w:rsidR="00171C89" w:rsidRPr="00EE2059">
        <w:rPr>
          <w:rFonts w:ascii="Times New Roman" w:hAnsi="Times New Roman" w:cs="Times New Roman"/>
          <w:sz w:val="28"/>
          <w:szCs w:val="28"/>
          <w:lang w:val="ru-RU"/>
        </w:rPr>
        <w:t>___</w:t>
      </w:r>
    </w:p>
    <w:p w14:paraId="3976189E" w14:textId="4CA928F3" w:rsidR="00EE2059" w:rsidRPr="00EE2059" w:rsidRDefault="00934FF5" w:rsidP="00D5118D">
      <w:pPr>
        <w:numPr>
          <w:ilvl w:val="3"/>
          <w:numId w:val="10"/>
        </w:numPr>
        <w:ind w:left="0"/>
        <w:rPr>
          <w:rFonts w:ascii="Times New Roman" w:hAnsi="Times New Roman" w:cs="Times New Roman"/>
          <w:sz w:val="28"/>
          <w:szCs w:val="28"/>
        </w:rPr>
      </w:pPr>
      <w:r w:rsidRPr="00EE2059">
        <w:rPr>
          <w:rFonts w:ascii="Times New Roman" w:hAnsi="Times New Roman" w:cs="Times New Roman"/>
          <w:sz w:val="28"/>
          <w:szCs w:val="28"/>
          <w:lang w:val="ru-RU"/>
        </w:rPr>
        <w:t>ПІБ та посада особи, яка відповідає за проведе</w:t>
      </w:r>
      <w:r w:rsidR="00EE2059" w:rsidRPr="00EE2059">
        <w:rPr>
          <w:rFonts w:ascii="Times New Roman" w:hAnsi="Times New Roman" w:cs="Times New Roman"/>
          <w:sz w:val="28"/>
          <w:szCs w:val="28"/>
          <w:lang w:val="ru-RU"/>
        </w:rPr>
        <w:t xml:space="preserve">ння тренінгу за наказом ректора </w:t>
      </w:r>
      <w:r w:rsidRPr="00EE2059">
        <w:rPr>
          <w:rFonts w:ascii="Times New Roman" w:hAnsi="Times New Roman" w:cs="Times New Roman"/>
          <w:sz w:val="28"/>
          <w:szCs w:val="28"/>
          <w:lang w:val="ru-RU"/>
        </w:rPr>
        <w:t>_</w:t>
      </w:r>
      <w:r w:rsidR="00EE2059">
        <w:rPr>
          <w:rFonts w:ascii="Times New Roman" w:hAnsi="Times New Roman" w:cs="Times New Roman"/>
          <w:sz w:val="28"/>
          <w:szCs w:val="28"/>
          <w:lang w:val="ru-RU"/>
        </w:rPr>
        <w:t>__________________________________________________________________</w:t>
      </w:r>
      <w:r w:rsidRPr="00EE2059">
        <w:rPr>
          <w:rFonts w:ascii="Times New Roman" w:hAnsi="Times New Roman" w:cs="Times New Roman"/>
          <w:sz w:val="28"/>
          <w:szCs w:val="28"/>
          <w:lang w:val="ru-RU"/>
        </w:rPr>
        <w:t>_</w:t>
      </w:r>
    </w:p>
    <w:p w14:paraId="1CB015A0" w14:textId="77777777" w:rsidR="00EE2059" w:rsidRDefault="00602A6B" w:rsidP="00940ED8">
      <w:pPr>
        <w:numPr>
          <w:ilvl w:val="3"/>
          <w:numId w:val="10"/>
        </w:numPr>
        <w:ind w:left="0"/>
        <w:rPr>
          <w:rFonts w:ascii="Times New Roman" w:hAnsi="Times New Roman" w:cs="Times New Roman"/>
          <w:sz w:val="28"/>
          <w:szCs w:val="28"/>
        </w:rPr>
      </w:pPr>
      <w:r w:rsidRPr="00EE2059">
        <w:rPr>
          <w:rFonts w:ascii="Times New Roman" w:hAnsi="Times New Roman" w:cs="Times New Roman"/>
          <w:sz w:val="28"/>
          <w:szCs w:val="28"/>
        </w:rPr>
        <w:t xml:space="preserve">ПІБ особи (або назва закладу), що запрошена для допомоги в проведенні тренінгу </w:t>
      </w:r>
      <w:r w:rsidR="00171C89" w:rsidRPr="00EE2059">
        <w:rPr>
          <w:rFonts w:ascii="Times New Roman" w:hAnsi="Times New Roman" w:cs="Times New Roman"/>
          <w:sz w:val="28"/>
          <w:szCs w:val="28"/>
        </w:rPr>
        <w:t xml:space="preserve">за окремим договором </w:t>
      </w:r>
      <w:r w:rsidRPr="00EE2059">
        <w:rPr>
          <w:rFonts w:ascii="Times New Roman" w:hAnsi="Times New Roman" w:cs="Times New Roman"/>
          <w:sz w:val="28"/>
          <w:szCs w:val="28"/>
        </w:rPr>
        <w:t xml:space="preserve">та не є співробітником ОНМедУ </w:t>
      </w:r>
      <w:r w:rsidR="00171C89" w:rsidRPr="00EE2059">
        <w:rPr>
          <w:rFonts w:ascii="Times New Roman" w:hAnsi="Times New Roman" w:cs="Times New Roman"/>
          <w:sz w:val="28"/>
          <w:szCs w:val="28"/>
          <w:lang w:val="ru-RU"/>
        </w:rPr>
        <w:t xml:space="preserve">____________ </w:t>
      </w:r>
      <w:r w:rsidRPr="00EE2059">
        <w:rPr>
          <w:rFonts w:ascii="Times New Roman" w:hAnsi="Times New Roman" w:cs="Times New Roman"/>
          <w:sz w:val="28"/>
          <w:szCs w:val="28"/>
        </w:rPr>
        <w:t>_________________________</w:t>
      </w:r>
      <w:r w:rsidR="00171C89" w:rsidRPr="00EE2059">
        <w:rPr>
          <w:rFonts w:ascii="Times New Roman" w:hAnsi="Times New Roman" w:cs="Times New Roman"/>
          <w:sz w:val="28"/>
          <w:szCs w:val="28"/>
          <w:lang w:val="ru-RU"/>
        </w:rPr>
        <w:t>______________________________________</w:t>
      </w:r>
      <w:r w:rsidRPr="00EE2059">
        <w:rPr>
          <w:rFonts w:ascii="Times New Roman" w:hAnsi="Times New Roman" w:cs="Times New Roman"/>
          <w:sz w:val="28"/>
          <w:szCs w:val="28"/>
        </w:rPr>
        <w:t>_____</w:t>
      </w:r>
    </w:p>
    <w:p w14:paraId="404F19EA" w14:textId="77777777" w:rsidR="00EE2059" w:rsidRDefault="00602A6B" w:rsidP="009F7B09">
      <w:pPr>
        <w:numPr>
          <w:ilvl w:val="3"/>
          <w:numId w:val="10"/>
        </w:numPr>
        <w:ind w:left="0"/>
        <w:rPr>
          <w:rFonts w:ascii="Times New Roman" w:hAnsi="Times New Roman" w:cs="Times New Roman"/>
          <w:sz w:val="28"/>
          <w:szCs w:val="28"/>
        </w:rPr>
      </w:pPr>
      <w:r w:rsidRPr="00EE2059">
        <w:rPr>
          <w:rFonts w:ascii="Times New Roman" w:hAnsi="Times New Roman" w:cs="Times New Roman"/>
          <w:sz w:val="28"/>
          <w:szCs w:val="28"/>
        </w:rPr>
        <w:t>Кількість запланованих тренінгових груп ____________________________</w:t>
      </w:r>
      <w:r w:rsidR="00171C89" w:rsidRPr="00EE2059">
        <w:rPr>
          <w:rFonts w:ascii="Times New Roman" w:hAnsi="Times New Roman" w:cs="Times New Roman"/>
          <w:sz w:val="28"/>
          <w:szCs w:val="28"/>
          <w:lang w:val="ru-RU"/>
        </w:rPr>
        <w:t>__</w:t>
      </w:r>
      <w:r w:rsidRPr="00EE2059">
        <w:rPr>
          <w:rFonts w:ascii="Times New Roman" w:hAnsi="Times New Roman" w:cs="Times New Roman"/>
          <w:sz w:val="28"/>
          <w:szCs w:val="28"/>
        </w:rPr>
        <w:t>__</w:t>
      </w:r>
    </w:p>
    <w:p w14:paraId="18658A70" w14:textId="2206C320" w:rsidR="00EE2059" w:rsidRDefault="00602A6B" w:rsidP="00A400D8">
      <w:pPr>
        <w:numPr>
          <w:ilvl w:val="3"/>
          <w:numId w:val="10"/>
        </w:numPr>
        <w:ind w:left="0"/>
        <w:rPr>
          <w:rFonts w:ascii="Times New Roman" w:hAnsi="Times New Roman" w:cs="Times New Roman"/>
          <w:sz w:val="28"/>
          <w:szCs w:val="28"/>
        </w:rPr>
      </w:pPr>
      <w:r w:rsidRPr="00EE2059">
        <w:rPr>
          <w:rFonts w:ascii="Times New Roman" w:hAnsi="Times New Roman" w:cs="Times New Roman"/>
          <w:sz w:val="28"/>
          <w:szCs w:val="28"/>
        </w:rPr>
        <w:t xml:space="preserve">Передбачена </w:t>
      </w:r>
      <w:r w:rsidR="00CC7FEB">
        <w:rPr>
          <w:rFonts w:ascii="Times New Roman" w:hAnsi="Times New Roman" w:cs="Times New Roman"/>
          <w:sz w:val="28"/>
          <w:szCs w:val="28"/>
        </w:rPr>
        <w:t xml:space="preserve">загальна </w:t>
      </w:r>
      <w:r w:rsidRPr="00EE2059">
        <w:rPr>
          <w:rFonts w:ascii="Times New Roman" w:hAnsi="Times New Roman" w:cs="Times New Roman"/>
          <w:sz w:val="28"/>
          <w:szCs w:val="28"/>
        </w:rPr>
        <w:t xml:space="preserve">кількість слухачів </w:t>
      </w:r>
      <w:r w:rsidR="00CC7FEB">
        <w:rPr>
          <w:rFonts w:ascii="Times New Roman" w:hAnsi="Times New Roman" w:cs="Times New Roman"/>
          <w:sz w:val="28"/>
          <w:szCs w:val="28"/>
        </w:rPr>
        <w:t>_________</w:t>
      </w:r>
      <w:r w:rsidRPr="00EE2059">
        <w:rPr>
          <w:rFonts w:ascii="Times New Roman" w:hAnsi="Times New Roman" w:cs="Times New Roman"/>
          <w:sz w:val="28"/>
          <w:szCs w:val="28"/>
        </w:rPr>
        <w:t>___________________</w:t>
      </w:r>
      <w:r w:rsidR="00171C89" w:rsidRPr="00EE2059">
        <w:rPr>
          <w:rFonts w:ascii="Times New Roman" w:hAnsi="Times New Roman" w:cs="Times New Roman"/>
          <w:sz w:val="28"/>
          <w:szCs w:val="28"/>
          <w:lang w:val="ru-RU"/>
        </w:rPr>
        <w:t>___</w:t>
      </w:r>
      <w:r w:rsidRPr="00EE2059">
        <w:rPr>
          <w:rFonts w:ascii="Times New Roman" w:hAnsi="Times New Roman" w:cs="Times New Roman"/>
          <w:sz w:val="28"/>
          <w:szCs w:val="28"/>
        </w:rPr>
        <w:t>__</w:t>
      </w:r>
    </w:p>
    <w:p w14:paraId="418E2199" w14:textId="6331F728" w:rsidR="00EE2059" w:rsidRPr="007B6818" w:rsidRDefault="00F23F29" w:rsidP="008B3E3B">
      <w:pPr>
        <w:numPr>
          <w:ilvl w:val="3"/>
          <w:numId w:val="10"/>
        </w:numPr>
        <w:ind w:left="0"/>
        <w:jc w:val="both"/>
        <w:rPr>
          <w:rFonts w:ascii="Times New Roman" w:hAnsi="Times New Roman" w:cs="Times New Roman"/>
          <w:sz w:val="28"/>
          <w:szCs w:val="28"/>
        </w:rPr>
      </w:pPr>
      <w:r w:rsidRPr="007B6818">
        <w:rPr>
          <w:rFonts w:ascii="Times New Roman" w:hAnsi="Times New Roman" w:cs="Times New Roman"/>
          <w:sz w:val="28"/>
          <w:szCs w:val="28"/>
        </w:rPr>
        <w:t>Характеристика слухачів: лікарі, середній медичний персонал, парамедики,</w:t>
      </w:r>
      <w:r w:rsidRPr="00EE2059">
        <w:rPr>
          <w:rFonts w:ascii="Times New Roman" w:hAnsi="Times New Roman" w:cs="Times New Roman"/>
          <w:sz w:val="28"/>
          <w:szCs w:val="28"/>
        </w:rPr>
        <w:t xml:space="preserve"> студенти ОНМедУ, співробітники ОНМедУ, студенти інших медичних ЗВО, студенти медичних коледжів, особи без медичної освіти, змішані групи </w:t>
      </w:r>
      <w:r w:rsidRPr="007B6818">
        <w:rPr>
          <w:rFonts w:ascii="Times New Roman" w:hAnsi="Times New Roman" w:cs="Times New Roman"/>
        </w:rPr>
        <w:t>(підкреслити)</w:t>
      </w:r>
    </w:p>
    <w:p w14:paraId="0EE39D44" w14:textId="57ECA9FD" w:rsidR="00EE2059" w:rsidRDefault="00EE2059" w:rsidP="008B3E3B">
      <w:pPr>
        <w:numPr>
          <w:ilvl w:val="3"/>
          <w:numId w:val="10"/>
        </w:numPr>
        <w:ind w:left="0"/>
        <w:jc w:val="both"/>
        <w:rPr>
          <w:rFonts w:ascii="Times New Roman" w:hAnsi="Times New Roman" w:cs="Times New Roman"/>
          <w:sz w:val="28"/>
          <w:szCs w:val="28"/>
        </w:rPr>
      </w:pPr>
      <w:r>
        <w:rPr>
          <w:rFonts w:ascii="Times New Roman" w:hAnsi="Times New Roman" w:cs="Times New Roman"/>
          <w:sz w:val="28"/>
          <w:szCs w:val="28"/>
        </w:rPr>
        <w:t>План тренінгу: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5173"/>
        <w:gridCol w:w="2410"/>
        <w:gridCol w:w="1701"/>
      </w:tblGrid>
      <w:tr w:rsidR="00A5731F" w:rsidRPr="00A5731F" w14:paraId="6AB7F676" w14:textId="77777777" w:rsidTr="002F3CB4">
        <w:tc>
          <w:tcPr>
            <w:tcW w:w="605" w:type="dxa"/>
            <w:shd w:val="clear" w:color="auto" w:fill="auto"/>
          </w:tcPr>
          <w:p w14:paraId="3838806C" w14:textId="57013976" w:rsidR="00EE2059" w:rsidRPr="00A5731F" w:rsidRDefault="00EE2059" w:rsidP="00A5731F">
            <w:pPr>
              <w:jc w:val="center"/>
              <w:rPr>
                <w:rFonts w:ascii="Times New Roman" w:hAnsi="Times New Roman" w:cs="Times New Roman"/>
                <w:sz w:val="28"/>
                <w:szCs w:val="28"/>
              </w:rPr>
            </w:pPr>
            <w:r w:rsidRPr="00A5731F">
              <w:rPr>
                <w:rFonts w:ascii="Times New Roman" w:hAnsi="Times New Roman" w:cs="Times New Roman"/>
                <w:sz w:val="28"/>
                <w:szCs w:val="28"/>
              </w:rPr>
              <w:t>№</w:t>
            </w:r>
          </w:p>
        </w:tc>
        <w:tc>
          <w:tcPr>
            <w:tcW w:w="5173" w:type="dxa"/>
            <w:shd w:val="clear" w:color="auto" w:fill="auto"/>
          </w:tcPr>
          <w:p w14:paraId="6AA39103" w14:textId="2682214E" w:rsidR="00EE2059" w:rsidRPr="00A5731F" w:rsidRDefault="00EE2059" w:rsidP="001971F6">
            <w:pPr>
              <w:jc w:val="center"/>
              <w:rPr>
                <w:rFonts w:ascii="Times New Roman" w:hAnsi="Times New Roman" w:cs="Times New Roman"/>
                <w:sz w:val="28"/>
                <w:szCs w:val="28"/>
              </w:rPr>
            </w:pPr>
            <w:r w:rsidRPr="00A5731F">
              <w:rPr>
                <w:rFonts w:ascii="Times New Roman" w:hAnsi="Times New Roman" w:cs="Times New Roman"/>
                <w:sz w:val="28"/>
                <w:szCs w:val="28"/>
              </w:rPr>
              <w:t xml:space="preserve">Назва </w:t>
            </w:r>
            <w:r w:rsidR="00CC7FEB" w:rsidRPr="00A5731F">
              <w:rPr>
                <w:rFonts w:ascii="Times New Roman" w:hAnsi="Times New Roman" w:cs="Times New Roman"/>
                <w:sz w:val="28"/>
                <w:szCs w:val="28"/>
              </w:rPr>
              <w:t xml:space="preserve">етапу тренінгу та перелік сценаріїв, </w:t>
            </w:r>
            <w:r w:rsidR="001971F6">
              <w:rPr>
                <w:rFonts w:ascii="Times New Roman" w:hAnsi="Times New Roman" w:cs="Times New Roman"/>
                <w:sz w:val="28"/>
                <w:szCs w:val="28"/>
              </w:rPr>
              <w:t>з яких складається</w:t>
            </w:r>
            <w:r w:rsidR="00CC7FEB" w:rsidRPr="00A5731F">
              <w:rPr>
                <w:rFonts w:ascii="Times New Roman" w:hAnsi="Times New Roman" w:cs="Times New Roman"/>
                <w:sz w:val="28"/>
                <w:szCs w:val="28"/>
              </w:rPr>
              <w:t xml:space="preserve"> тренінг</w:t>
            </w:r>
          </w:p>
        </w:tc>
        <w:tc>
          <w:tcPr>
            <w:tcW w:w="2410" w:type="dxa"/>
            <w:shd w:val="clear" w:color="auto" w:fill="auto"/>
          </w:tcPr>
          <w:p w14:paraId="1FFF21DE" w14:textId="60919AE0" w:rsidR="00EE2059" w:rsidRPr="00A5731F" w:rsidRDefault="00EE2059" w:rsidP="001971F6">
            <w:pPr>
              <w:jc w:val="center"/>
              <w:rPr>
                <w:rFonts w:ascii="Times New Roman" w:hAnsi="Times New Roman" w:cs="Times New Roman"/>
                <w:sz w:val="28"/>
                <w:szCs w:val="28"/>
              </w:rPr>
            </w:pPr>
            <w:r w:rsidRPr="00A5731F">
              <w:rPr>
                <w:rFonts w:ascii="Times New Roman" w:hAnsi="Times New Roman" w:cs="Times New Roman"/>
                <w:sz w:val="28"/>
                <w:szCs w:val="28"/>
              </w:rPr>
              <w:t>Перелік задіяних тренерів</w:t>
            </w:r>
            <w:r w:rsidR="001971F6">
              <w:rPr>
                <w:rFonts w:ascii="Times New Roman" w:hAnsi="Times New Roman" w:cs="Times New Roman"/>
                <w:sz w:val="28"/>
                <w:szCs w:val="28"/>
              </w:rPr>
              <w:t xml:space="preserve"> (ПІБ та посада)</w:t>
            </w:r>
          </w:p>
        </w:tc>
        <w:tc>
          <w:tcPr>
            <w:tcW w:w="1701" w:type="dxa"/>
            <w:shd w:val="clear" w:color="auto" w:fill="auto"/>
          </w:tcPr>
          <w:p w14:paraId="19C30C34" w14:textId="36A2875B" w:rsidR="00EE2059" w:rsidRPr="00A5731F" w:rsidRDefault="00EE2059" w:rsidP="00A5731F">
            <w:pPr>
              <w:jc w:val="center"/>
              <w:rPr>
                <w:rFonts w:ascii="Times New Roman" w:hAnsi="Times New Roman" w:cs="Times New Roman"/>
                <w:sz w:val="28"/>
                <w:szCs w:val="28"/>
              </w:rPr>
            </w:pPr>
            <w:r w:rsidRPr="00A5731F">
              <w:rPr>
                <w:rFonts w:ascii="Times New Roman" w:hAnsi="Times New Roman" w:cs="Times New Roman"/>
                <w:sz w:val="28"/>
                <w:szCs w:val="28"/>
              </w:rPr>
              <w:t>Тривалість,</w:t>
            </w:r>
            <w:r w:rsidR="002F3CB4">
              <w:rPr>
                <w:rFonts w:ascii="Times New Roman" w:hAnsi="Times New Roman" w:cs="Times New Roman"/>
                <w:sz w:val="28"/>
                <w:szCs w:val="28"/>
              </w:rPr>
              <w:t xml:space="preserve"> </w:t>
            </w:r>
            <w:r w:rsidR="00CC7FEB" w:rsidRPr="00A5731F">
              <w:rPr>
                <w:rFonts w:ascii="Times New Roman" w:hAnsi="Times New Roman" w:cs="Times New Roman"/>
                <w:sz w:val="28"/>
                <w:szCs w:val="28"/>
              </w:rPr>
              <w:t>хв.</w:t>
            </w:r>
          </w:p>
        </w:tc>
      </w:tr>
      <w:tr w:rsidR="00A5731F" w:rsidRPr="00A5731F" w14:paraId="059E27F2" w14:textId="77777777" w:rsidTr="002F3CB4">
        <w:tc>
          <w:tcPr>
            <w:tcW w:w="605" w:type="dxa"/>
            <w:shd w:val="clear" w:color="auto" w:fill="auto"/>
          </w:tcPr>
          <w:p w14:paraId="2E770953" w14:textId="7D4C2A23" w:rsidR="00EE2059" w:rsidRPr="00A5731F" w:rsidRDefault="00EE2059" w:rsidP="00A5731F">
            <w:pPr>
              <w:jc w:val="both"/>
              <w:rPr>
                <w:rFonts w:ascii="Times New Roman" w:hAnsi="Times New Roman" w:cs="Times New Roman"/>
                <w:sz w:val="28"/>
                <w:szCs w:val="28"/>
              </w:rPr>
            </w:pPr>
            <w:r w:rsidRPr="00A5731F">
              <w:rPr>
                <w:rFonts w:ascii="Times New Roman" w:hAnsi="Times New Roman" w:cs="Times New Roman"/>
                <w:sz w:val="28"/>
                <w:szCs w:val="28"/>
              </w:rPr>
              <w:t>1.</w:t>
            </w:r>
          </w:p>
        </w:tc>
        <w:tc>
          <w:tcPr>
            <w:tcW w:w="5173" w:type="dxa"/>
            <w:shd w:val="clear" w:color="auto" w:fill="auto"/>
          </w:tcPr>
          <w:p w14:paraId="27AD83AE" w14:textId="15A03B09" w:rsidR="00EE2059" w:rsidRPr="00A5731F" w:rsidRDefault="00CC7FEB" w:rsidP="00A5731F">
            <w:pPr>
              <w:jc w:val="both"/>
              <w:rPr>
                <w:rFonts w:ascii="Times New Roman" w:hAnsi="Times New Roman" w:cs="Times New Roman"/>
                <w:sz w:val="28"/>
                <w:szCs w:val="28"/>
              </w:rPr>
            </w:pPr>
            <w:r w:rsidRPr="00A5731F">
              <w:rPr>
                <w:rFonts w:ascii="Times New Roman" w:hAnsi="Times New Roman" w:cs="Times New Roman"/>
                <w:sz w:val="28"/>
                <w:szCs w:val="28"/>
              </w:rPr>
              <w:t>Вступне слово</w:t>
            </w:r>
          </w:p>
        </w:tc>
        <w:tc>
          <w:tcPr>
            <w:tcW w:w="2410" w:type="dxa"/>
            <w:shd w:val="clear" w:color="auto" w:fill="auto"/>
          </w:tcPr>
          <w:p w14:paraId="46A16B79" w14:textId="10079FD3" w:rsidR="00EE2059" w:rsidRPr="00A5731F" w:rsidRDefault="00EE2059" w:rsidP="00A5731F">
            <w:pPr>
              <w:jc w:val="both"/>
              <w:rPr>
                <w:rFonts w:ascii="Times New Roman" w:hAnsi="Times New Roman" w:cs="Times New Roman"/>
                <w:sz w:val="28"/>
                <w:szCs w:val="28"/>
              </w:rPr>
            </w:pPr>
          </w:p>
        </w:tc>
        <w:tc>
          <w:tcPr>
            <w:tcW w:w="1701" w:type="dxa"/>
            <w:shd w:val="clear" w:color="auto" w:fill="auto"/>
          </w:tcPr>
          <w:p w14:paraId="39A4E2D0" w14:textId="69B481AD" w:rsidR="00EE2059" w:rsidRPr="00A5731F" w:rsidRDefault="00EE2059" w:rsidP="00A5731F">
            <w:pPr>
              <w:jc w:val="both"/>
              <w:rPr>
                <w:rFonts w:ascii="Times New Roman" w:hAnsi="Times New Roman" w:cs="Times New Roman"/>
                <w:sz w:val="28"/>
                <w:szCs w:val="28"/>
              </w:rPr>
            </w:pPr>
          </w:p>
        </w:tc>
      </w:tr>
      <w:tr w:rsidR="00A5731F" w:rsidRPr="00A5731F" w14:paraId="2A26DCCD" w14:textId="77777777" w:rsidTr="002F3CB4">
        <w:tc>
          <w:tcPr>
            <w:tcW w:w="605" w:type="dxa"/>
            <w:shd w:val="clear" w:color="auto" w:fill="auto"/>
          </w:tcPr>
          <w:p w14:paraId="0F872830" w14:textId="538CE219" w:rsidR="00CC7FEB" w:rsidRPr="00A5731F" w:rsidRDefault="00CC7FEB" w:rsidP="00A5731F">
            <w:pPr>
              <w:jc w:val="both"/>
              <w:rPr>
                <w:rFonts w:ascii="Times New Roman" w:hAnsi="Times New Roman" w:cs="Times New Roman"/>
                <w:sz w:val="28"/>
                <w:szCs w:val="28"/>
              </w:rPr>
            </w:pPr>
            <w:r w:rsidRPr="00A5731F">
              <w:rPr>
                <w:rFonts w:ascii="Times New Roman" w:hAnsi="Times New Roman" w:cs="Times New Roman"/>
                <w:sz w:val="28"/>
                <w:szCs w:val="28"/>
              </w:rPr>
              <w:t xml:space="preserve">2. </w:t>
            </w:r>
          </w:p>
        </w:tc>
        <w:tc>
          <w:tcPr>
            <w:tcW w:w="5173" w:type="dxa"/>
            <w:shd w:val="clear" w:color="auto" w:fill="auto"/>
          </w:tcPr>
          <w:p w14:paraId="4F1D730F" w14:textId="3059232E" w:rsidR="00CC7FEB" w:rsidRPr="00A5731F" w:rsidRDefault="00CC7FEB" w:rsidP="00A5731F">
            <w:pPr>
              <w:jc w:val="both"/>
              <w:rPr>
                <w:rFonts w:ascii="Times New Roman" w:hAnsi="Times New Roman" w:cs="Times New Roman"/>
                <w:sz w:val="28"/>
                <w:szCs w:val="28"/>
              </w:rPr>
            </w:pPr>
            <w:r w:rsidRPr="00A5731F">
              <w:rPr>
                <w:rFonts w:ascii="Times New Roman" w:hAnsi="Times New Roman" w:cs="Times New Roman"/>
                <w:sz w:val="28"/>
                <w:szCs w:val="28"/>
              </w:rPr>
              <w:t>Вхідний тестовий контроль знань</w:t>
            </w:r>
          </w:p>
        </w:tc>
        <w:tc>
          <w:tcPr>
            <w:tcW w:w="2410" w:type="dxa"/>
            <w:shd w:val="clear" w:color="auto" w:fill="auto"/>
          </w:tcPr>
          <w:p w14:paraId="37D3D413" w14:textId="77777777" w:rsidR="00CC7FEB" w:rsidRPr="00A5731F" w:rsidRDefault="00CC7FEB" w:rsidP="00A5731F">
            <w:pPr>
              <w:jc w:val="both"/>
              <w:rPr>
                <w:rFonts w:ascii="Times New Roman" w:hAnsi="Times New Roman" w:cs="Times New Roman"/>
                <w:sz w:val="28"/>
                <w:szCs w:val="28"/>
              </w:rPr>
            </w:pPr>
          </w:p>
        </w:tc>
        <w:tc>
          <w:tcPr>
            <w:tcW w:w="1701" w:type="dxa"/>
            <w:shd w:val="clear" w:color="auto" w:fill="auto"/>
          </w:tcPr>
          <w:p w14:paraId="547BBDA2" w14:textId="63FBDF79" w:rsidR="00CC7FEB" w:rsidRPr="00A5731F" w:rsidRDefault="00CC7FEB" w:rsidP="00A5731F">
            <w:pPr>
              <w:jc w:val="both"/>
              <w:rPr>
                <w:rFonts w:ascii="Times New Roman" w:hAnsi="Times New Roman" w:cs="Times New Roman"/>
                <w:sz w:val="28"/>
                <w:szCs w:val="28"/>
              </w:rPr>
            </w:pPr>
          </w:p>
        </w:tc>
      </w:tr>
      <w:tr w:rsidR="00A5731F" w:rsidRPr="00A5731F" w14:paraId="6C5A76B1" w14:textId="77777777" w:rsidTr="002F3CB4">
        <w:tc>
          <w:tcPr>
            <w:tcW w:w="605" w:type="dxa"/>
            <w:shd w:val="clear" w:color="auto" w:fill="auto"/>
          </w:tcPr>
          <w:p w14:paraId="1F6F3559" w14:textId="5ECAC4AD" w:rsidR="00CC7FEB" w:rsidRPr="00A5731F" w:rsidRDefault="00CC7FEB" w:rsidP="00A5731F">
            <w:pPr>
              <w:jc w:val="both"/>
              <w:rPr>
                <w:rFonts w:ascii="Times New Roman" w:hAnsi="Times New Roman" w:cs="Times New Roman"/>
                <w:sz w:val="28"/>
                <w:szCs w:val="28"/>
              </w:rPr>
            </w:pPr>
            <w:r w:rsidRPr="00A5731F">
              <w:rPr>
                <w:rFonts w:ascii="Times New Roman" w:hAnsi="Times New Roman" w:cs="Times New Roman"/>
                <w:sz w:val="28"/>
                <w:szCs w:val="28"/>
              </w:rPr>
              <w:t>3.</w:t>
            </w:r>
          </w:p>
        </w:tc>
        <w:tc>
          <w:tcPr>
            <w:tcW w:w="5173" w:type="dxa"/>
            <w:shd w:val="clear" w:color="auto" w:fill="auto"/>
          </w:tcPr>
          <w:p w14:paraId="085E6749" w14:textId="2C890490" w:rsidR="00CC7FEB" w:rsidRPr="00A5731F" w:rsidRDefault="00CC7FEB" w:rsidP="00A5731F">
            <w:pPr>
              <w:jc w:val="both"/>
              <w:rPr>
                <w:rFonts w:ascii="Times New Roman" w:hAnsi="Times New Roman" w:cs="Times New Roman"/>
                <w:sz w:val="28"/>
                <w:szCs w:val="28"/>
              </w:rPr>
            </w:pPr>
            <w:r w:rsidRPr="00A5731F">
              <w:rPr>
                <w:rFonts w:ascii="Times New Roman" w:hAnsi="Times New Roman" w:cs="Times New Roman"/>
                <w:sz w:val="28"/>
                <w:szCs w:val="28"/>
              </w:rPr>
              <w:t>Брифінг</w:t>
            </w:r>
          </w:p>
        </w:tc>
        <w:tc>
          <w:tcPr>
            <w:tcW w:w="2410" w:type="dxa"/>
            <w:shd w:val="clear" w:color="auto" w:fill="auto"/>
          </w:tcPr>
          <w:p w14:paraId="28AD07BB" w14:textId="77777777" w:rsidR="00CC7FEB" w:rsidRPr="00A5731F" w:rsidRDefault="00CC7FEB" w:rsidP="00A5731F">
            <w:pPr>
              <w:jc w:val="both"/>
              <w:rPr>
                <w:rFonts w:ascii="Times New Roman" w:hAnsi="Times New Roman" w:cs="Times New Roman"/>
                <w:sz w:val="28"/>
                <w:szCs w:val="28"/>
              </w:rPr>
            </w:pPr>
          </w:p>
        </w:tc>
        <w:tc>
          <w:tcPr>
            <w:tcW w:w="1701" w:type="dxa"/>
            <w:shd w:val="clear" w:color="auto" w:fill="auto"/>
          </w:tcPr>
          <w:p w14:paraId="110E4ADB" w14:textId="7D631E36" w:rsidR="00CC7FEB" w:rsidRPr="00A5731F" w:rsidRDefault="00CC7FEB" w:rsidP="00A5731F">
            <w:pPr>
              <w:jc w:val="both"/>
              <w:rPr>
                <w:rFonts w:ascii="Times New Roman" w:hAnsi="Times New Roman" w:cs="Times New Roman"/>
                <w:sz w:val="28"/>
                <w:szCs w:val="28"/>
              </w:rPr>
            </w:pPr>
          </w:p>
        </w:tc>
      </w:tr>
      <w:tr w:rsidR="00A5731F" w:rsidRPr="00A5731F" w14:paraId="009EE3FD" w14:textId="77777777" w:rsidTr="002F3CB4">
        <w:tc>
          <w:tcPr>
            <w:tcW w:w="605" w:type="dxa"/>
            <w:shd w:val="clear" w:color="auto" w:fill="auto"/>
          </w:tcPr>
          <w:p w14:paraId="65885AE9" w14:textId="23E81AC2" w:rsidR="00CC7FEB" w:rsidRPr="00A5731F" w:rsidRDefault="00CC7FEB" w:rsidP="00A5731F">
            <w:pPr>
              <w:jc w:val="both"/>
              <w:rPr>
                <w:rFonts w:ascii="Times New Roman" w:hAnsi="Times New Roman" w:cs="Times New Roman"/>
                <w:sz w:val="28"/>
                <w:szCs w:val="28"/>
              </w:rPr>
            </w:pPr>
            <w:r w:rsidRPr="00A5731F">
              <w:rPr>
                <w:rFonts w:ascii="Times New Roman" w:hAnsi="Times New Roman" w:cs="Times New Roman"/>
                <w:sz w:val="28"/>
                <w:szCs w:val="28"/>
              </w:rPr>
              <w:t>4.</w:t>
            </w:r>
          </w:p>
        </w:tc>
        <w:tc>
          <w:tcPr>
            <w:tcW w:w="5173" w:type="dxa"/>
            <w:shd w:val="clear" w:color="auto" w:fill="auto"/>
          </w:tcPr>
          <w:p w14:paraId="3B148B2A" w14:textId="20DB795C" w:rsidR="00CC7FEB" w:rsidRPr="00A5731F" w:rsidRDefault="00CC7FEB" w:rsidP="00A5731F">
            <w:pPr>
              <w:jc w:val="both"/>
              <w:rPr>
                <w:rFonts w:ascii="Times New Roman" w:hAnsi="Times New Roman" w:cs="Times New Roman"/>
                <w:sz w:val="28"/>
                <w:szCs w:val="28"/>
              </w:rPr>
            </w:pPr>
            <w:r w:rsidRPr="00A5731F">
              <w:rPr>
                <w:rFonts w:ascii="Times New Roman" w:hAnsi="Times New Roman" w:cs="Times New Roman"/>
                <w:sz w:val="28"/>
                <w:szCs w:val="28"/>
              </w:rPr>
              <w:t>Сценарій 1</w:t>
            </w:r>
          </w:p>
        </w:tc>
        <w:tc>
          <w:tcPr>
            <w:tcW w:w="2410" w:type="dxa"/>
            <w:shd w:val="clear" w:color="auto" w:fill="auto"/>
          </w:tcPr>
          <w:p w14:paraId="1E2BA107" w14:textId="77777777" w:rsidR="00CC7FEB" w:rsidRPr="00A5731F" w:rsidRDefault="00CC7FEB" w:rsidP="00A5731F">
            <w:pPr>
              <w:jc w:val="both"/>
              <w:rPr>
                <w:rFonts w:ascii="Times New Roman" w:hAnsi="Times New Roman" w:cs="Times New Roman"/>
                <w:sz w:val="28"/>
                <w:szCs w:val="28"/>
              </w:rPr>
            </w:pPr>
          </w:p>
        </w:tc>
        <w:tc>
          <w:tcPr>
            <w:tcW w:w="1701" w:type="dxa"/>
            <w:shd w:val="clear" w:color="auto" w:fill="auto"/>
          </w:tcPr>
          <w:p w14:paraId="0ACD4A0F" w14:textId="77777777" w:rsidR="00CC7FEB" w:rsidRPr="00A5731F" w:rsidRDefault="00CC7FEB" w:rsidP="00A5731F">
            <w:pPr>
              <w:jc w:val="both"/>
              <w:rPr>
                <w:rFonts w:ascii="Times New Roman" w:hAnsi="Times New Roman" w:cs="Times New Roman"/>
                <w:sz w:val="28"/>
                <w:szCs w:val="28"/>
              </w:rPr>
            </w:pPr>
          </w:p>
        </w:tc>
      </w:tr>
      <w:tr w:rsidR="00A5731F" w:rsidRPr="00A5731F" w14:paraId="69ECEE1A" w14:textId="77777777" w:rsidTr="002F3CB4">
        <w:tc>
          <w:tcPr>
            <w:tcW w:w="605" w:type="dxa"/>
            <w:shd w:val="clear" w:color="auto" w:fill="auto"/>
          </w:tcPr>
          <w:p w14:paraId="782FC76C" w14:textId="77777777" w:rsidR="00CC7FEB" w:rsidRPr="00A5731F" w:rsidRDefault="00CC7FEB" w:rsidP="00A5731F">
            <w:pPr>
              <w:jc w:val="both"/>
              <w:rPr>
                <w:rFonts w:ascii="Times New Roman" w:hAnsi="Times New Roman" w:cs="Times New Roman"/>
                <w:sz w:val="28"/>
                <w:szCs w:val="28"/>
              </w:rPr>
            </w:pPr>
          </w:p>
        </w:tc>
        <w:tc>
          <w:tcPr>
            <w:tcW w:w="5173" w:type="dxa"/>
            <w:shd w:val="clear" w:color="auto" w:fill="auto"/>
          </w:tcPr>
          <w:p w14:paraId="5C02703F" w14:textId="2C17C8AF" w:rsidR="00CC7FEB" w:rsidRPr="00A5731F" w:rsidRDefault="00CC7FEB" w:rsidP="00A5731F">
            <w:pPr>
              <w:jc w:val="both"/>
              <w:rPr>
                <w:rFonts w:ascii="Times New Roman" w:hAnsi="Times New Roman" w:cs="Times New Roman"/>
                <w:sz w:val="28"/>
                <w:szCs w:val="28"/>
              </w:rPr>
            </w:pPr>
            <w:r w:rsidRPr="00A5731F">
              <w:rPr>
                <w:rFonts w:ascii="Times New Roman" w:hAnsi="Times New Roman" w:cs="Times New Roman"/>
                <w:sz w:val="28"/>
                <w:szCs w:val="28"/>
              </w:rPr>
              <w:t>Дебрифінг</w:t>
            </w:r>
          </w:p>
        </w:tc>
        <w:tc>
          <w:tcPr>
            <w:tcW w:w="2410" w:type="dxa"/>
            <w:shd w:val="clear" w:color="auto" w:fill="auto"/>
          </w:tcPr>
          <w:p w14:paraId="6498FE05" w14:textId="77777777" w:rsidR="00CC7FEB" w:rsidRPr="00A5731F" w:rsidRDefault="00CC7FEB" w:rsidP="00A5731F">
            <w:pPr>
              <w:jc w:val="both"/>
              <w:rPr>
                <w:rFonts w:ascii="Times New Roman" w:hAnsi="Times New Roman" w:cs="Times New Roman"/>
                <w:sz w:val="28"/>
                <w:szCs w:val="28"/>
              </w:rPr>
            </w:pPr>
          </w:p>
        </w:tc>
        <w:tc>
          <w:tcPr>
            <w:tcW w:w="1701" w:type="dxa"/>
            <w:shd w:val="clear" w:color="auto" w:fill="auto"/>
          </w:tcPr>
          <w:p w14:paraId="5C55FD8D" w14:textId="77777777" w:rsidR="00CC7FEB" w:rsidRPr="00A5731F" w:rsidRDefault="00CC7FEB" w:rsidP="00A5731F">
            <w:pPr>
              <w:jc w:val="both"/>
              <w:rPr>
                <w:rFonts w:ascii="Times New Roman" w:hAnsi="Times New Roman" w:cs="Times New Roman"/>
                <w:sz w:val="28"/>
                <w:szCs w:val="28"/>
              </w:rPr>
            </w:pPr>
          </w:p>
        </w:tc>
      </w:tr>
      <w:tr w:rsidR="00A5731F" w:rsidRPr="00A5731F" w14:paraId="3B3AF1E2" w14:textId="77777777" w:rsidTr="002F3CB4">
        <w:tc>
          <w:tcPr>
            <w:tcW w:w="605" w:type="dxa"/>
            <w:shd w:val="clear" w:color="auto" w:fill="auto"/>
          </w:tcPr>
          <w:p w14:paraId="6A9D1FC6" w14:textId="07E9D439" w:rsidR="00CC7FEB" w:rsidRPr="00A5731F" w:rsidRDefault="00CC7FEB" w:rsidP="00A5731F">
            <w:pPr>
              <w:jc w:val="both"/>
              <w:rPr>
                <w:rFonts w:ascii="Times New Roman" w:hAnsi="Times New Roman" w:cs="Times New Roman"/>
                <w:sz w:val="28"/>
                <w:szCs w:val="28"/>
              </w:rPr>
            </w:pPr>
          </w:p>
        </w:tc>
        <w:tc>
          <w:tcPr>
            <w:tcW w:w="5173" w:type="dxa"/>
            <w:shd w:val="clear" w:color="auto" w:fill="auto"/>
          </w:tcPr>
          <w:p w14:paraId="28D8D7FB" w14:textId="63404D05" w:rsidR="00CC7FEB" w:rsidRPr="00A5731F" w:rsidRDefault="00CC7FEB" w:rsidP="00A5731F">
            <w:pPr>
              <w:jc w:val="both"/>
              <w:rPr>
                <w:rFonts w:ascii="Times New Roman" w:hAnsi="Times New Roman" w:cs="Times New Roman"/>
                <w:sz w:val="28"/>
                <w:szCs w:val="28"/>
              </w:rPr>
            </w:pPr>
            <w:r w:rsidRPr="00A5731F">
              <w:rPr>
                <w:rFonts w:ascii="Times New Roman" w:hAnsi="Times New Roman" w:cs="Times New Roman"/>
                <w:sz w:val="28"/>
                <w:szCs w:val="28"/>
              </w:rPr>
              <w:t>Сценарій 2</w:t>
            </w:r>
          </w:p>
        </w:tc>
        <w:tc>
          <w:tcPr>
            <w:tcW w:w="2410" w:type="dxa"/>
            <w:shd w:val="clear" w:color="auto" w:fill="auto"/>
          </w:tcPr>
          <w:p w14:paraId="21E29074" w14:textId="77777777" w:rsidR="00CC7FEB" w:rsidRPr="00A5731F" w:rsidRDefault="00CC7FEB" w:rsidP="00A5731F">
            <w:pPr>
              <w:jc w:val="both"/>
              <w:rPr>
                <w:rFonts w:ascii="Times New Roman" w:hAnsi="Times New Roman" w:cs="Times New Roman"/>
                <w:sz w:val="28"/>
                <w:szCs w:val="28"/>
              </w:rPr>
            </w:pPr>
          </w:p>
        </w:tc>
        <w:tc>
          <w:tcPr>
            <w:tcW w:w="1701" w:type="dxa"/>
            <w:shd w:val="clear" w:color="auto" w:fill="auto"/>
          </w:tcPr>
          <w:p w14:paraId="0BCC6492" w14:textId="77777777" w:rsidR="00CC7FEB" w:rsidRPr="00A5731F" w:rsidRDefault="00CC7FEB" w:rsidP="00A5731F">
            <w:pPr>
              <w:jc w:val="both"/>
              <w:rPr>
                <w:rFonts w:ascii="Times New Roman" w:hAnsi="Times New Roman" w:cs="Times New Roman"/>
                <w:sz w:val="28"/>
                <w:szCs w:val="28"/>
              </w:rPr>
            </w:pPr>
          </w:p>
        </w:tc>
      </w:tr>
      <w:tr w:rsidR="00A5731F" w:rsidRPr="00A5731F" w14:paraId="30077549" w14:textId="77777777" w:rsidTr="002F3CB4">
        <w:tc>
          <w:tcPr>
            <w:tcW w:w="605" w:type="dxa"/>
            <w:shd w:val="clear" w:color="auto" w:fill="auto"/>
          </w:tcPr>
          <w:p w14:paraId="74D6AA8C" w14:textId="77777777" w:rsidR="00CC7FEB" w:rsidRPr="00A5731F" w:rsidRDefault="00CC7FEB" w:rsidP="00A5731F">
            <w:pPr>
              <w:jc w:val="both"/>
              <w:rPr>
                <w:rFonts w:ascii="Times New Roman" w:hAnsi="Times New Roman" w:cs="Times New Roman"/>
                <w:sz w:val="28"/>
                <w:szCs w:val="28"/>
              </w:rPr>
            </w:pPr>
          </w:p>
        </w:tc>
        <w:tc>
          <w:tcPr>
            <w:tcW w:w="5173" w:type="dxa"/>
            <w:shd w:val="clear" w:color="auto" w:fill="auto"/>
          </w:tcPr>
          <w:p w14:paraId="6A59A71B" w14:textId="16360BD6" w:rsidR="00CC7FEB" w:rsidRPr="00A5731F" w:rsidRDefault="00CC7FEB" w:rsidP="00A5731F">
            <w:pPr>
              <w:jc w:val="both"/>
              <w:rPr>
                <w:rFonts w:ascii="Times New Roman" w:hAnsi="Times New Roman" w:cs="Times New Roman"/>
                <w:sz w:val="28"/>
                <w:szCs w:val="28"/>
              </w:rPr>
            </w:pPr>
            <w:r w:rsidRPr="00A5731F">
              <w:rPr>
                <w:rFonts w:ascii="Times New Roman" w:hAnsi="Times New Roman" w:cs="Times New Roman"/>
                <w:sz w:val="28"/>
                <w:szCs w:val="28"/>
              </w:rPr>
              <w:t>Дебрифінг</w:t>
            </w:r>
          </w:p>
        </w:tc>
        <w:tc>
          <w:tcPr>
            <w:tcW w:w="2410" w:type="dxa"/>
            <w:shd w:val="clear" w:color="auto" w:fill="auto"/>
          </w:tcPr>
          <w:p w14:paraId="0C6CA688" w14:textId="77777777" w:rsidR="00CC7FEB" w:rsidRPr="00A5731F" w:rsidRDefault="00CC7FEB" w:rsidP="00A5731F">
            <w:pPr>
              <w:jc w:val="both"/>
              <w:rPr>
                <w:rFonts w:ascii="Times New Roman" w:hAnsi="Times New Roman" w:cs="Times New Roman"/>
                <w:sz w:val="28"/>
                <w:szCs w:val="28"/>
              </w:rPr>
            </w:pPr>
          </w:p>
        </w:tc>
        <w:tc>
          <w:tcPr>
            <w:tcW w:w="1701" w:type="dxa"/>
            <w:shd w:val="clear" w:color="auto" w:fill="auto"/>
          </w:tcPr>
          <w:p w14:paraId="3F3D5C37" w14:textId="77777777" w:rsidR="00CC7FEB" w:rsidRPr="00A5731F" w:rsidRDefault="00CC7FEB" w:rsidP="00A5731F">
            <w:pPr>
              <w:jc w:val="both"/>
              <w:rPr>
                <w:rFonts w:ascii="Times New Roman" w:hAnsi="Times New Roman" w:cs="Times New Roman"/>
                <w:sz w:val="28"/>
                <w:szCs w:val="28"/>
              </w:rPr>
            </w:pPr>
          </w:p>
        </w:tc>
      </w:tr>
      <w:tr w:rsidR="00A5731F" w:rsidRPr="00A5731F" w14:paraId="5D4CD283" w14:textId="77777777" w:rsidTr="002F3CB4">
        <w:tc>
          <w:tcPr>
            <w:tcW w:w="605" w:type="dxa"/>
            <w:shd w:val="clear" w:color="auto" w:fill="auto"/>
          </w:tcPr>
          <w:p w14:paraId="5F5E3175" w14:textId="77777777" w:rsidR="00CC7FEB" w:rsidRPr="00A5731F" w:rsidRDefault="00CC7FEB" w:rsidP="00A5731F">
            <w:pPr>
              <w:jc w:val="both"/>
              <w:rPr>
                <w:rFonts w:ascii="Times New Roman" w:hAnsi="Times New Roman" w:cs="Times New Roman"/>
                <w:sz w:val="28"/>
                <w:szCs w:val="28"/>
              </w:rPr>
            </w:pPr>
          </w:p>
        </w:tc>
        <w:tc>
          <w:tcPr>
            <w:tcW w:w="5173" w:type="dxa"/>
            <w:shd w:val="clear" w:color="auto" w:fill="auto"/>
          </w:tcPr>
          <w:p w14:paraId="3B9C44D9" w14:textId="00ABEDE1" w:rsidR="00CC7FEB" w:rsidRPr="00A5731F" w:rsidRDefault="00CC7FEB" w:rsidP="00A5731F">
            <w:pPr>
              <w:jc w:val="both"/>
              <w:rPr>
                <w:rFonts w:ascii="Times New Roman" w:hAnsi="Times New Roman" w:cs="Times New Roman"/>
                <w:sz w:val="28"/>
                <w:szCs w:val="28"/>
              </w:rPr>
            </w:pPr>
            <w:r w:rsidRPr="00A5731F">
              <w:rPr>
                <w:rFonts w:ascii="Times New Roman" w:hAnsi="Times New Roman" w:cs="Times New Roman"/>
                <w:sz w:val="28"/>
                <w:szCs w:val="28"/>
              </w:rPr>
              <w:t>…</w:t>
            </w:r>
          </w:p>
        </w:tc>
        <w:tc>
          <w:tcPr>
            <w:tcW w:w="2410" w:type="dxa"/>
            <w:shd w:val="clear" w:color="auto" w:fill="auto"/>
          </w:tcPr>
          <w:p w14:paraId="750A0F85" w14:textId="77777777" w:rsidR="00CC7FEB" w:rsidRPr="00A5731F" w:rsidRDefault="00CC7FEB" w:rsidP="00A5731F">
            <w:pPr>
              <w:jc w:val="both"/>
              <w:rPr>
                <w:rFonts w:ascii="Times New Roman" w:hAnsi="Times New Roman" w:cs="Times New Roman"/>
                <w:sz w:val="28"/>
                <w:szCs w:val="28"/>
              </w:rPr>
            </w:pPr>
          </w:p>
        </w:tc>
        <w:tc>
          <w:tcPr>
            <w:tcW w:w="1701" w:type="dxa"/>
            <w:shd w:val="clear" w:color="auto" w:fill="auto"/>
          </w:tcPr>
          <w:p w14:paraId="1E026797" w14:textId="77777777" w:rsidR="00CC7FEB" w:rsidRPr="00A5731F" w:rsidRDefault="00CC7FEB" w:rsidP="00A5731F">
            <w:pPr>
              <w:jc w:val="both"/>
              <w:rPr>
                <w:rFonts w:ascii="Times New Roman" w:hAnsi="Times New Roman" w:cs="Times New Roman"/>
                <w:sz w:val="28"/>
                <w:szCs w:val="28"/>
              </w:rPr>
            </w:pPr>
          </w:p>
        </w:tc>
      </w:tr>
      <w:tr w:rsidR="00A5731F" w:rsidRPr="00A5731F" w14:paraId="20F46ABF" w14:textId="77777777" w:rsidTr="002F3CB4">
        <w:tc>
          <w:tcPr>
            <w:tcW w:w="605" w:type="dxa"/>
            <w:shd w:val="clear" w:color="auto" w:fill="auto"/>
          </w:tcPr>
          <w:p w14:paraId="6734D071" w14:textId="77777777" w:rsidR="00CC7FEB" w:rsidRPr="00A5731F" w:rsidRDefault="00CC7FEB" w:rsidP="00A5731F">
            <w:pPr>
              <w:jc w:val="both"/>
              <w:rPr>
                <w:rFonts w:ascii="Times New Roman" w:hAnsi="Times New Roman" w:cs="Times New Roman"/>
                <w:sz w:val="28"/>
                <w:szCs w:val="28"/>
              </w:rPr>
            </w:pPr>
          </w:p>
        </w:tc>
        <w:tc>
          <w:tcPr>
            <w:tcW w:w="5173" w:type="dxa"/>
            <w:shd w:val="clear" w:color="auto" w:fill="auto"/>
          </w:tcPr>
          <w:p w14:paraId="702D6B9F" w14:textId="1F514A91" w:rsidR="00CC7FEB" w:rsidRPr="00A5731F" w:rsidRDefault="00CC7FEB" w:rsidP="00A5731F">
            <w:pPr>
              <w:jc w:val="both"/>
              <w:rPr>
                <w:rFonts w:ascii="Times New Roman" w:hAnsi="Times New Roman" w:cs="Times New Roman"/>
                <w:sz w:val="28"/>
                <w:szCs w:val="28"/>
              </w:rPr>
            </w:pPr>
            <w:r w:rsidRPr="00A5731F">
              <w:rPr>
                <w:rFonts w:ascii="Times New Roman" w:hAnsi="Times New Roman" w:cs="Times New Roman"/>
                <w:sz w:val="28"/>
                <w:szCs w:val="28"/>
              </w:rPr>
              <w:t>Сценарій останній</w:t>
            </w:r>
          </w:p>
        </w:tc>
        <w:tc>
          <w:tcPr>
            <w:tcW w:w="2410" w:type="dxa"/>
            <w:shd w:val="clear" w:color="auto" w:fill="auto"/>
          </w:tcPr>
          <w:p w14:paraId="1986942C" w14:textId="77777777" w:rsidR="00CC7FEB" w:rsidRPr="00A5731F" w:rsidRDefault="00CC7FEB" w:rsidP="00A5731F">
            <w:pPr>
              <w:jc w:val="both"/>
              <w:rPr>
                <w:rFonts w:ascii="Times New Roman" w:hAnsi="Times New Roman" w:cs="Times New Roman"/>
                <w:sz w:val="28"/>
                <w:szCs w:val="28"/>
              </w:rPr>
            </w:pPr>
          </w:p>
        </w:tc>
        <w:tc>
          <w:tcPr>
            <w:tcW w:w="1701" w:type="dxa"/>
            <w:shd w:val="clear" w:color="auto" w:fill="auto"/>
          </w:tcPr>
          <w:p w14:paraId="5AEF148E" w14:textId="77777777" w:rsidR="00CC7FEB" w:rsidRPr="00A5731F" w:rsidRDefault="00CC7FEB" w:rsidP="00A5731F">
            <w:pPr>
              <w:jc w:val="both"/>
              <w:rPr>
                <w:rFonts w:ascii="Times New Roman" w:hAnsi="Times New Roman" w:cs="Times New Roman"/>
                <w:sz w:val="28"/>
                <w:szCs w:val="28"/>
              </w:rPr>
            </w:pPr>
          </w:p>
        </w:tc>
      </w:tr>
      <w:tr w:rsidR="00A5731F" w:rsidRPr="00A5731F" w14:paraId="1A804F88" w14:textId="77777777" w:rsidTr="002F3CB4">
        <w:tc>
          <w:tcPr>
            <w:tcW w:w="605" w:type="dxa"/>
            <w:shd w:val="clear" w:color="auto" w:fill="auto"/>
          </w:tcPr>
          <w:p w14:paraId="27E12023" w14:textId="77777777" w:rsidR="00CC7FEB" w:rsidRPr="00A5731F" w:rsidRDefault="00CC7FEB" w:rsidP="00A5731F">
            <w:pPr>
              <w:jc w:val="both"/>
              <w:rPr>
                <w:rFonts w:ascii="Times New Roman" w:hAnsi="Times New Roman" w:cs="Times New Roman"/>
                <w:sz w:val="28"/>
                <w:szCs w:val="28"/>
              </w:rPr>
            </w:pPr>
          </w:p>
        </w:tc>
        <w:tc>
          <w:tcPr>
            <w:tcW w:w="5173" w:type="dxa"/>
            <w:shd w:val="clear" w:color="auto" w:fill="auto"/>
          </w:tcPr>
          <w:p w14:paraId="029AA1B4" w14:textId="7DEC81C3" w:rsidR="00CC7FEB" w:rsidRPr="00A5731F" w:rsidRDefault="00CC7FEB" w:rsidP="00A5731F">
            <w:pPr>
              <w:jc w:val="both"/>
              <w:rPr>
                <w:rFonts w:ascii="Times New Roman" w:hAnsi="Times New Roman" w:cs="Times New Roman"/>
                <w:sz w:val="28"/>
                <w:szCs w:val="28"/>
              </w:rPr>
            </w:pPr>
            <w:r w:rsidRPr="00A5731F">
              <w:rPr>
                <w:rFonts w:ascii="Times New Roman" w:hAnsi="Times New Roman" w:cs="Times New Roman"/>
                <w:sz w:val="28"/>
                <w:szCs w:val="28"/>
              </w:rPr>
              <w:t>Дебрифінг</w:t>
            </w:r>
          </w:p>
        </w:tc>
        <w:tc>
          <w:tcPr>
            <w:tcW w:w="2410" w:type="dxa"/>
            <w:shd w:val="clear" w:color="auto" w:fill="auto"/>
          </w:tcPr>
          <w:p w14:paraId="013A38B5" w14:textId="77777777" w:rsidR="00CC7FEB" w:rsidRPr="00A5731F" w:rsidRDefault="00CC7FEB" w:rsidP="00A5731F">
            <w:pPr>
              <w:jc w:val="both"/>
              <w:rPr>
                <w:rFonts w:ascii="Times New Roman" w:hAnsi="Times New Roman" w:cs="Times New Roman"/>
                <w:sz w:val="28"/>
                <w:szCs w:val="28"/>
              </w:rPr>
            </w:pPr>
          </w:p>
        </w:tc>
        <w:tc>
          <w:tcPr>
            <w:tcW w:w="1701" w:type="dxa"/>
            <w:shd w:val="clear" w:color="auto" w:fill="auto"/>
          </w:tcPr>
          <w:p w14:paraId="319E21B8" w14:textId="77777777" w:rsidR="00CC7FEB" w:rsidRPr="00A5731F" w:rsidRDefault="00CC7FEB" w:rsidP="00A5731F">
            <w:pPr>
              <w:jc w:val="both"/>
              <w:rPr>
                <w:rFonts w:ascii="Times New Roman" w:hAnsi="Times New Roman" w:cs="Times New Roman"/>
                <w:sz w:val="28"/>
                <w:szCs w:val="28"/>
              </w:rPr>
            </w:pPr>
          </w:p>
        </w:tc>
      </w:tr>
      <w:tr w:rsidR="00A5731F" w:rsidRPr="00A5731F" w14:paraId="00E6C33B" w14:textId="77777777" w:rsidTr="002F3CB4">
        <w:tc>
          <w:tcPr>
            <w:tcW w:w="605" w:type="dxa"/>
            <w:shd w:val="clear" w:color="auto" w:fill="auto"/>
          </w:tcPr>
          <w:p w14:paraId="685768A9" w14:textId="77777777" w:rsidR="00CC7FEB" w:rsidRPr="00A5731F" w:rsidRDefault="00CC7FEB" w:rsidP="00A5731F">
            <w:pPr>
              <w:jc w:val="both"/>
              <w:rPr>
                <w:rFonts w:ascii="Times New Roman" w:hAnsi="Times New Roman" w:cs="Times New Roman"/>
                <w:sz w:val="28"/>
                <w:szCs w:val="28"/>
              </w:rPr>
            </w:pPr>
          </w:p>
        </w:tc>
        <w:tc>
          <w:tcPr>
            <w:tcW w:w="5173" w:type="dxa"/>
            <w:shd w:val="clear" w:color="auto" w:fill="auto"/>
          </w:tcPr>
          <w:p w14:paraId="7C56FA40" w14:textId="7D75AF15" w:rsidR="00CC7FEB" w:rsidRPr="00A5731F" w:rsidRDefault="00CC7FEB" w:rsidP="001971F6">
            <w:pPr>
              <w:jc w:val="both"/>
              <w:rPr>
                <w:rFonts w:ascii="Times New Roman" w:hAnsi="Times New Roman" w:cs="Times New Roman"/>
                <w:sz w:val="28"/>
                <w:szCs w:val="28"/>
              </w:rPr>
            </w:pPr>
            <w:r w:rsidRPr="00A5731F">
              <w:rPr>
                <w:rFonts w:ascii="Times New Roman" w:hAnsi="Times New Roman" w:cs="Times New Roman"/>
                <w:sz w:val="28"/>
                <w:szCs w:val="28"/>
              </w:rPr>
              <w:t xml:space="preserve">Вихідний </w:t>
            </w:r>
            <w:bookmarkStart w:id="0" w:name="_GoBack"/>
            <w:bookmarkEnd w:id="0"/>
            <w:r w:rsidRPr="00A5731F">
              <w:rPr>
                <w:rFonts w:ascii="Times New Roman" w:hAnsi="Times New Roman" w:cs="Times New Roman"/>
                <w:sz w:val="28"/>
                <w:szCs w:val="28"/>
              </w:rPr>
              <w:t>контроль знань</w:t>
            </w:r>
          </w:p>
        </w:tc>
        <w:tc>
          <w:tcPr>
            <w:tcW w:w="2410" w:type="dxa"/>
            <w:shd w:val="clear" w:color="auto" w:fill="auto"/>
          </w:tcPr>
          <w:p w14:paraId="2FCB67CE" w14:textId="77777777" w:rsidR="00CC7FEB" w:rsidRPr="00A5731F" w:rsidRDefault="00CC7FEB" w:rsidP="00A5731F">
            <w:pPr>
              <w:jc w:val="both"/>
              <w:rPr>
                <w:rFonts w:ascii="Times New Roman" w:hAnsi="Times New Roman" w:cs="Times New Roman"/>
                <w:sz w:val="28"/>
                <w:szCs w:val="28"/>
              </w:rPr>
            </w:pPr>
          </w:p>
        </w:tc>
        <w:tc>
          <w:tcPr>
            <w:tcW w:w="1701" w:type="dxa"/>
            <w:shd w:val="clear" w:color="auto" w:fill="auto"/>
          </w:tcPr>
          <w:p w14:paraId="295A1BBC" w14:textId="77777777" w:rsidR="00CC7FEB" w:rsidRPr="00A5731F" w:rsidRDefault="00CC7FEB" w:rsidP="00A5731F">
            <w:pPr>
              <w:jc w:val="both"/>
              <w:rPr>
                <w:rFonts w:ascii="Times New Roman" w:hAnsi="Times New Roman" w:cs="Times New Roman"/>
                <w:sz w:val="28"/>
                <w:szCs w:val="28"/>
              </w:rPr>
            </w:pPr>
          </w:p>
        </w:tc>
      </w:tr>
      <w:tr w:rsidR="00A5731F" w:rsidRPr="00A5731F" w14:paraId="0373E2BF" w14:textId="77777777" w:rsidTr="002F3CB4">
        <w:tc>
          <w:tcPr>
            <w:tcW w:w="605" w:type="dxa"/>
            <w:shd w:val="clear" w:color="auto" w:fill="auto"/>
          </w:tcPr>
          <w:p w14:paraId="07CDE889" w14:textId="77777777" w:rsidR="00CC7FEB" w:rsidRPr="00A5731F" w:rsidRDefault="00CC7FEB" w:rsidP="00A5731F">
            <w:pPr>
              <w:jc w:val="both"/>
              <w:rPr>
                <w:rFonts w:ascii="Times New Roman" w:hAnsi="Times New Roman" w:cs="Times New Roman"/>
                <w:sz w:val="28"/>
                <w:szCs w:val="28"/>
              </w:rPr>
            </w:pPr>
          </w:p>
        </w:tc>
        <w:tc>
          <w:tcPr>
            <w:tcW w:w="5173" w:type="dxa"/>
            <w:shd w:val="clear" w:color="auto" w:fill="auto"/>
          </w:tcPr>
          <w:p w14:paraId="015E78AF" w14:textId="3E244655" w:rsidR="00CC7FEB" w:rsidRPr="00A5731F" w:rsidRDefault="00CC7FEB" w:rsidP="00A5731F">
            <w:pPr>
              <w:jc w:val="both"/>
              <w:rPr>
                <w:rFonts w:ascii="Times New Roman" w:hAnsi="Times New Roman" w:cs="Times New Roman"/>
                <w:sz w:val="28"/>
                <w:szCs w:val="28"/>
              </w:rPr>
            </w:pPr>
            <w:r w:rsidRPr="00A5731F">
              <w:rPr>
                <w:rFonts w:ascii="Times New Roman" w:hAnsi="Times New Roman" w:cs="Times New Roman"/>
                <w:sz w:val="28"/>
                <w:szCs w:val="28"/>
              </w:rPr>
              <w:t>Заключне слово, вручення сертифікатів</w:t>
            </w:r>
          </w:p>
        </w:tc>
        <w:tc>
          <w:tcPr>
            <w:tcW w:w="2410" w:type="dxa"/>
            <w:shd w:val="clear" w:color="auto" w:fill="auto"/>
          </w:tcPr>
          <w:p w14:paraId="20488BCC" w14:textId="77777777" w:rsidR="00CC7FEB" w:rsidRPr="00A5731F" w:rsidRDefault="00CC7FEB" w:rsidP="00A5731F">
            <w:pPr>
              <w:jc w:val="both"/>
              <w:rPr>
                <w:rFonts w:ascii="Times New Roman" w:hAnsi="Times New Roman" w:cs="Times New Roman"/>
                <w:sz w:val="28"/>
                <w:szCs w:val="28"/>
              </w:rPr>
            </w:pPr>
          </w:p>
        </w:tc>
        <w:tc>
          <w:tcPr>
            <w:tcW w:w="1701" w:type="dxa"/>
            <w:shd w:val="clear" w:color="auto" w:fill="auto"/>
          </w:tcPr>
          <w:p w14:paraId="1A27C9C2" w14:textId="77777777" w:rsidR="00CC7FEB" w:rsidRPr="00A5731F" w:rsidRDefault="00CC7FEB" w:rsidP="00A5731F">
            <w:pPr>
              <w:jc w:val="both"/>
              <w:rPr>
                <w:rFonts w:ascii="Times New Roman" w:hAnsi="Times New Roman" w:cs="Times New Roman"/>
                <w:sz w:val="28"/>
                <w:szCs w:val="28"/>
              </w:rPr>
            </w:pPr>
          </w:p>
        </w:tc>
      </w:tr>
    </w:tbl>
    <w:p w14:paraId="2D422168" w14:textId="77777777" w:rsidR="00EE2059" w:rsidRDefault="00EE2059" w:rsidP="00EE2059">
      <w:pPr>
        <w:jc w:val="both"/>
        <w:rPr>
          <w:rFonts w:ascii="Times New Roman" w:hAnsi="Times New Roman" w:cs="Times New Roman"/>
          <w:sz w:val="28"/>
          <w:szCs w:val="28"/>
        </w:rPr>
      </w:pPr>
    </w:p>
    <w:p w14:paraId="426358F4" w14:textId="021D4076" w:rsidR="00E54D50" w:rsidRDefault="00EE2059" w:rsidP="00EE2059">
      <w:pPr>
        <w:ind w:hanging="284"/>
        <w:rPr>
          <w:rFonts w:ascii="Times New Roman" w:hAnsi="Times New Roman" w:cs="Times New Roman"/>
          <w:sz w:val="28"/>
          <w:szCs w:val="28"/>
        </w:rPr>
      </w:pPr>
      <w:r>
        <w:rPr>
          <w:rFonts w:ascii="Times New Roman" w:hAnsi="Times New Roman" w:cs="Times New Roman"/>
          <w:sz w:val="28"/>
          <w:szCs w:val="28"/>
        </w:rPr>
        <w:t>14.</w:t>
      </w:r>
      <w:r w:rsidR="00934FF5">
        <w:rPr>
          <w:rFonts w:ascii="Times New Roman" w:hAnsi="Times New Roman" w:cs="Times New Roman"/>
          <w:sz w:val="28"/>
          <w:szCs w:val="28"/>
        </w:rPr>
        <w:t xml:space="preserve">Вид документу, який буде надано слухачам після проведення тренінгу </w:t>
      </w:r>
    </w:p>
    <w:p w14:paraId="3AFB4FE0" w14:textId="7C46C337" w:rsidR="00934FF5" w:rsidRDefault="00934FF5" w:rsidP="00171C89">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41BC158F" w14:textId="748E0F63" w:rsidR="00934FF5" w:rsidRPr="00934FF5" w:rsidRDefault="00934FF5" w:rsidP="00171C89">
      <w:pPr>
        <w:rPr>
          <w:rFonts w:ascii="Times New Roman" w:hAnsi="Times New Roman" w:cs="Times New Roman"/>
          <w:sz w:val="20"/>
          <w:szCs w:val="20"/>
        </w:rPr>
      </w:pPr>
      <w:r w:rsidRPr="00934FF5">
        <w:rPr>
          <w:rFonts w:ascii="Times New Roman" w:hAnsi="Times New Roman" w:cs="Times New Roman"/>
          <w:sz w:val="20"/>
          <w:szCs w:val="20"/>
        </w:rPr>
        <w:t>(посвідчення ОНМедУ, сертифікат МОЗ, сертифікат іншої організації)</w:t>
      </w:r>
    </w:p>
    <w:p w14:paraId="606291C2" w14:textId="64C55656" w:rsidR="00E54D50" w:rsidRDefault="00E54D50" w:rsidP="00171C89">
      <w:pPr>
        <w:rPr>
          <w:rFonts w:ascii="Times New Roman" w:hAnsi="Times New Roman" w:cs="Times New Roman"/>
          <w:sz w:val="28"/>
          <w:szCs w:val="28"/>
        </w:rPr>
      </w:pPr>
    </w:p>
    <w:p w14:paraId="4DB73A87" w14:textId="1757493B" w:rsidR="00E54D50" w:rsidRDefault="00E54D50" w:rsidP="00171C89">
      <w:pPr>
        <w:rPr>
          <w:rFonts w:ascii="Times New Roman" w:hAnsi="Times New Roman" w:cs="Times New Roman"/>
          <w:sz w:val="28"/>
          <w:szCs w:val="28"/>
        </w:rPr>
      </w:pPr>
    </w:p>
    <w:p w14:paraId="0AA108CB" w14:textId="3D062AD4" w:rsidR="00CC7FEB" w:rsidRDefault="00CC7FEB" w:rsidP="00171C89">
      <w:pPr>
        <w:rPr>
          <w:rFonts w:ascii="Times New Roman" w:hAnsi="Times New Roman" w:cs="Times New Roman"/>
          <w:sz w:val="28"/>
          <w:szCs w:val="28"/>
        </w:rPr>
      </w:pPr>
    </w:p>
    <w:p w14:paraId="30A5D05F" w14:textId="1FABBD4A" w:rsidR="00CC7FEB" w:rsidRDefault="00CC7FEB" w:rsidP="00171C89">
      <w:pPr>
        <w:rPr>
          <w:rFonts w:ascii="Times New Roman" w:hAnsi="Times New Roman" w:cs="Times New Roman"/>
          <w:sz w:val="28"/>
          <w:szCs w:val="28"/>
        </w:rPr>
      </w:pPr>
    </w:p>
    <w:p w14:paraId="1A898CE9" w14:textId="57B15EBB" w:rsidR="00CC7FEB" w:rsidRDefault="00CC7FEB" w:rsidP="00171C89">
      <w:pPr>
        <w:rPr>
          <w:rFonts w:ascii="Times New Roman" w:hAnsi="Times New Roman" w:cs="Times New Roman"/>
          <w:sz w:val="28"/>
          <w:szCs w:val="28"/>
        </w:rPr>
      </w:pPr>
    </w:p>
    <w:p w14:paraId="4A8C0A58" w14:textId="1D8DA3D5" w:rsidR="00CC7FEB" w:rsidRDefault="00CC7FEB" w:rsidP="00171C89">
      <w:pPr>
        <w:rPr>
          <w:rFonts w:ascii="Times New Roman" w:hAnsi="Times New Roman" w:cs="Times New Roman"/>
          <w:sz w:val="28"/>
          <w:szCs w:val="28"/>
        </w:rPr>
      </w:pPr>
    </w:p>
    <w:p w14:paraId="5DD2E5BD" w14:textId="3BD020E0" w:rsidR="00CC7FEB" w:rsidRDefault="00CC7FEB" w:rsidP="00171C89">
      <w:pPr>
        <w:rPr>
          <w:rFonts w:ascii="Times New Roman" w:hAnsi="Times New Roman" w:cs="Times New Roman"/>
          <w:sz w:val="28"/>
          <w:szCs w:val="28"/>
        </w:rPr>
      </w:pPr>
    </w:p>
    <w:p w14:paraId="3A89F243" w14:textId="00F958F8" w:rsidR="00CC7FEB" w:rsidRDefault="00CC7FEB" w:rsidP="00171C89">
      <w:pPr>
        <w:rPr>
          <w:rFonts w:ascii="Times New Roman" w:hAnsi="Times New Roman" w:cs="Times New Roman"/>
          <w:sz w:val="28"/>
          <w:szCs w:val="28"/>
        </w:rPr>
      </w:pPr>
    </w:p>
    <w:p w14:paraId="78D6C515" w14:textId="32E233F9" w:rsidR="00CC7FEB" w:rsidRDefault="00CC7FEB" w:rsidP="00171C89">
      <w:pPr>
        <w:rPr>
          <w:rFonts w:ascii="Times New Roman" w:hAnsi="Times New Roman" w:cs="Times New Roman"/>
          <w:sz w:val="28"/>
          <w:szCs w:val="28"/>
        </w:rPr>
      </w:pPr>
    </w:p>
    <w:p w14:paraId="2AF09713" w14:textId="395CFAB1" w:rsidR="00CC7FEB" w:rsidRDefault="00CC7FEB" w:rsidP="00171C89">
      <w:pPr>
        <w:rPr>
          <w:rFonts w:ascii="Times New Roman" w:hAnsi="Times New Roman" w:cs="Times New Roman"/>
          <w:sz w:val="28"/>
          <w:szCs w:val="28"/>
        </w:rPr>
      </w:pPr>
    </w:p>
    <w:p w14:paraId="3F0A3836" w14:textId="26801839" w:rsidR="007B6818" w:rsidRDefault="007B6818" w:rsidP="00171C89">
      <w:pPr>
        <w:rPr>
          <w:rFonts w:ascii="Times New Roman" w:hAnsi="Times New Roman" w:cs="Times New Roman"/>
          <w:sz w:val="28"/>
          <w:szCs w:val="28"/>
        </w:rPr>
      </w:pPr>
    </w:p>
    <w:p w14:paraId="1B2E16DB" w14:textId="2DBB627C" w:rsidR="007B6818" w:rsidRDefault="007B6818" w:rsidP="00171C89">
      <w:pPr>
        <w:rPr>
          <w:rFonts w:ascii="Times New Roman" w:hAnsi="Times New Roman" w:cs="Times New Roman"/>
          <w:sz w:val="28"/>
          <w:szCs w:val="28"/>
        </w:rPr>
      </w:pPr>
    </w:p>
    <w:p w14:paraId="08BE0179" w14:textId="5F925C6B" w:rsidR="007B6818" w:rsidRDefault="007B6818" w:rsidP="00171C89">
      <w:pPr>
        <w:rPr>
          <w:rFonts w:ascii="Times New Roman" w:hAnsi="Times New Roman" w:cs="Times New Roman"/>
          <w:sz w:val="28"/>
          <w:szCs w:val="28"/>
        </w:rPr>
      </w:pPr>
    </w:p>
    <w:p w14:paraId="0CF06CD6" w14:textId="10090FCA" w:rsidR="007B6818" w:rsidRDefault="007B6818" w:rsidP="00171C89">
      <w:pPr>
        <w:rPr>
          <w:rFonts w:ascii="Times New Roman" w:hAnsi="Times New Roman" w:cs="Times New Roman"/>
          <w:sz w:val="28"/>
          <w:szCs w:val="28"/>
        </w:rPr>
      </w:pPr>
    </w:p>
    <w:p w14:paraId="46AF74ED" w14:textId="70C92344" w:rsidR="007B6818" w:rsidRDefault="007B6818" w:rsidP="00171C89">
      <w:pPr>
        <w:rPr>
          <w:rFonts w:ascii="Times New Roman" w:hAnsi="Times New Roman" w:cs="Times New Roman"/>
          <w:sz w:val="28"/>
          <w:szCs w:val="28"/>
        </w:rPr>
      </w:pPr>
    </w:p>
    <w:p w14:paraId="6F5AE116" w14:textId="606C07A0" w:rsidR="007B6818" w:rsidRDefault="007B6818" w:rsidP="00171C89">
      <w:pPr>
        <w:rPr>
          <w:rFonts w:ascii="Times New Roman" w:hAnsi="Times New Roman" w:cs="Times New Roman"/>
          <w:sz w:val="28"/>
          <w:szCs w:val="28"/>
        </w:rPr>
      </w:pPr>
    </w:p>
    <w:p w14:paraId="2B6D8029" w14:textId="5217CE03" w:rsidR="007B6818" w:rsidRDefault="007B6818" w:rsidP="00171C89">
      <w:pPr>
        <w:rPr>
          <w:rFonts w:ascii="Times New Roman" w:hAnsi="Times New Roman" w:cs="Times New Roman"/>
          <w:sz w:val="28"/>
          <w:szCs w:val="28"/>
        </w:rPr>
      </w:pPr>
    </w:p>
    <w:p w14:paraId="764728C5" w14:textId="77777777" w:rsidR="007B6818" w:rsidRDefault="007B6818" w:rsidP="00171C89">
      <w:pPr>
        <w:rPr>
          <w:rFonts w:ascii="Times New Roman" w:hAnsi="Times New Roman" w:cs="Times New Roman"/>
          <w:sz w:val="28"/>
          <w:szCs w:val="28"/>
        </w:rPr>
      </w:pPr>
    </w:p>
    <w:p w14:paraId="4372D6E0" w14:textId="2BFD9923" w:rsidR="00CC7FEB" w:rsidRDefault="00CC7FEB" w:rsidP="00171C89">
      <w:pPr>
        <w:rPr>
          <w:rFonts w:ascii="Times New Roman" w:hAnsi="Times New Roman" w:cs="Times New Roman"/>
          <w:sz w:val="28"/>
          <w:szCs w:val="28"/>
        </w:rPr>
      </w:pPr>
    </w:p>
    <w:p w14:paraId="3AE8913B" w14:textId="5B352C11" w:rsidR="00CC7FEB" w:rsidRDefault="00CC7FEB" w:rsidP="00171C89">
      <w:pPr>
        <w:rPr>
          <w:rFonts w:ascii="Times New Roman" w:hAnsi="Times New Roman" w:cs="Times New Roman"/>
          <w:sz w:val="28"/>
          <w:szCs w:val="28"/>
        </w:rPr>
      </w:pPr>
    </w:p>
    <w:p w14:paraId="21E86B88" w14:textId="5FA39AA0" w:rsidR="00CC7FEB" w:rsidRDefault="00CC7FEB" w:rsidP="00171C89">
      <w:pPr>
        <w:rPr>
          <w:rFonts w:ascii="Times New Roman" w:hAnsi="Times New Roman" w:cs="Times New Roman"/>
          <w:sz w:val="28"/>
          <w:szCs w:val="28"/>
        </w:rPr>
      </w:pPr>
    </w:p>
    <w:p w14:paraId="6E04918F" w14:textId="04B2BCF4" w:rsidR="00E54D50" w:rsidRDefault="00E54D50" w:rsidP="00E54D50">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Додаток </w:t>
      </w:r>
      <w:r w:rsidR="00F23F29">
        <w:rPr>
          <w:rFonts w:ascii="Times New Roman" w:hAnsi="Times New Roman" w:cs="Times New Roman"/>
          <w:sz w:val="28"/>
          <w:szCs w:val="28"/>
        </w:rPr>
        <w:t>3</w:t>
      </w:r>
      <w:r>
        <w:rPr>
          <w:rFonts w:ascii="Times New Roman" w:hAnsi="Times New Roman" w:cs="Times New Roman"/>
          <w:sz w:val="28"/>
          <w:szCs w:val="28"/>
        </w:rPr>
        <w:t>.</w:t>
      </w:r>
    </w:p>
    <w:p w14:paraId="324AE4EB" w14:textId="0F1863BD" w:rsidR="00E54D50" w:rsidRPr="00E54D50" w:rsidRDefault="00E54D50" w:rsidP="00E54D50">
      <w:pPr>
        <w:jc w:val="center"/>
        <w:rPr>
          <w:rFonts w:ascii="Times New Roman" w:hAnsi="Times New Roman" w:cs="Times New Roman"/>
          <w:b/>
          <w:sz w:val="28"/>
          <w:szCs w:val="28"/>
        </w:rPr>
      </w:pPr>
      <w:r w:rsidRPr="00E54D50">
        <w:rPr>
          <w:rFonts w:ascii="Times New Roman" w:hAnsi="Times New Roman" w:cs="Times New Roman"/>
          <w:b/>
          <w:sz w:val="28"/>
          <w:szCs w:val="28"/>
        </w:rPr>
        <w:t>Форма для розрахунку вартості сценарію</w:t>
      </w:r>
    </w:p>
    <w:p w14:paraId="3E4188DE" w14:textId="1E65D8B7" w:rsidR="00602A6B" w:rsidRPr="00441806" w:rsidRDefault="00CF362A" w:rsidP="00602A6B">
      <w:pPr>
        <w:jc w:val="center"/>
        <w:rPr>
          <w:rFonts w:ascii="Times New Roman" w:hAnsi="Times New Roman" w:cs="Times New Roman"/>
          <w:b/>
          <w:sz w:val="24"/>
          <w:szCs w:val="24"/>
        </w:rPr>
      </w:pPr>
      <w:r w:rsidRPr="00441806">
        <w:rPr>
          <w:rFonts w:ascii="Times New Roman" w:hAnsi="Times New Roman" w:cs="Times New Roman"/>
          <w:b/>
          <w:sz w:val="24"/>
          <w:szCs w:val="24"/>
        </w:rPr>
        <w:t>Таблиця 1.</w:t>
      </w:r>
      <w:r w:rsidR="0093604F" w:rsidRPr="00441806">
        <w:rPr>
          <w:rFonts w:ascii="Times New Roman" w:hAnsi="Times New Roman" w:cs="Times New Roman"/>
          <w:b/>
          <w:sz w:val="24"/>
          <w:szCs w:val="24"/>
        </w:rPr>
        <w:t xml:space="preserve"> Кадрове забезпечення сценарію</w:t>
      </w:r>
    </w:p>
    <w:p w14:paraId="732C84B0" w14:textId="3EA12A6F" w:rsidR="00915288" w:rsidRPr="00934FF5" w:rsidRDefault="00915288" w:rsidP="00915288">
      <w:pPr>
        <w:ind w:firstLine="567"/>
        <w:rPr>
          <w:rFonts w:ascii="Times New Roman" w:hAnsi="Times New Roman" w:cs="Times New Roman"/>
          <w:sz w:val="24"/>
          <w:szCs w:val="24"/>
        </w:rPr>
      </w:pPr>
      <w:r w:rsidRPr="00934FF5">
        <w:rPr>
          <w:rFonts w:ascii="Times New Roman" w:hAnsi="Times New Roman" w:cs="Times New Roman"/>
          <w:sz w:val="24"/>
          <w:szCs w:val="24"/>
        </w:rPr>
        <w:t>Найменування сценарію ____</w:t>
      </w:r>
      <w:r w:rsidR="00171C89" w:rsidRPr="00934FF5">
        <w:rPr>
          <w:rFonts w:ascii="Times New Roman" w:hAnsi="Times New Roman" w:cs="Times New Roman"/>
          <w:sz w:val="24"/>
          <w:szCs w:val="24"/>
        </w:rPr>
        <w:t>________</w:t>
      </w:r>
      <w:r w:rsidRPr="00934FF5">
        <w:rPr>
          <w:rFonts w:ascii="Times New Roman" w:hAnsi="Times New Roman" w:cs="Times New Roman"/>
          <w:sz w:val="24"/>
          <w:szCs w:val="24"/>
        </w:rPr>
        <w:t>_______________________________</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2077"/>
        <w:gridCol w:w="1767"/>
        <w:gridCol w:w="1699"/>
        <w:gridCol w:w="1559"/>
      </w:tblGrid>
      <w:tr w:rsidR="00171C89" w:rsidRPr="00934FF5" w14:paraId="13509D62" w14:textId="77777777" w:rsidTr="0093604F">
        <w:tc>
          <w:tcPr>
            <w:tcW w:w="2645" w:type="dxa"/>
            <w:shd w:val="clear" w:color="auto" w:fill="auto"/>
          </w:tcPr>
          <w:p w14:paraId="0DEB3E30" w14:textId="0E02518E" w:rsidR="00171C89" w:rsidRPr="00934FF5" w:rsidRDefault="00171C89" w:rsidP="00171C89">
            <w:pPr>
              <w:jc w:val="center"/>
              <w:rPr>
                <w:rFonts w:ascii="Times New Roman" w:hAnsi="Times New Roman" w:cs="Times New Roman"/>
                <w:sz w:val="24"/>
                <w:szCs w:val="24"/>
              </w:rPr>
            </w:pPr>
            <w:r w:rsidRPr="00934FF5">
              <w:rPr>
                <w:rFonts w:ascii="Times New Roman" w:hAnsi="Times New Roman" w:cs="Times New Roman"/>
                <w:sz w:val="24"/>
                <w:szCs w:val="24"/>
              </w:rPr>
              <w:t>ПІБ тренера, іншої особи, яка задіяна в сценарії</w:t>
            </w:r>
          </w:p>
        </w:tc>
        <w:tc>
          <w:tcPr>
            <w:tcW w:w="2077" w:type="dxa"/>
          </w:tcPr>
          <w:p w14:paraId="3EE6A968" w14:textId="4AEFB4DC" w:rsidR="00171C89" w:rsidRPr="00934FF5" w:rsidRDefault="00171C89" w:rsidP="008046F8">
            <w:pPr>
              <w:jc w:val="center"/>
              <w:rPr>
                <w:rFonts w:ascii="Times New Roman" w:hAnsi="Times New Roman" w:cs="Times New Roman"/>
                <w:sz w:val="24"/>
                <w:szCs w:val="24"/>
              </w:rPr>
            </w:pPr>
            <w:r w:rsidRPr="00934FF5">
              <w:rPr>
                <w:rFonts w:ascii="Times New Roman" w:hAnsi="Times New Roman" w:cs="Times New Roman"/>
                <w:sz w:val="24"/>
                <w:szCs w:val="24"/>
              </w:rPr>
              <w:t>Місце роботи (підрозділ ОНМедУ, або інша організація, яка залучена за договором)</w:t>
            </w:r>
          </w:p>
        </w:tc>
        <w:tc>
          <w:tcPr>
            <w:tcW w:w="1767" w:type="dxa"/>
            <w:shd w:val="clear" w:color="auto" w:fill="auto"/>
          </w:tcPr>
          <w:p w14:paraId="14BD80CC" w14:textId="47A2781C" w:rsidR="00171C89" w:rsidRPr="00934FF5" w:rsidRDefault="00171C89" w:rsidP="008046F8">
            <w:pPr>
              <w:jc w:val="center"/>
              <w:rPr>
                <w:rFonts w:ascii="Times New Roman" w:hAnsi="Times New Roman" w:cs="Times New Roman"/>
                <w:sz w:val="24"/>
                <w:szCs w:val="24"/>
              </w:rPr>
            </w:pPr>
            <w:r w:rsidRPr="00934FF5">
              <w:rPr>
                <w:rFonts w:ascii="Times New Roman" w:hAnsi="Times New Roman" w:cs="Times New Roman"/>
                <w:sz w:val="24"/>
                <w:szCs w:val="24"/>
              </w:rPr>
              <w:t>Посада</w:t>
            </w:r>
          </w:p>
        </w:tc>
        <w:tc>
          <w:tcPr>
            <w:tcW w:w="1699" w:type="dxa"/>
            <w:shd w:val="clear" w:color="auto" w:fill="auto"/>
          </w:tcPr>
          <w:p w14:paraId="4502BEEB" w14:textId="77777777" w:rsidR="00171C89" w:rsidRPr="00934FF5" w:rsidRDefault="00171C89" w:rsidP="008046F8">
            <w:pPr>
              <w:jc w:val="center"/>
              <w:rPr>
                <w:rFonts w:ascii="Times New Roman" w:hAnsi="Times New Roman" w:cs="Times New Roman"/>
                <w:sz w:val="24"/>
                <w:szCs w:val="24"/>
              </w:rPr>
            </w:pPr>
            <w:r w:rsidRPr="00934FF5">
              <w:rPr>
                <w:rFonts w:ascii="Times New Roman" w:hAnsi="Times New Roman" w:cs="Times New Roman"/>
                <w:sz w:val="24"/>
                <w:szCs w:val="24"/>
              </w:rPr>
              <w:t>Вчене звання, вчена ступінь</w:t>
            </w:r>
          </w:p>
        </w:tc>
        <w:tc>
          <w:tcPr>
            <w:tcW w:w="1559" w:type="dxa"/>
            <w:shd w:val="clear" w:color="auto" w:fill="auto"/>
          </w:tcPr>
          <w:p w14:paraId="156308AD" w14:textId="2752D0B7" w:rsidR="00171C89" w:rsidRPr="00934FF5" w:rsidRDefault="00171C89" w:rsidP="00171C89">
            <w:pPr>
              <w:jc w:val="center"/>
              <w:rPr>
                <w:rFonts w:ascii="Times New Roman" w:hAnsi="Times New Roman" w:cs="Times New Roman"/>
                <w:sz w:val="24"/>
                <w:szCs w:val="24"/>
              </w:rPr>
            </w:pPr>
            <w:r w:rsidRPr="00934FF5">
              <w:rPr>
                <w:rFonts w:ascii="Times New Roman" w:hAnsi="Times New Roman" w:cs="Times New Roman"/>
                <w:sz w:val="24"/>
                <w:szCs w:val="24"/>
              </w:rPr>
              <w:t>Кількість годин роботи за сценарієм</w:t>
            </w:r>
          </w:p>
        </w:tc>
      </w:tr>
      <w:tr w:rsidR="00171C89" w:rsidRPr="00934FF5" w14:paraId="16B08E8F" w14:textId="77777777" w:rsidTr="0093604F">
        <w:tc>
          <w:tcPr>
            <w:tcW w:w="2645" w:type="dxa"/>
            <w:shd w:val="clear" w:color="auto" w:fill="auto"/>
          </w:tcPr>
          <w:p w14:paraId="16B2657D" w14:textId="77777777" w:rsidR="00171C89" w:rsidRPr="00934FF5" w:rsidRDefault="00171C89" w:rsidP="008046F8">
            <w:pPr>
              <w:jc w:val="center"/>
              <w:rPr>
                <w:rFonts w:ascii="Times New Roman" w:hAnsi="Times New Roman" w:cs="Times New Roman"/>
                <w:b/>
                <w:sz w:val="24"/>
                <w:szCs w:val="24"/>
                <w:lang w:val="ru-RU"/>
              </w:rPr>
            </w:pPr>
          </w:p>
        </w:tc>
        <w:tc>
          <w:tcPr>
            <w:tcW w:w="2077" w:type="dxa"/>
          </w:tcPr>
          <w:p w14:paraId="710C525B" w14:textId="77777777" w:rsidR="00171C89" w:rsidRPr="00934FF5" w:rsidRDefault="00171C89" w:rsidP="008046F8">
            <w:pPr>
              <w:jc w:val="center"/>
              <w:rPr>
                <w:rFonts w:ascii="Times New Roman" w:hAnsi="Times New Roman" w:cs="Times New Roman"/>
                <w:b/>
                <w:sz w:val="24"/>
                <w:szCs w:val="24"/>
              </w:rPr>
            </w:pPr>
          </w:p>
        </w:tc>
        <w:tc>
          <w:tcPr>
            <w:tcW w:w="1767" w:type="dxa"/>
            <w:shd w:val="clear" w:color="auto" w:fill="auto"/>
          </w:tcPr>
          <w:p w14:paraId="54EC1851" w14:textId="31FDCF74" w:rsidR="00171C89" w:rsidRPr="00934FF5" w:rsidRDefault="00171C89" w:rsidP="008046F8">
            <w:pPr>
              <w:jc w:val="center"/>
              <w:rPr>
                <w:rFonts w:ascii="Times New Roman" w:hAnsi="Times New Roman" w:cs="Times New Roman"/>
                <w:b/>
                <w:sz w:val="24"/>
                <w:szCs w:val="24"/>
              </w:rPr>
            </w:pPr>
          </w:p>
        </w:tc>
        <w:tc>
          <w:tcPr>
            <w:tcW w:w="1699" w:type="dxa"/>
            <w:shd w:val="clear" w:color="auto" w:fill="auto"/>
          </w:tcPr>
          <w:p w14:paraId="006DC634" w14:textId="77777777" w:rsidR="00171C89" w:rsidRPr="00934FF5" w:rsidRDefault="00171C89" w:rsidP="008046F8">
            <w:pPr>
              <w:jc w:val="center"/>
              <w:rPr>
                <w:rFonts w:ascii="Times New Roman" w:hAnsi="Times New Roman" w:cs="Times New Roman"/>
                <w:b/>
                <w:sz w:val="24"/>
                <w:szCs w:val="24"/>
              </w:rPr>
            </w:pPr>
          </w:p>
        </w:tc>
        <w:tc>
          <w:tcPr>
            <w:tcW w:w="1559" w:type="dxa"/>
            <w:shd w:val="clear" w:color="auto" w:fill="auto"/>
          </w:tcPr>
          <w:p w14:paraId="0E596627" w14:textId="77777777" w:rsidR="00171C89" w:rsidRPr="00934FF5" w:rsidRDefault="00171C89" w:rsidP="008046F8">
            <w:pPr>
              <w:jc w:val="center"/>
              <w:rPr>
                <w:rFonts w:ascii="Times New Roman" w:hAnsi="Times New Roman" w:cs="Times New Roman"/>
                <w:b/>
                <w:sz w:val="24"/>
                <w:szCs w:val="24"/>
              </w:rPr>
            </w:pPr>
          </w:p>
        </w:tc>
      </w:tr>
    </w:tbl>
    <w:p w14:paraId="59EC25AC" w14:textId="77777777" w:rsidR="00171C89" w:rsidRPr="00934FF5" w:rsidRDefault="00171C89" w:rsidP="00CF362A">
      <w:pPr>
        <w:ind w:firstLine="567"/>
        <w:jc w:val="center"/>
        <w:rPr>
          <w:rFonts w:ascii="Times New Roman" w:hAnsi="Times New Roman" w:cs="Times New Roman"/>
          <w:sz w:val="24"/>
          <w:szCs w:val="24"/>
        </w:rPr>
      </w:pPr>
    </w:p>
    <w:p w14:paraId="0E59BF42" w14:textId="58BC76E0" w:rsidR="00602A6B" w:rsidRPr="00934FF5" w:rsidRDefault="00CF362A" w:rsidP="00CF362A">
      <w:pPr>
        <w:ind w:firstLine="567"/>
        <w:jc w:val="center"/>
        <w:rPr>
          <w:rFonts w:ascii="Times New Roman" w:hAnsi="Times New Roman" w:cs="Times New Roman"/>
          <w:b/>
          <w:sz w:val="24"/>
          <w:szCs w:val="24"/>
        </w:rPr>
      </w:pPr>
      <w:r w:rsidRPr="00934FF5">
        <w:rPr>
          <w:rFonts w:ascii="Times New Roman" w:hAnsi="Times New Roman" w:cs="Times New Roman"/>
          <w:b/>
          <w:sz w:val="24"/>
          <w:szCs w:val="24"/>
        </w:rPr>
        <w:t>Таблиця 2.</w:t>
      </w:r>
      <w:r w:rsidR="0093604F" w:rsidRPr="00934FF5">
        <w:rPr>
          <w:rFonts w:ascii="Times New Roman" w:hAnsi="Times New Roman" w:cs="Times New Roman"/>
          <w:b/>
          <w:sz w:val="24"/>
          <w:szCs w:val="24"/>
        </w:rPr>
        <w:t xml:space="preserve"> Матеріально-технічне забезпечення сценарію та перелік процедур (навиків), які виконуються протягом сценарію</w:t>
      </w:r>
    </w:p>
    <w:p w14:paraId="240B04C2" w14:textId="77777777" w:rsidR="00915288" w:rsidRPr="00934FF5" w:rsidRDefault="00915288" w:rsidP="00915288">
      <w:pPr>
        <w:ind w:firstLine="567"/>
        <w:rPr>
          <w:rFonts w:ascii="Times New Roman" w:hAnsi="Times New Roman" w:cs="Times New Roman"/>
          <w:sz w:val="24"/>
          <w:szCs w:val="24"/>
        </w:rPr>
      </w:pPr>
      <w:r w:rsidRPr="00934FF5">
        <w:rPr>
          <w:rFonts w:ascii="Times New Roman" w:hAnsi="Times New Roman" w:cs="Times New Roman"/>
          <w:sz w:val="24"/>
          <w:szCs w:val="24"/>
        </w:rPr>
        <w:t>Найменування сценарію ___________________________________</w:t>
      </w:r>
    </w:p>
    <w:tbl>
      <w:tblPr>
        <w:tblW w:w="977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
        <w:gridCol w:w="2746"/>
        <w:gridCol w:w="3543"/>
        <w:gridCol w:w="850"/>
        <w:gridCol w:w="850"/>
        <w:gridCol w:w="1276"/>
      </w:tblGrid>
      <w:tr w:rsidR="00441806" w:rsidRPr="00934FF5" w14:paraId="07F32675" w14:textId="77777777" w:rsidTr="00441806">
        <w:trPr>
          <w:cantSplit/>
          <w:trHeight w:val="2460"/>
        </w:trPr>
        <w:tc>
          <w:tcPr>
            <w:tcW w:w="510" w:type="dxa"/>
          </w:tcPr>
          <w:p w14:paraId="55C24407" w14:textId="77777777" w:rsidR="00441806" w:rsidRPr="00934FF5" w:rsidRDefault="00441806" w:rsidP="00441806">
            <w:pPr>
              <w:jc w:val="center"/>
              <w:rPr>
                <w:rFonts w:ascii="Times New Roman" w:eastAsia="Times New Roman" w:hAnsi="Times New Roman" w:cs="Times New Roman"/>
                <w:sz w:val="24"/>
                <w:szCs w:val="24"/>
              </w:rPr>
            </w:pPr>
            <w:r w:rsidRPr="00934FF5">
              <w:rPr>
                <w:rFonts w:ascii="Times New Roman" w:eastAsia="Times New Roman" w:hAnsi="Times New Roman" w:cs="Times New Roman"/>
                <w:sz w:val="24"/>
                <w:szCs w:val="24"/>
              </w:rPr>
              <w:t>№</w:t>
            </w:r>
          </w:p>
        </w:tc>
        <w:tc>
          <w:tcPr>
            <w:tcW w:w="2746" w:type="dxa"/>
          </w:tcPr>
          <w:p w14:paraId="18B8B5EC" w14:textId="77777777" w:rsidR="00441806" w:rsidRPr="00934FF5" w:rsidRDefault="00441806" w:rsidP="00441806">
            <w:pPr>
              <w:jc w:val="center"/>
              <w:rPr>
                <w:rFonts w:ascii="Times New Roman" w:eastAsia="Times New Roman" w:hAnsi="Times New Roman" w:cs="Times New Roman"/>
                <w:sz w:val="24"/>
                <w:szCs w:val="24"/>
              </w:rPr>
            </w:pPr>
            <w:r w:rsidRPr="00934FF5">
              <w:rPr>
                <w:rFonts w:ascii="Times New Roman" w:eastAsia="Times New Roman" w:hAnsi="Times New Roman" w:cs="Times New Roman"/>
                <w:sz w:val="24"/>
                <w:szCs w:val="24"/>
              </w:rPr>
              <w:t>Найменування обладнання</w:t>
            </w:r>
          </w:p>
        </w:tc>
        <w:tc>
          <w:tcPr>
            <w:tcW w:w="3543" w:type="dxa"/>
          </w:tcPr>
          <w:p w14:paraId="6FF49092" w14:textId="555F746C" w:rsidR="00441806" w:rsidRPr="00934FF5" w:rsidRDefault="00441806" w:rsidP="00441806">
            <w:pPr>
              <w:jc w:val="center"/>
              <w:rPr>
                <w:rFonts w:ascii="Times New Roman" w:eastAsia="Times New Roman" w:hAnsi="Times New Roman" w:cs="Times New Roman"/>
                <w:sz w:val="24"/>
                <w:szCs w:val="24"/>
              </w:rPr>
            </w:pPr>
            <w:r w:rsidRPr="00934FF5">
              <w:rPr>
                <w:rFonts w:ascii="Times New Roman" w:eastAsia="Times New Roman" w:hAnsi="Times New Roman" w:cs="Times New Roman"/>
                <w:sz w:val="24"/>
                <w:szCs w:val="24"/>
              </w:rPr>
              <w:t>Перелік процедур, які виконуються на цьому обладнанні</w:t>
            </w:r>
          </w:p>
        </w:tc>
        <w:tc>
          <w:tcPr>
            <w:tcW w:w="850" w:type="dxa"/>
            <w:textDirection w:val="btLr"/>
          </w:tcPr>
          <w:p w14:paraId="2C623618" w14:textId="5F6D5DF1" w:rsidR="00441806" w:rsidRPr="00934FF5" w:rsidRDefault="00441806" w:rsidP="00441806">
            <w:pPr>
              <w:ind w:left="113" w:right="113"/>
              <w:jc w:val="center"/>
              <w:rPr>
                <w:rFonts w:ascii="Times New Roman" w:eastAsia="Times New Roman" w:hAnsi="Times New Roman" w:cs="Times New Roman"/>
                <w:sz w:val="24"/>
                <w:szCs w:val="24"/>
              </w:rPr>
            </w:pPr>
            <w:r w:rsidRPr="00934FF5">
              <w:rPr>
                <w:rFonts w:ascii="Times New Roman" w:eastAsia="Times New Roman" w:hAnsi="Times New Roman" w:cs="Times New Roman"/>
                <w:sz w:val="24"/>
                <w:szCs w:val="24"/>
              </w:rPr>
              <w:t>Кількість разів проведення процедури протягом сценарю</w:t>
            </w:r>
          </w:p>
        </w:tc>
        <w:tc>
          <w:tcPr>
            <w:tcW w:w="850" w:type="dxa"/>
            <w:textDirection w:val="btLr"/>
          </w:tcPr>
          <w:p w14:paraId="1A4DC84F" w14:textId="6E4A1DB2" w:rsidR="00441806" w:rsidRPr="00934FF5" w:rsidRDefault="00441806" w:rsidP="00441806">
            <w:pPr>
              <w:ind w:left="113" w:right="113"/>
              <w:jc w:val="center"/>
              <w:rPr>
                <w:rFonts w:ascii="Times New Roman" w:eastAsia="Times New Roman" w:hAnsi="Times New Roman" w:cs="Times New Roman"/>
                <w:sz w:val="24"/>
                <w:szCs w:val="24"/>
              </w:rPr>
            </w:pPr>
            <w:r w:rsidRPr="00934FF5">
              <w:rPr>
                <w:rFonts w:ascii="Times New Roman" w:eastAsia="Times New Roman" w:hAnsi="Times New Roman" w:cs="Times New Roman"/>
                <w:sz w:val="24"/>
                <w:szCs w:val="24"/>
              </w:rPr>
              <w:t>Тривалість процедури, год</w:t>
            </w:r>
          </w:p>
        </w:tc>
        <w:tc>
          <w:tcPr>
            <w:tcW w:w="1276" w:type="dxa"/>
            <w:textDirection w:val="btLr"/>
          </w:tcPr>
          <w:p w14:paraId="5A189D67" w14:textId="79640BEF" w:rsidR="00441806" w:rsidRPr="00934FF5" w:rsidRDefault="00441806" w:rsidP="00441806">
            <w:pPr>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Загальний ч</w:t>
            </w:r>
            <w:r w:rsidRPr="00934FF5">
              <w:rPr>
                <w:rFonts w:ascii="Times New Roman" w:eastAsia="Times New Roman" w:hAnsi="Times New Roman" w:cs="Times New Roman"/>
                <w:sz w:val="24"/>
                <w:szCs w:val="24"/>
              </w:rPr>
              <w:t>ас використання, год</w:t>
            </w:r>
          </w:p>
        </w:tc>
      </w:tr>
      <w:tr w:rsidR="00441806" w:rsidRPr="00934FF5" w14:paraId="15B846B0" w14:textId="77777777" w:rsidTr="00441806">
        <w:tc>
          <w:tcPr>
            <w:tcW w:w="510" w:type="dxa"/>
          </w:tcPr>
          <w:p w14:paraId="1616FD9F" w14:textId="77777777" w:rsidR="00441806" w:rsidRPr="00934FF5" w:rsidRDefault="00441806" w:rsidP="00441806">
            <w:pPr>
              <w:jc w:val="center"/>
              <w:rPr>
                <w:rFonts w:ascii="Times New Roman" w:eastAsia="Times New Roman" w:hAnsi="Times New Roman" w:cs="Times New Roman"/>
                <w:sz w:val="24"/>
                <w:szCs w:val="24"/>
              </w:rPr>
            </w:pPr>
          </w:p>
        </w:tc>
        <w:tc>
          <w:tcPr>
            <w:tcW w:w="2746" w:type="dxa"/>
          </w:tcPr>
          <w:p w14:paraId="0B0C6933" w14:textId="77777777" w:rsidR="00441806" w:rsidRPr="00934FF5" w:rsidRDefault="00441806" w:rsidP="00441806">
            <w:pPr>
              <w:jc w:val="center"/>
              <w:rPr>
                <w:rFonts w:ascii="Times New Roman" w:eastAsia="Times New Roman" w:hAnsi="Times New Roman" w:cs="Times New Roman"/>
                <w:sz w:val="24"/>
                <w:szCs w:val="24"/>
              </w:rPr>
            </w:pPr>
          </w:p>
        </w:tc>
        <w:tc>
          <w:tcPr>
            <w:tcW w:w="3543" w:type="dxa"/>
          </w:tcPr>
          <w:p w14:paraId="221DD40C" w14:textId="77777777" w:rsidR="00441806" w:rsidRPr="00934FF5" w:rsidRDefault="00441806" w:rsidP="00441806">
            <w:pPr>
              <w:jc w:val="center"/>
              <w:rPr>
                <w:rFonts w:ascii="Times New Roman" w:eastAsia="Times New Roman" w:hAnsi="Times New Roman" w:cs="Times New Roman"/>
                <w:sz w:val="24"/>
                <w:szCs w:val="24"/>
              </w:rPr>
            </w:pPr>
          </w:p>
        </w:tc>
        <w:tc>
          <w:tcPr>
            <w:tcW w:w="850" w:type="dxa"/>
          </w:tcPr>
          <w:p w14:paraId="0230BB99" w14:textId="77777777" w:rsidR="00441806" w:rsidRPr="00934FF5" w:rsidRDefault="00441806" w:rsidP="00441806">
            <w:pPr>
              <w:jc w:val="center"/>
              <w:rPr>
                <w:rFonts w:ascii="Times New Roman" w:eastAsia="Times New Roman" w:hAnsi="Times New Roman" w:cs="Times New Roman"/>
                <w:sz w:val="24"/>
                <w:szCs w:val="24"/>
              </w:rPr>
            </w:pPr>
          </w:p>
        </w:tc>
        <w:tc>
          <w:tcPr>
            <w:tcW w:w="850" w:type="dxa"/>
          </w:tcPr>
          <w:p w14:paraId="62B25FD6" w14:textId="4EC1F715" w:rsidR="00441806" w:rsidRPr="00934FF5" w:rsidRDefault="00441806" w:rsidP="00441806">
            <w:pPr>
              <w:jc w:val="center"/>
              <w:rPr>
                <w:rFonts w:ascii="Times New Roman" w:eastAsia="Times New Roman" w:hAnsi="Times New Roman" w:cs="Times New Roman"/>
                <w:sz w:val="24"/>
                <w:szCs w:val="24"/>
              </w:rPr>
            </w:pPr>
          </w:p>
        </w:tc>
        <w:tc>
          <w:tcPr>
            <w:tcW w:w="1276" w:type="dxa"/>
          </w:tcPr>
          <w:p w14:paraId="3486531B" w14:textId="77777777" w:rsidR="00441806" w:rsidRPr="00934FF5" w:rsidRDefault="00441806" w:rsidP="00441806">
            <w:pPr>
              <w:jc w:val="center"/>
              <w:rPr>
                <w:rFonts w:ascii="Times New Roman" w:eastAsia="Times New Roman" w:hAnsi="Times New Roman" w:cs="Times New Roman"/>
                <w:sz w:val="24"/>
                <w:szCs w:val="24"/>
              </w:rPr>
            </w:pPr>
          </w:p>
        </w:tc>
      </w:tr>
    </w:tbl>
    <w:p w14:paraId="526924D1" w14:textId="77777777" w:rsidR="0093604F" w:rsidRPr="00934FF5" w:rsidRDefault="0093604F" w:rsidP="00915288">
      <w:pPr>
        <w:ind w:firstLine="567"/>
        <w:jc w:val="center"/>
        <w:rPr>
          <w:rFonts w:ascii="Times New Roman" w:hAnsi="Times New Roman" w:cs="Times New Roman"/>
          <w:sz w:val="24"/>
          <w:szCs w:val="24"/>
        </w:rPr>
      </w:pPr>
    </w:p>
    <w:p w14:paraId="597C8250" w14:textId="18B5E43D" w:rsidR="00272DB3" w:rsidRPr="00934FF5" w:rsidRDefault="00915288" w:rsidP="00915288">
      <w:pPr>
        <w:ind w:firstLine="567"/>
        <w:jc w:val="center"/>
        <w:rPr>
          <w:rFonts w:ascii="Times New Roman" w:hAnsi="Times New Roman" w:cs="Times New Roman"/>
          <w:b/>
          <w:sz w:val="24"/>
          <w:szCs w:val="24"/>
        </w:rPr>
      </w:pPr>
      <w:r w:rsidRPr="00934FF5">
        <w:rPr>
          <w:rFonts w:ascii="Times New Roman" w:hAnsi="Times New Roman" w:cs="Times New Roman"/>
          <w:b/>
          <w:sz w:val="24"/>
          <w:szCs w:val="24"/>
        </w:rPr>
        <w:t>Таблиця 3.</w:t>
      </w:r>
      <w:r w:rsidR="0093604F" w:rsidRPr="00934FF5">
        <w:rPr>
          <w:rFonts w:ascii="Times New Roman" w:hAnsi="Times New Roman" w:cs="Times New Roman"/>
          <w:b/>
          <w:sz w:val="24"/>
          <w:szCs w:val="24"/>
        </w:rPr>
        <w:t xml:space="preserve"> </w:t>
      </w:r>
      <w:r w:rsidR="00FC02C6" w:rsidRPr="00934FF5">
        <w:rPr>
          <w:rFonts w:ascii="Times New Roman" w:hAnsi="Times New Roman" w:cs="Times New Roman"/>
          <w:b/>
          <w:sz w:val="24"/>
          <w:szCs w:val="24"/>
        </w:rPr>
        <w:t>Перелік та вартість витратних матеріалів, які використовуються протягом виконання</w:t>
      </w:r>
      <w:r w:rsidR="00CF716C">
        <w:rPr>
          <w:rFonts w:ascii="Times New Roman" w:hAnsi="Times New Roman" w:cs="Times New Roman"/>
          <w:b/>
          <w:sz w:val="24"/>
          <w:szCs w:val="24"/>
        </w:rPr>
        <w:t xml:space="preserve"> процедури</w:t>
      </w:r>
      <w:r w:rsidR="00FC02C6" w:rsidRPr="00934FF5">
        <w:rPr>
          <w:rFonts w:ascii="Times New Roman" w:hAnsi="Times New Roman" w:cs="Times New Roman"/>
          <w:b/>
          <w:sz w:val="24"/>
          <w:szCs w:val="24"/>
        </w:rPr>
        <w:t xml:space="preserve"> сценарію</w:t>
      </w:r>
    </w:p>
    <w:p w14:paraId="18A00FA1" w14:textId="6F630F0E" w:rsidR="00915288" w:rsidRDefault="00915288" w:rsidP="00915288">
      <w:pPr>
        <w:ind w:firstLine="567"/>
        <w:rPr>
          <w:rFonts w:ascii="Times New Roman" w:hAnsi="Times New Roman" w:cs="Times New Roman"/>
          <w:sz w:val="24"/>
          <w:szCs w:val="24"/>
        </w:rPr>
      </w:pPr>
      <w:r w:rsidRPr="00934FF5">
        <w:rPr>
          <w:rFonts w:ascii="Times New Roman" w:hAnsi="Times New Roman" w:cs="Times New Roman"/>
          <w:sz w:val="24"/>
          <w:szCs w:val="24"/>
        </w:rPr>
        <w:t xml:space="preserve">Найменування </w:t>
      </w:r>
      <w:r w:rsidR="00CF716C">
        <w:rPr>
          <w:rFonts w:ascii="Times New Roman" w:hAnsi="Times New Roman" w:cs="Times New Roman"/>
          <w:sz w:val="24"/>
          <w:szCs w:val="24"/>
        </w:rPr>
        <w:t>процедури</w:t>
      </w:r>
      <w:r w:rsidRPr="00934FF5">
        <w:rPr>
          <w:rFonts w:ascii="Times New Roman" w:hAnsi="Times New Roman" w:cs="Times New Roman"/>
          <w:sz w:val="24"/>
          <w:szCs w:val="24"/>
        </w:rPr>
        <w:t xml:space="preserve"> ___________________________________</w:t>
      </w:r>
    </w:p>
    <w:p w14:paraId="46456E77" w14:textId="0FEEA103" w:rsidR="00CF716C" w:rsidRPr="00934FF5" w:rsidRDefault="00CF716C" w:rsidP="00915288">
      <w:pPr>
        <w:ind w:firstLine="567"/>
        <w:rPr>
          <w:rFonts w:ascii="Times New Roman" w:hAnsi="Times New Roman" w:cs="Times New Roman"/>
          <w:sz w:val="24"/>
          <w:szCs w:val="24"/>
        </w:rPr>
      </w:pPr>
      <w:r>
        <w:rPr>
          <w:rFonts w:ascii="Times New Roman" w:hAnsi="Times New Roman" w:cs="Times New Roman"/>
          <w:sz w:val="24"/>
          <w:szCs w:val="24"/>
        </w:rPr>
        <w:t>Кількість разів проведення процедури</w:t>
      </w:r>
      <w:r w:rsidR="0025349A">
        <w:rPr>
          <w:rFonts w:ascii="Times New Roman" w:hAnsi="Times New Roman" w:cs="Times New Roman"/>
          <w:sz w:val="24"/>
          <w:szCs w:val="24"/>
        </w:rPr>
        <w:t xml:space="preserve"> протягом одного сценарію </w:t>
      </w:r>
      <w:r>
        <w:rPr>
          <w:rFonts w:ascii="Times New Roman" w:hAnsi="Times New Roman" w:cs="Times New Roman"/>
          <w:sz w:val="24"/>
          <w:szCs w:val="24"/>
        </w:rPr>
        <w:t>________</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
        <w:gridCol w:w="1846"/>
        <w:gridCol w:w="1765"/>
        <w:gridCol w:w="1765"/>
        <w:gridCol w:w="1166"/>
        <w:gridCol w:w="1359"/>
        <w:gridCol w:w="1672"/>
      </w:tblGrid>
      <w:tr w:rsidR="00915288" w:rsidRPr="00934FF5" w14:paraId="32E42963" w14:textId="77777777" w:rsidTr="00915288">
        <w:tc>
          <w:tcPr>
            <w:tcW w:w="458" w:type="dxa"/>
          </w:tcPr>
          <w:p w14:paraId="4F8461CA" w14:textId="77777777" w:rsidR="00915288" w:rsidRPr="00934FF5" w:rsidRDefault="00915288" w:rsidP="00555003">
            <w:pPr>
              <w:jc w:val="center"/>
              <w:rPr>
                <w:rFonts w:ascii="Times New Roman" w:eastAsia="Times New Roman" w:hAnsi="Times New Roman" w:cs="Times New Roman"/>
                <w:sz w:val="24"/>
                <w:szCs w:val="24"/>
              </w:rPr>
            </w:pPr>
            <w:r w:rsidRPr="00934FF5">
              <w:rPr>
                <w:rFonts w:ascii="Times New Roman" w:eastAsia="Times New Roman" w:hAnsi="Times New Roman" w:cs="Times New Roman"/>
                <w:sz w:val="24"/>
                <w:szCs w:val="24"/>
              </w:rPr>
              <w:t>№</w:t>
            </w:r>
          </w:p>
        </w:tc>
        <w:tc>
          <w:tcPr>
            <w:tcW w:w="1846" w:type="dxa"/>
          </w:tcPr>
          <w:p w14:paraId="24A8551B" w14:textId="77777777" w:rsidR="00915288" w:rsidRPr="00934FF5" w:rsidRDefault="00915288" w:rsidP="00555003">
            <w:pPr>
              <w:rPr>
                <w:rFonts w:ascii="Times New Roman" w:eastAsia="Times New Roman" w:hAnsi="Times New Roman" w:cs="Times New Roman"/>
                <w:sz w:val="24"/>
                <w:szCs w:val="24"/>
              </w:rPr>
            </w:pPr>
          </w:p>
          <w:p w14:paraId="68D5B4AA" w14:textId="77777777" w:rsidR="00915288" w:rsidRPr="00934FF5" w:rsidRDefault="00915288" w:rsidP="00555003">
            <w:pPr>
              <w:jc w:val="center"/>
              <w:rPr>
                <w:rFonts w:ascii="Times New Roman" w:eastAsia="Times New Roman" w:hAnsi="Times New Roman" w:cs="Times New Roman"/>
                <w:sz w:val="24"/>
                <w:szCs w:val="24"/>
              </w:rPr>
            </w:pPr>
            <w:r w:rsidRPr="00934FF5">
              <w:rPr>
                <w:rFonts w:ascii="Times New Roman" w:eastAsia="Times New Roman" w:hAnsi="Times New Roman" w:cs="Times New Roman"/>
                <w:sz w:val="24"/>
                <w:szCs w:val="24"/>
              </w:rPr>
              <w:t>Найменування матеріалів</w:t>
            </w:r>
          </w:p>
        </w:tc>
        <w:tc>
          <w:tcPr>
            <w:tcW w:w="1765" w:type="dxa"/>
          </w:tcPr>
          <w:p w14:paraId="6980BF03" w14:textId="13B54E46" w:rsidR="00915288" w:rsidRPr="00934FF5" w:rsidRDefault="00546B5F" w:rsidP="00FC02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Розрахункова к</w:t>
            </w:r>
            <w:r w:rsidR="00915288" w:rsidRPr="00934FF5">
              <w:rPr>
                <w:rFonts w:ascii="Times New Roman" w:eastAsia="Times New Roman" w:hAnsi="Times New Roman" w:cs="Times New Roman"/>
                <w:sz w:val="24"/>
                <w:szCs w:val="24"/>
              </w:rPr>
              <w:t xml:space="preserve">ількість </w:t>
            </w:r>
            <w:r w:rsidR="00FC02C6" w:rsidRPr="00934FF5">
              <w:rPr>
                <w:rFonts w:ascii="Times New Roman" w:eastAsia="Times New Roman" w:hAnsi="Times New Roman" w:cs="Times New Roman"/>
                <w:sz w:val="24"/>
                <w:szCs w:val="24"/>
              </w:rPr>
              <w:t>разів</w:t>
            </w:r>
            <w:r w:rsidR="00915288" w:rsidRPr="00934FF5">
              <w:rPr>
                <w:rFonts w:ascii="Times New Roman" w:eastAsia="Times New Roman" w:hAnsi="Times New Roman" w:cs="Times New Roman"/>
                <w:sz w:val="24"/>
                <w:szCs w:val="24"/>
              </w:rPr>
              <w:t xml:space="preserve"> використання</w:t>
            </w:r>
          </w:p>
        </w:tc>
        <w:tc>
          <w:tcPr>
            <w:tcW w:w="1765" w:type="dxa"/>
          </w:tcPr>
          <w:p w14:paraId="0B2CCD74" w14:textId="4013DCF8" w:rsidR="00915288" w:rsidRPr="00934FF5" w:rsidRDefault="00FC02C6" w:rsidP="00546B5F">
            <w:pPr>
              <w:jc w:val="center"/>
              <w:rPr>
                <w:rFonts w:ascii="Times New Roman" w:eastAsia="Times New Roman" w:hAnsi="Times New Roman" w:cs="Times New Roman"/>
                <w:sz w:val="24"/>
                <w:szCs w:val="24"/>
              </w:rPr>
            </w:pPr>
            <w:r w:rsidRPr="00934FF5">
              <w:rPr>
                <w:rFonts w:ascii="Times New Roman" w:eastAsia="Times New Roman" w:hAnsi="Times New Roman" w:cs="Times New Roman"/>
                <w:sz w:val="24"/>
                <w:szCs w:val="24"/>
              </w:rPr>
              <w:t>Вартість одн</w:t>
            </w:r>
            <w:r w:rsidR="00546B5F">
              <w:rPr>
                <w:rFonts w:ascii="Times New Roman" w:eastAsia="Times New Roman" w:hAnsi="Times New Roman" w:cs="Times New Roman"/>
                <w:sz w:val="24"/>
                <w:szCs w:val="24"/>
              </w:rPr>
              <w:t>ої</w:t>
            </w:r>
            <w:r w:rsidRPr="00934FF5">
              <w:rPr>
                <w:rFonts w:ascii="Times New Roman" w:eastAsia="Times New Roman" w:hAnsi="Times New Roman" w:cs="Times New Roman"/>
                <w:sz w:val="24"/>
                <w:szCs w:val="24"/>
              </w:rPr>
              <w:t xml:space="preserve"> одиниці, грн.</w:t>
            </w:r>
          </w:p>
        </w:tc>
        <w:tc>
          <w:tcPr>
            <w:tcW w:w="1166" w:type="dxa"/>
          </w:tcPr>
          <w:p w14:paraId="50D29C2D" w14:textId="590CA447" w:rsidR="00915288" w:rsidRPr="00934FF5" w:rsidRDefault="00FC02C6" w:rsidP="00555003">
            <w:pPr>
              <w:jc w:val="center"/>
              <w:rPr>
                <w:rFonts w:ascii="Times New Roman" w:eastAsia="Times New Roman" w:hAnsi="Times New Roman" w:cs="Times New Roman"/>
                <w:sz w:val="24"/>
                <w:szCs w:val="24"/>
              </w:rPr>
            </w:pPr>
            <w:r w:rsidRPr="00934FF5">
              <w:rPr>
                <w:rFonts w:ascii="Times New Roman" w:eastAsia="Times New Roman" w:hAnsi="Times New Roman" w:cs="Times New Roman"/>
                <w:sz w:val="24"/>
                <w:szCs w:val="24"/>
              </w:rPr>
              <w:t>Вартість 1 разу використання, грн.</w:t>
            </w:r>
          </w:p>
        </w:tc>
        <w:tc>
          <w:tcPr>
            <w:tcW w:w="1359" w:type="dxa"/>
          </w:tcPr>
          <w:p w14:paraId="3ABE5DAA" w14:textId="245C25B9" w:rsidR="00915288" w:rsidRPr="00934FF5" w:rsidRDefault="00E54D50" w:rsidP="00555003">
            <w:pPr>
              <w:jc w:val="center"/>
              <w:rPr>
                <w:rFonts w:ascii="Times New Roman" w:eastAsia="Times New Roman" w:hAnsi="Times New Roman" w:cs="Times New Roman"/>
                <w:sz w:val="24"/>
                <w:szCs w:val="24"/>
              </w:rPr>
            </w:pPr>
            <w:r w:rsidRPr="00934FF5">
              <w:rPr>
                <w:rFonts w:ascii="Times New Roman" w:eastAsia="Times New Roman" w:hAnsi="Times New Roman" w:cs="Times New Roman"/>
                <w:sz w:val="24"/>
                <w:szCs w:val="24"/>
              </w:rPr>
              <w:t>Кількість одиниць на одну процедуру</w:t>
            </w:r>
          </w:p>
        </w:tc>
        <w:tc>
          <w:tcPr>
            <w:tcW w:w="1672" w:type="dxa"/>
          </w:tcPr>
          <w:p w14:paraId="341C0B24" w14:textId="512AFE25" w:rsidR="00915288" w:rsidRPr="00934FF5" w:rsidRDefault="00915288" w:rsidP="00546B5F">
            <w:pPr>
              <w:jc w:val="center"/>
              <w:rPr>
                <w:rFonts w:ascii="Times New Roman" w:eastAsia="Times New Roman" w:hAnsi="Times New Roman" w:cs="Times New Roman"/>
                <w:sz w:val="24"/>
                <w:szCs w:val="24"/>
              </w:rPr>
            </w:pPr>
            <w:r w:rsidRPr="00934FF5">
              <w:rPr>
                <w:rFonts w:ascii="Times New Roman" w:eastAsia="Times New Roman" w:hAnsi="Times New Roman" w:cs="Times New Roman"/>
                <w:sz w:val="24"/>
                <w:szCs w:val="24"/>
              </w:rPr>
              <w:t>Загальна вартість матеріалів на процедуру, грн.</w:t>
            </w:r>
          </w:p>
        </w:tc>
      </w:tr>
      <w:tr w:rsidR="00FC02C6" w:rsidRPr="00934FF5" w14:paraId="412FF342" w14:textId="77777777" w:rsidTr="00915288">
        <w:tc>
          <w:tcPr>
            <w:tcW w:w="458" w:type="dxa"/>
          </w:tcPr>
          <w:p w14:paraId="7F21EF03" w14:textId="3A53199D" w:rsidR="00FC02C6" w:rsidRPr="00934FF5" w:rsidRDefault="00FC02C6" w:rsidP="00555003">
            <w:pPr>
              <w:jc w:val="center"/>
              <w:rPr>
                <w:rFonts w:ascii="Times New Roman" w:eastAsia="Times New Roman" w:hAnsi="Times New Roman" w:cs="Times New Roman"/>
                <w:sz w:val="24"/>
                <w:szCs w:val="24"/>
              </w:rPr>
            </w:pPr>
            <w:r w:rsidRPr="00934FF5">
              <w:rPr>
                <w:rFonts w:ascii="Times New Roman" w:eastAsia="Times New Roman" w:hAnsi="Times New Roman" w:cs="Times New Roman"/>
                <w:sz w:val="24"/>
                <w:szCs w:val="24"/>
              </w:rPr>
              <w:t>1</w:t>
            </w:r>
          </w:p>
        </w:tc>
        <w:tc>
          <w:tcPr>
            <w:tcW w:w="1846" w:type="dxa"/>
          </w:tcPr>
          <w:p w14:paraId="53DB405F" w14:textId="3B297016" w:rsidR="00FC02C6" w:rsidRPr="00934FF5" w:rsidRDefault="00FC02C6" w:rsidP="00555003">
            <w:pPr>
              <w:rPr>
                <w:rFonts w:ascii="Times New Roman" w:eastAsia="Times New Roman" w:hAnsi="Times New Roman" w:cs="Times New Roman"/>
                <w:sz w:val="24"/>
                <w:szCs w:val="24"/>
              </w:rPr>
            </w:pPr>
            <w:r w:rsidRPr="00934FF5">
              <w:rPr>
                <w:rFonts w:ascii="Times New Roman" w:eastAsia="Times New Roman" w:hAnsi="Times New Roman" w:cs="Times New Roman"/>
                <w:sz w:val="24"/>
                <w:szCs w:val="24"/>
              </w:rPr>
              <w:t>2</w:t>
            </w:r>
          </w:p>
        </w:tc>
        <w:tc>
          <w:tcPr>
            <w:tcW w:w="1765" w:type="dxa"/>
          </w:tcPr>
          <w:p w14:paraId="1D416723" w14:textId="4D7AE926" w:rsidR="00FC02C6" w:rsidRPr="00934FF5" w:rsidRDefault="00FC02C6" w:rsidP="00555003">
            <w:pPr>
              <w:jc w:val="center"/>
              <w:rPr>
                <w:rFonts w:ascii="Times New Roman" w:eastAsia="Times New Roman" w:hAnsi="Times New Roman" w:cs="Times New Roman"/>
                <w:sz w:val="24"/>
                <w:szCs w:val="24"/>
              </w:rPr>
            </w:pPr>
            <w:r w:rsidRPr="00934FF5">
              <w:rPr>
                <w:rFonts w:ascii="Times New Roman" w:eastAsia="Times New Roman" w:hAnsi="Times New Roman" w:cs="Times New Roman"/>
                <w:sz w:val="24"/>
                <w:szCs w:val="24"/>
              </w:rPr>
              <w:t>3</w:t>
            </w:r>
          </w:p>
        </w:tc>
        <w:tc>
          <w:tcPr>
            <w:tcW w:w="1765" w:type="dxa"/>
          </w:tcPr>
          <w:p w14:paraId="711E6F65" w14:textId="22B342FB" w:rsidR="00FC02C6" w:rsidRPr="00934FF5" w:rsidRDefault="00FC02C6" w:rsidP="00555003">
            <w:pPr>
              <w:jc w:val="center"/>
              <w:rPr>
                <w:rFonts w:ascii="Times New Roman" w:eastAsia="Times New Roman" w:hAnsi="Times New Roman" w:cs="Times New Roman"/>
                <w:sz w:val="24"/>
                <w:szCs w:val="24"/>
              </w:rPr>
            </w:pPr>
            <w:r w:rsidRPr="00934FF5">
              <w:rPr>
                <w:rFonts w:ascii="Times New Roman" w:eastAsia="Times New Roman" w:hAnsi="Times New Roman" w:cs="Times New Roman"/>
                <w:sz w:val="24"/>
                <w:szCs w:val="24"/>
              </w:rPr>
              <w:t>4</w:t>
            </w:r>
          </w:p>
        </w:tc>
        <w:tc>
          <w:tcPr>
            <w:tcW w:w="1166" w:type="dxa"/>
          </w:tcPr>
          <w:p w14:paraId="37A4730C" w14:textId="2B572D15" w:rsidR="00FC02C6" w:rsidRPr="00934FF5" w:rsidRDefault="00FC02C6" w:rsidP="00555003">
            <w:pPr>
              <w:jc w:val="center"/>
              <w:rPr>
                <w:rFonts w:ascii="Times New Roman" w:eastAsia="Times New Roman" w:hAnsi="Times New Roman" w:cs="Times New Roman"/>
                <w:sz w:val="24"/>
                <w:szCs w:val="24"/>
              </w:rPr>
            </w:pPr>
            <w:r w:rsidRPr="00934FF5">
              <w:rPr>
                <w:rFonts w:ascii="Times New Roman" w:eastAsia="Times New Roman" w:hAnsi="Times New Roman" w:cs="Times New Roman"/>
                <w:sz w:val="24"/>
                <w:szCs w:val="24"/>
              </w:rPr>
              <w:t>5=4/3</w:t>
            </w:r>
          </w:p>
        </w:tc>
        <w:tc>
          <w:tcPr>
            <w:tcW w:w="1359" w:type="dxa"/>
          </w:tcPr>
          <w:p w14:paraId="3ADE68DA" w14:textId="4088BEDC" w:rsidR="00FC02C6" w:rsidRPr="00934FF5" w:rsidRDefault="00FC02C6" w:rsidP="00555003">
            <w:pPr>
              <w:jc w:val="center"/>
              <w:rPr>
                <w:rFonts w:ascii="Times New Roman" w:eastAsia="Times New Roman" w:hAnsi="Times New Roman" w:cs="Times New Roman"/>
                <w:sz w:val="24"/>
                <w:szCs w:val="24"/>
              </w:rPr>
            </w:pPr>
            <w:r w:rsidRPr="00934FF5">
              <w:rPr>
                <w:rFonts w:ascii="Times New Roman" w:eastAsia="Times New Roman" w:hAnsi="Times New Roman" w:cs="Times New Roman"/>
                <w:sz w:val="24"/>
                <w:szCs w:val="24"/>
              </w:rPr>
              <w:t>6</w:t>
            </w:r>
          </w:p>
        </w:tc>
        <w:tc>
          <w:tcPr>
            <w:tcW w:w="1672" w:type="dxa"/>
          </w:tcPr>
          <w:p w14:paraId="016956B4" w14:textId="7D246F59" w:rsidR="00FC02C6" w:rsidRPr="00934FF5" w:rsidRDefault="00FC02C6" w:rsidP="00555003">
            <w:pPr>
              <w:jc w:val="center"/>
              <w:rPr>
                <w:rFonts w:ascii="Times New Roman" w:eastAsia="Times New Roman" w:hAnsi="Times New Roman" w:cs="Times New Roman"/>
                <w:sz w:val="24"/>
                <w:szCs w:val="24"/>
              </w:rPr>
            </w:pPr>
            <w:r w:rsidRPr="00934FF5">
              <w:rPr>
                <w:rFonts w:ascii="Times New Roman" w:eastAsia="Times New Roman" w:hAnsi="Times New Roman" w:cs="Times New Roman"/>
                <w:sz w:val="24"/>
                <w:szCs w:val="24"/>
              </w:rPr>
              <w:t>7=5х6</w:t>
            </w:r>
          </w:p>
        </w:tc>
      </w:tr>
      <w:tr w:rsidR="00915288" w:rsidRPr="00934FF5" w14:paraId="79A92A76" w14:textId="77777777" w:rsidTr="00915288">
        <w:tc>
          <w:tcPr>
            <w:tcW w:w="458" w:type="dxa"/>
          </w:tcPr>
          <w:p w14:paraId="2A0531B5" w14:textId="77777777" w:rsidR="00915288" w:rsidRPr="00934FF5" w:rsidRDefault="00915288" w:rsidP="00555003">
            <w:pPr>
              <w:jc w:val="center"/>
              <w:rPr>
                <w:rFonts w:ascii="Times New Roman" w:eastAsia="Times New Roman" w:hAnsi="Times New Roman" w:cs="Times New Roman"/>
                <w:sz w:val="24"/>
                <w:szCs w:val="24"/>
              </w:rPr>
            </w:pPr>
            <w:r w:rsidRPr="00934FF5">
              <w:rPr>
                <w:rFonts w:ascii="Times New Roman" w:eastAsia="Times New Roman" w:hAnsi="Times New Roman" w:cs="Times New Roman"/>
                <w:sz w:val="24"/>
                <w:szCs w:val="24"/>
              </w:rPr>
              <w:t>1.</w:t>
            </w:r>
          </w:p>
        </w:tc>
        <w:tc>
          <w:tcPr>
            <w:tcW w:w="1846" w:type="dxa"/>
          </w:tcPr>
          <w:p w14:paraId="2450C552" w14:textId="77777777" w:rsidR="00915288" w:rsidRPr="00934FF5" w:rsidRDefault="00915288" w:rsidP="00555003">
            <w:pPr>
              <w:rPr>
                <w:rFonts w:ascii="Times New Roman" w:eastAsia="Times New Roman" w:hAnsi="Times New Roman" w:cs="Times New Roman"/>
                <w:sz w:val="24"/>
                <w:szCs w:val="24"/>
              </w:rPr>
            </w:pPr>
          </w:p>
        </w:tc>
        <w:tc>
          <w:tcPr>
            <w:tcW w:w="1765" w:type="dxa"/>
          </w:tcPr>
          <w:p w14:paraId="49AEA917" w14:textId="77777777" w:rsidR="00915288" w:rsidRPr="00934FF5" w:rsidRDefault="00915288" w:rsidP="00555003">
            <w:pPr>
              <w:jc w:val="center"/>
              <w:rPr>
                <w:rFonts w:ascii="Times New Roman" w:eastAsia="Times New Roman" w:hAnsi="Times New Roman" w:cs="Times New Roman"/>
                <w:sz w:val="24"/>
                <w:szCs w:val="24"/>
              </w:rPr>
            </w:pPr>
          </w:p>
        </w:tc>
        <w:tc>
          <w:tcPr>
            <w:tcW w:w="1765" w:type="dxa"/>
          </w:tcPr>
          <w:p w14:paraId="4C99AA13" w14:textId="77777777" w:rsidR="00915288" w:rsidRPr="00934FF5" w:rsidRDefault="00915288" w:rsidP="00555003">
            <w:pPr>
              <w:jc w:val="center"/>
              <w:rPr>
                <w:rFonts w:ascii="Times New Roman" w:eastAsia="Times New Roman" w:hAnsi="Times New Roman" w:cs="Times New Roman"/>
                <w:sz w:val="24"/>
                <w:szCs w:val="24"/>
              </w:rPr>
            </w:pPr>
          </w:p>
        </w:tc>
        <w:tc>
          <w:tcPr>
            <w:tcW w:w="1166" w:type="dxa"/>
          </w:tcPr>
          <w:p w14:paraId="3E1E891F" w14:textId="77777777" w:rsidR="00915288" w:rsidRPr="00934FF5" w:rsidRDefault="00915288" w:rsidP="00555003">
            <w:pPr>
              <w:jc w:val="center"/>
              <w:rPr>
                <w:rFonts w:ascii="Times New Roman" w:eastAsia="Times New Roman" w:hAnsi="Times New Roman" w:cs="Times New Roman"/>
                <w:sz w:val="24"/>
                <w:szCs w:val="24"/>
              </w:rPr>
            </w:pPr>
          </w:p>
        </w:tc>
        <w:tc>
          <w:tcPr>
            <w:tcW w:w="1359" w:type="dxa"/>
          </w:tcPr>
          <w:p w14:paraId="347F4B85" w14:textId="77777777" w:rsidR="00915288" w:rsidRPr="00934FF5" w:rsidRDefault="00915288" w:rsidP="00555003">
            <w:pPr>
              <w:jc w:val="center"/>
              <w:rPr>
                <w:rFonts w:ascii="Times New Roman" w:eastAsia="Times New Roman" w:hAnsi="Times New Roman" w:cs="Times New Roman"/>
                <w:sz w:val="24"/>
                <w:szCs w:val="24"/>
              </w:rPr>
            </w:pPr>
          </w:p>
        </w:tc>
        <w:tc>
          <w:tcPr>
            <w:tcW w:w="1672" w:type="dxa"/>
          </w:tcPr>
          <w:p w14:paraId="1280FE51" w14:textId="77777777" w:rsidR="00915288" w:rsidRPr="00934FF5" w:rsidRDefault="00915288" w:rsidP="00555003">
            <w:pPr>
              <w:jc w:val="center"/>
              <w:rPr>
                <w:rFonts w:ascii="Times New Roman" w:eastAsia="Times New Roman" w:hAnsi="Times New Roman" w:cs="Times New Roman"/>
                <w:sz w:val="24"/>
                <w:szCs w:val="24"/>
              </w:rPr>
            </w:pPr>
          </w:p>
        </w:tc>
      </w:tr>
    </w:tbl>
    <w:p w14:paraId="69CEE42E" w14:textId="77777777" w:rsidR="00272DB3" w:rsidRPr="00934FF5" w:rsidRDefault="00272DB3" w:rsidP="00915288">
      <w:pPr>
        <w:jc w:val="both"/>
        <w:rPr>
          <w:rFonts w:ascii="Times New Roman" w:hAnsi="Times New Roman" w:cs="Times New Roman"/>
          <w:sz w:val="24"/>
          <w:szCs w:val="24"/>
        </w:rPr>
      </w:pPr>
    </w:p>
    <w:sectPr w:rsidR="00272DB3" w:rsidRPr="00934FF5" w:rsidSect="00432C91">
      <w:footerReference w:type="default" r:id="rId8"/>
      <w:pgSz w:w="11906" w:h="16838"/>
      <w:pgMar w:top="850" w:right="850" w:bottom="85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06D17" w14:textId="77777777" w:rsidR="00910B20" w:rsidRDefault="00910B20" w:rsidP="00112A17">
      <w:pPr>
        <w:spacing w:after="0" w:line="240" w:lineRule="auto"/>
      </w:pPr>
      <w:r>
        <w:separator/>
      </w:r>
    </w:p>
  </w:endnote>
  <w:endnote w:type="continuationSeparator" w:id="0">
    <w:p w14:paraId="265AAA56" w14:textId="77777777" w:rsidR="00910B20" w:rsidRDefault="00910B20" w:rsidP="0011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Lohit Devanagari">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23E7E" w14:textId="108F224B" w:rsidR="00CF362A" w:rsidRDefault="00CF362A">
    <w:pPr>
      <w:pStyle w:val="ac"/>
      <w:jc w:val="right"/>
    </w:pPr>
    <w:r>
      <w:fldChar w:fldCharType="begin"/>
    </w:r>
    <w:r>
      <w:instrText>PAGE   \* MERGEFORMAT</w:instrText>
    </w:r>
    <w:r>
      <w:fldChar w:fldCharType="separate"/>
    </w:r>
    <w:r w:rsidR="001971F6" w:rsidRPr="001971F6">
      <w:rPr>
        <w:noProof/>
        <w:lang w:val="ru-RU"/>
      </w:rPr>
      <w:t>14</w:t>
    </w:r>
    <w:r>
      <w:fldChar w:fldCharType="end"/>
    </w:r>
  </w:p>
  <w:p w14:paraId="7F6440B6" w14:textId="77777777" w:rsidR="00CF362A" w:rsidRDefault="00CF362A">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0C6E8" w14:textId="77777777" w:rsidR="00910B20" w:rsidRDefault="00910B20" w:rsidP="00112A17">
      <w:pPr>
        <w:spacing w:after="0" w:line="240" w:lineRule="auto"/>
      </w:pPr>
      <w:r>
        <w:separator/>
      </w:r>
    </w:p>
  </w:footnote>
  <w:footnote w:type="continuationSeparator" w:id="0">
    <w:p w14:paraId="1BE2ED7D" w14:textId="77777777" w:rsidR="00910B20" w:rsidRDefault="00910B20" w:rsidP="00112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3A4"/>
    <w:multiLevelType w:val="hybridMultilevel"/>
    <w:tmpl w:val="93268E2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03835532"/>
    <w:multiLevelType w:val="hybridMultilevel"/>
    <w:tmpl w:val="CE6A6C7C"/>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03992C69"/>
    <w:multiLevelType w:val="multilevel"/>
    <w:tmpl w:val="FFFFFFFF"/>
    <w:lvl w:ilvl="0">
      <w:start w:val="1"/>
      <w:numFmt w:val="lowerLetter"/>
      <w:lvlText w:val="%1)"/>
      <w:lvlJc w:val="left"/>
      <w:pPr>
        <w:tabs>
          <w:tab w:val="num" w:pos="0"/>
        </w:tabs>
        <w:ind w:left="795" w:hanging="360"/>
      </w:pPr>
      <w:rPr>
        <w:rFonts w:cs="Times New Roman"/>
      </w:rPr>
    </w:lvl>
    <w:lvl w:ilvl="1">
      <w:start w:val="1"/>
      <w:numFmt w:val="lowerLetter"/>
      <w:lvlText w:val="%2."/>
      <w:lvlJc w:val="left"/>
      <w:pPr>
        <w:tabs>
          <w:tab w:val="num" w:pos="0"/>
        </w:tabs>
        <w:ind w:left="1515" w:hanging="360"/>
      </w:pPr>
      <w:rPr>
        <w:rFonts w:cs="Times New Roman"/>
      </w:rPr>
    </w:lvl>
    <w:lvl w:ilvl="2">
      <w:start w:val="1"/>
      <w:numFmt w:val="lowerRoman"/>
      <w:lvlText w:val="%3."/>
      <w:lvlJc w:val="right"/>
      <w:pPr>
        <w:tabs>
          <w:tab w:val="num" w:pos="0"/>
        </w:tabs>
        <w:ind w:left="2235" w:hanging="180"/>
      </w:pPr>
      <w:rPr>
        <w:rFonts w:cs="Times New Roman"/>
      </w:rPr>
    </w:lvl>
    <w:lvl w:ilvl="3">
      <w:start w:val="1"/>
      <w:numFmt w:val="decimal"/>
      <w:lvlText w:val="%4."/>
      <w:lvlJc w:val="left"/>
      <w:pPr>
        <w:tabs>
          <w:tab w:val="num" w:pos="0"/>
        </w:tabs>
        <w:ind w:left="2955" w:hanging="360"/>
      </w:pPr>
      <w:rPr>
        <w:rFonts w:cs="Times New Roman"/>
      </w:rPr>
    </w:lvl>
    <w:lvl w:ilvl="4">
      <w:start w:val="1"/>
      <w:numFmt w:val="lowerLetter"/>
      <w:lvlText w:val="%5."/>
      <w:lvlJc w:val="left"/>
      <w:pPr>
        <w:tabs>
          <w:tab w:val="num" w:pos="0"/>
        </w:tabs>
        <w:ind w:left="3675" w:hanging="360"/>
      </w:pPr>
      <w:rPr>
        <w:rFonts w:cs="Times New Roman"/>
      </w:rPr>
    </w:lvl>
    <w:lvl w:ilvl="5">
      <w:start w:val="1"/>
      <w:numFmt w:val="lowerRoman"/>
      <w:lvlText w:val="%6."/>
      <w:lvlJc w:val="right"/>
      <w:pPr>
        <w:tabs>
          <w:tab w:val="num" w:pos="0"/>
        </w:tabs>
        <w:ind w:left="4395" w:hanging="180"/>
      </w:pPr>
      <w:rPr>
        <w:rFonts w:cs="Times New Roman"/>
      </w:rPr>
    </w:lvl>
    <w:lvl w:ilvl="6">
      <w:start w:val="1"/>
      <w:numFmt w:val="decimal"/>
      <w:lvlText w:val="%7."/>
      <w:lvlJc w:val="left"/>
      <w:pPr>
        <w:tabs>
          <w:tab w:val="num" w:pos="0"/>
        </w:tabs>
        <w:ind w:left="5115" w:hanging="360"/>
      </w:pPr>
      <w:rPr>
        <w:rFonts w:cs="Times New Roman"/>
      </w:rPr>
    </w:lvl>
    <w:lvl w:ilvl="7">
      <w:start w:val="1"/>
      <w:numFmt w:val="lowerLetter"/>
      <w:lvlText w:val="%8."/>
      <w:lvlJc w:val="left"/>
      <w:pPr>
        <w:tabs>
          <w:tab w:val="num" w:pos="0"/>
        </w:tabs>
        <w:ind w:left="5835" w:hanging="360"/>
      </w:pPr>
      <w:rPr>
        <w:rFonts w:cs="Times New Roman"/>
      </w:rPr>
    </w:lvl>
    <w:lvl w:ilvl="8">
      <w:start w:val="1"/>
      <w:numFmt w:val="lowerRoman"/>
      <w:lvlText w:val="%9."/>
      <w:lvlJc w:val="right"/>
      <w:pPr>
        <w:tabs>
          <w:tab w:val="num" w:pos="0"/>
        </w:tabs>
        <w:ind w:left="6555" w:hanging="180"/>
      </w:pPr>
      <w:rPr>
        <w:rFonts w:cs="Times New Roman"/>
      </w:rPr>
    </w:lvl>
  </w:abstractNum>
  <w:abstractNum w:abstractNumId="3" w15:restartNumberingAfterBreak="0">
    <w:nsid w:val="03E1056E"/>
    <w:multiLevelType w:val="multilevel"/>
    <w:tmpl w:val="E0A4B74C"/>
    <w:lvl w:ilvl="0">
      <w:start w:val="6"/>
      <w:numFmt w:val="decimal"/>
      <w:lvlText w:val="%1."/>
      <w:lvlJc w:val="left"/>
      <w:pPr>
        <w:ind w:left="675" w:hanging="675"/>
      </w:pPr>
      <w:rPr>
        <w:rFonts w:hint="default"/>
        <w:i/>
      </w:rPr>
    </w:lvl>
    <w:lvl w:ilvl="1">
      <w:start w:val="4"/>
      <w:numFmt w:val="decimal"/>
      <w:lvlText w:val="%1.%2."/>
      <w:lvlJc w:val="left"/>
      <w:pPr>
        <w:ind w:left="1003" w:hanging="720"/>
      </w:pPr>
      <w:rPr>
        <w:rFonts w:hint="default"/>
        <w:i/>
      </w:rPr>
    </w:lvl>
    <w:lvl w:ilvl="2">
      <w:start w:val="1"/>
      <w:numFmt w:val="decimal"/>
      <w:lvlText w:val="%1.%2.%3."/>
      <w:lvlJc w:val="left"/>
      <w:pPr>
        <w:ind w:left="1286" w:hanging="720"/>
      </w:pPr>
      <w:rPr>
        <w:rFonts w:hint="default"/>
        <w:i/>
      </w:rPr>
    </w:lvl>
    <w:lvl w:ilvl="3">
      <w:start w:val="1"/>
      <w:numFmt w:val="decimal"/>
      <w:lvlText w:val="%1.%2.%3.%4."/>
      <w:lvlJc w:val="left"/>
      <w:pPr>
        <w:ind w:left="1929" w:hanging="1080"/>
      </w:pPr>
      <w:rPr>
        <w:rFonts w:hint="default"/>
        <w:i/>
      </w:rPr>
    </w:lvl>
    <w:lvl w:ilvl="4">
      <w:start w:val="1"/>
      <w:numFmt w:val="decimal"/>
      <w:lvlText w:val="%1.%2.%3.%4.%5."/>
      <w:lvlJc w:val="left"/>
      <w:pPr>
        <w:ind w:left="2212" w:hanging="1080"/>
      </w:pPr>
      <w:rPr>
        <w:rFonts w:hint="default"/>
        <w:i/>
      </w:rPr>
    </w:lvl>
    <w:lvl w:ilvl="5">
      <w:start w:val="1"/>
      <w:numFmt w:val="decimal"/>
      <w:lvlText w:val="%1.%2.%3.%4.%5.%6."/>
      <w:lvlJc w:val="left"/>
      <w:pPr>
        <w:ind w:left="2855" w:hanging="1440"/>
      </w:pPr>
      <w:rPr>
        <w:rFonts w:hint="default"/>
        <w:i/>
      </w:rPr>
    </w:lvl>
    <w:lvl w:ilvl="6">
      <w:start w:val="1"/>
      <w:numFmt w:val="decimal"/>
      <w:lvlText w:val="%1.%2.%3.%4.%5.%6.%7."/>
      <w:lvlJc w:val="left"/>
      <w:pPr>
        <w:ind w:left="3498" w:hanging="1800"/>
      </w:pPr>
      <w:rPr>
        <w:rFonts w:hint="default"/>
        <w:i/>
      </w:rPr>
    </w:lvl>
    <w:lvl w:ilvl="7">
      <w:start w:val="1"/>
      <w:numFmt w:val="decimal"/>
      <w:lvlText w:val="%1.%2.%3.%4.%5.%6.%7.%8."/>
      <w:lvlJc w:val="left"/>
      <w:pPr>
        <w:ind w:left="3781" w:hanging="1800"/>
      </w:pPr>
      <w:rPr>
        <w:rFonts w:hint="default"/>
        <w:i/>
      </w:rPr>
    </w:lvl>
    <w:lvl w:ilvl="8">
      <w:start w:val="1"/>
      <w:numFmt w:val="decimal"/>
      <w:lvlText w:val="%1.%2.%3.%4.%5.%6.%7.%8.%9."/>
      <w:lvlJc w:val="left"/>
      <w:pPr>
        <w:ind w:left="4424" w:hanging="2160"/>
      </w:pPr>
      <w:rPr>
        <w:rFonts w:hint="default"/>
        <w:i/>
      </w:rPr>
    </w:lvl>
  </w:abstractNum>
  <w:abstractNum w:abstractNumId="4" w15:restartNumberingAfterBreak="0">
    <w:nsid w:val="04D47A67"/>
    <w:multiLevelType w:val="multilevel"/>
    <w:tmpl w:val="FFFFFFFF"/>
    <w:lvl w:ilvl="0">
      <w:start w:val="11"/>
      <w:numFmt w:val="bullet"/>
      <w:lvlText w:val="-"/>
      <w:lvlJc w:val="left"/>
      <w:pPr>
        <w:tabs>
          <w:tab w:val="num" w:pos="0"/>
        </w:tabs>
        <w:ind w:left="720" w:hanging="360"/>
      </w:pPr>
      <w:rPr>
        <w:rFonts w:ascii="Times New Roman" w:hAnsi="Times New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5" w15:restartNumberingAfterBreak="0">
    <w:nsid w:val="058571D0"/>
    <w:multiLevelType w:val="hybridMultilevel"/>
    <w:tmpl w:val="1B2A9624"/>
    <w:lvl w:ilvl="0" w:tplc="04220001">
      <w:start w:val="1"/>
      <w:numFmt w:val="bullet"/>
      <w:lvlText w:val=""/>
      <w:lvlJc w:val="left"/>
      <w:pPr>
        <w:ind w:left="720" w:hanging="360"/>
      </w:pPr>
      <w:rPr>
        <w:rFonts w:ascii="Symbol" w:hAnsi="Symbol" w:hint="default"/>
      </w:rPr>
    </w:lvl>
    <w:lvl w:ilvl="1" w:tplc="5E6A923E">
      <w:numFmt w:val="bullet"/>
      <w:lvlText w:val="•"/>
      <w:lvlJc w:val="left"/>
      <w:pPr>
        <w:ind w:left="1440" w:hanging="360"/>
      </w:pPr>
      <w:rPr>
        <w:rFonts w:ascii="TimesNewRomanPSMT" w:eastAsia="Calibri" w:hAnsi="TimesNewRomanPSMT" w:cs="Calibri"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9EC4D51"/>
    <w:multiLevelType w:val="multilevel"/>
    <w:tmpl w:val="AB986E1E"/>
    <w:lvl w:ilvl="0">
      <w:start w:val="1"/>
      <w:numFmt w:val="bullet"/>
      <w:lvlText w:val=""/>
      <w:lvlJc w:val="left"/>
      <w:pPr>
        <w:tabs>
          <w:tab w:val="num" w:pos="795"/>
        </w:tabs>
        <w:ind w:left="795" w:hanging="360"/>
      </w:pPr>
      <w:rPr>
        <w:rFonts w:ascii="Symbol" w:hAnsi="Symbol" w:hint="default"/>
      </w:rPr>
    </w:lvl>
    <w:lvl w:ilvl="1">
      <w:start w:val="1"/>
      <w:numFmt w:val="lowerLetter"/>
      <w:lvlText w:val="%2."/>
      <w:lvlJc w:val="left"/>
      <w:pPr>
        <w:tabs>
          <w:tab w:val="num" w:pos="0"/>
        </w:tabs>
        <w:ind w:left="1515" w:hanging="360"/>
      </w:pPr>
      <w:rPr>
        <w:rFonts w:cs="Times New Roman"/>
      </w:rPr>
    </w:lvl>
    <w:lvl w:ilvl="2">
      <w:start w:val="1"/>
      <w:numFmt w:val="lowerRoman"/>
      <w:lvlText w:val="%3."/>
      <w:lvlJc w:val="right"/>
      <w:pPr>
        <w:tabs>
          <w:tab w:val="num" w:pos="0"/>
        </w:tabs>
        <w:ind w:left="2235" w:hanging="180"/>
      </w:pPr>
      <w:rPr>
        <w:rFonts w:cs="Times New Roman"/>
      </w:rPr>
    </w:lvl>
    <w:lvl w:ilvl="3">
      <w:start w:val="1"/>
      <w:numFmt w:val="decimal"/>
      <w:lvlText w:val="%4."/>
      <w:lvlJc w:val="left"/>
      <w:pPr>
        <w:tabs>
          <w:tab w:val="num" w:pos="0"/>
        </w:tabs>
        <w:ind w:left="2955" w:hanging="360"/>
      </w:pPr>
    </w:lvl>
    <w:lvl w:ilvl="4">
      <w:start w:val="1"/>
      <w:numFmt w:val="lowerLetter"/>
      <w:lvlText w:val="%5."/>
      <w:lvlJc w:val="left"/>
      <w:pPr>
        <w:tabs>
          <w:tab w:val="num" w:pos="0"/>
        </w:tabs>
        <w:ind w:left="3675" w:hanging="360"/>
      </w:pPr>
      <w:rPr>
        <w:rFonts w:cs="Times New Roman"/>
      </w:rPr>
    </w:lvl>
    <w:lvl w:ilvl="5">
      <w:start w:val="1"/>
      <w:numFmt w:val="lowerRoman"/>
      <w:lvlText w:val="%6."/>
      <w:lvlJc w:val="right"/>
      <w:pPr>
        <w:tabs>
          <w:tab w:val="num" w:pos="0"/>
        </w:tabs>
        <w:ind w:left="4395" w:hanging="180"/>
      </w:pPr>
      <w:rPr>
        <w:rFonts w:cs="Times New Roman"/>
      </w:rPr>
    </w:lvl>
    <w:lvl w:ilvl="6">
      <w:start w:val="1"/>
      <w:numFmt w:val="decimal"/>
      <w:lvlText w:val="%7."/>
      <w:lvlJc w:val="left"/>
      <w:pPr>
        <w:tabs>
          <w:tab w:val="num" w:pos="0"/>
        </w:tabs>
        <w:ind w:left="5115" w:hanging="360"/>
      </w:pPr>
      <w:rPr>
        <w:rFonts w:cs="Times New Roman"/>
      </w:rPr>
    </w:lvl>
    <w:lvl w:ilvl="7">
      <w:start w:val="1"/>
      <w:numFmt w:val="lowerLetter"/>
      <w:lvlText w:val="%8."/>
      <w:lvlJc w:val="left"/>
      <w:pPr>
        <w:tabs>
          <w:tab w:val="num" w:pos="0"/>
        </w:tabs>
        <w:ind w:left="5835" w:hanging="360"/>
      </w:pPr>
      <w:rPr>
        <w:rFonts w:cs="Times New Roman"/>
      </w:rPr>
    </w:lvl>
    <w:lvl w:ilvl="8">
      <w:start w:val="1"/>
      <w:numFmt w:val="lowerRoman"/>
      <w:lvlText w:val="%9."/>
      <w:lvlJc w:val="right"/>
      <w:pPr>
        <w:tabs>
          <w:tab w:val="num" w:pos="0"/>
        </w:tabs>
        <w:ind w:left="6555" w:hanging="180"/>
      </w:pPr>
      <w:rPr>
        <w:rFonts w:cs="Times New Roman"/>
      </w:rPr>
    </w:lvl>
  </w:abstractNum>
  <w:abstractNum w:abstractNumId="7" w15:restartNumberingAfterBreak="0">
    <w:nsid w:val="0C072745"/>
    <w:multiLevelType w:val="multilevel"/>
    <w:tmpl w:val="FFFFFFFF"/>
    <w:lvl w:ilvl="0">
      <w:start w:val="1"/>
      <w:numFmt w:val="bullet"/>
      <w:lvlText w:val=""/>
      <w:lvlJc w:val="left"/>
      <w:pPr>
        <w:tabs>
          <w:tab w:val="num" w:pos="0"/>
        </w:tabs>
        <w:ind w:left="1713" w:hanging="360"/>
      </w:pPr>
      <w:rPr>
        <w:rFonts w:ascii="Symbol" w:hAnsi="Symbol" w:hint="default"/>
      </w:rPr>
    </w:lvl>
    <w:lvl w:ilvl="1">
      <w:start w:val="1"/>
      <w:numFmt w:val="bullet"/>
      <w:lvlText w:val="o"/>
      <w:lvlJc w:val="left"/>
      <w:pPr>
        <w:tabs>
          <w:tab w:val="num" w:pos="0"/>
        </w:tabs>
        <w:ind w:left="2433" w:hanging="360"/>
      </w:pPr>
      <w:rPr>
        <w:rFonts w:ascii="Courier New" w:hAnsi="Courier New" w:hint="default"/>
      </w:rPr>
    </w:lvl>
    <w:lvl w:ilvl="2">
      <w:start w:val="1"/>
      <w:numFmt w:val="bullet"/>
      <w:lvlText w:val=""/>
      <w:lvlJc w:val="left"/>
      <w:pPr>
        <w:tabs>
          <w:tab w:val="num" w:pos="0"/>
        </w:tabs>
        <w:ind w:left="3153" w:hanging="360"/>
      </w:pPr>
      <w:rPr>
        <w:rFonts w:ascii="Wingdings" w:hAnsi="Wingdings" w:hint="default"/>
      </w:rPr>
    </w:lvl>
    <w:lvl w:ilvl="3">
      <w:start w:val="1"/>
      <w:numFmt w:val="bullet"/>
      <w:lvlText w:val=""/>
      <w:lvlJc w:val="left"/>
      <w:pPr>
        <w:tabs>
          <w:tab w:val="num" w:pos="0"/>
        </w:tabs>
        <w:ind w:left="3873" w:hanging="360"/>
      </w:pPr>
      <w:rPr>
        <w:rFonts w:ascii="Symbol" w:hAnsi="Symbol" w:hint="default"/>
      </w:rPr>
    </w:lvl>
    <w:lvl w:ilvl="4">
      <w:start w:val="1"/>
      <w:numFmt w:val="bullet"/>
      <w:lvlText w:val="o"/>
      <w:lvlJc w:val="left"/>
      <w:pPr>
        <w:tabs>
          <w:tab w:val="num" w:pos="0"/>
        </w:tabs>
        <w:ind w:left="4593" w:hanging="360"/>
      </w:pPr>
      <w:rPr>
        <w:rFonts w:ascii="Courier New" w:hAnsi="Courier New" w:hint="default"/>
      </w:rPr>
    </w:lvl>
    <w:lvl w:ilvl="5">
      <w:start w:val="1"/>
      <w:numFmt w:val="bullet"/>
      <w:lvlText w:val=""/>
      <w:lvlJc w:val="left"/>
      <w:pPr>
        <w:tabs>
          <w:tab w:val="num" w:pos="0"/>
        </w:tabs>
        <w:ind w:left="5313" w:hanging="360"/>
      </w:pPr>
      <w:rPr>
        <w:rFonts w:ascii="Wingdings" w:hAnsi="Wingdings" w:hint="default"/>
      </w:rPr>
    </w:lvl>
    <w:lvl w:ilvl="6">
      <w:start w:val="1"/>
      <w:numFmt w:val="bullet"/>
      <w:lvlText w:val=""/>
      <w:lvlJc w:val="left"/>
      <w:pPr>
        <w:tabs>
          <w:tab w:val="num" w:pos="0"/>
        </w:tabs>
        <w:ind w:left="6033" w:hanging="360"/>
      </w:pPr>
      <w:rPr>
        <w:rFonts w:ascii="Symbol" w:hAnsi="Symbol" w:hint="default"/>
      </w:rPr>
    </w:lvl>
    <w:lvl w:ilvl="7">
      <w:start w:val="1"/>
      <w:numFmt w:val="bullet"/>
      <w:lvlText w:val="o"/>
      <w:lvlJc w:val="left"/>
      <w:pPr>
        <w:tabs>
          <w:tab w:val="num" w:pos="0"/>
        </w:tabs>
        <w:ind w:left="6753" w:hanging="360"/>
      </w:pPr>
      <w:rPr>
        <w:rFonts w:ascii="Courier New" w:hAnsi="Courier New" w:hint="default"/>
      </w:rPr>
    </w:lvl>
    <w:lvl w:ilvl="8">
      <w:start w:val="1"/>
      <w:numFmt w:val="bullet"/>
      <w:lvlText w:val=""/>
      <w:lvlJc w:val="left"/>
      <w:pPr>
        <w:tabs>
          <w:tab w:val="num" w:pos="0"/>
        </w:tabs>
        <w:ind w:left="7473" w:hanging="360"/>
      </w:pPr>
      <w:rPr>
        <w:rFonts w:ascii="Wingdings" w:hAnsi="Wingdings" w:hint="default"/>
      </w:rPr>
    </w:lvl>
  </w:abstractNum>
  <w:abstractNum w:abstractNumId="8" w15:restartNumberingAfterBreak="0">
    <w:nsid w:val="0FB3058C"/>
    <w:multiLevelType w:val="multilevel"/>
    <w:tmpl w:val="FFFFFFFF"/>
    <w:lvl w:ilvl="0">
      <w:start w:val="11"/>
      <w:numFmt w:val="bullet"/>
      <w:lvlText w:val="-"/>
      <w:lvlJc w:val="left"/>
      <w:pPr>
        <w:tabs>
          <w:tab w:val="num" w:pos="0"/>
        </w:tabs>
        <w:ind w:left="786" w:hanging="360"/>
      </w:pPr>
      <w:rPr>
        <w:rFonts w:ascii="Times New Roman" w:hAnsi="Times New Roman" w:hint="default"/>
      </w:rPr>
    </w:lvl>
    <w:lvl w:ilvl="1">
      <w:start w:val="1"/>
      <w:numFmt w:val="bullet"/>
      <w:lvlText w:val="o"/>
      <w:lvlJc w:val="left"/>
      <w:pPr>
        <w:tabs>
          <w:tab w:val="num" w:pos="0"/>
        </w:tabs>
        <w:ind w:left="1506" w:hanging="360"/>
      </w:pPr>
      <w:rPr>
        <w:rFonts w:ascii="Courier New" w:hAnsi="Courier New" w:hint="default"/>
      </w:rPr>
    </w:lvl>
    <w:lvl w:ilvl="2">
      <w:start w:val="1"/>
      <w:numFmt w:val="bullet"/>
      <w:lvlText w:val=""/>
      <w:lvlJc w:val="left"/>
      <w:pPr>
        <w:tabs>
          <w:tab w:val="num" w:pos="0"/>
        </w:tabs>
        <w:ind w:left="2226" w:hanging="360"/>
      </w:pPr>
      <w:rPr>
        <w:rFonts w:ascii="Wingdings" w:hAnsi="Wingdings" w:hint="default"/>
      </w:rPr>
    </w:lvl>
    <w:lvl w:ilvl="3">
      <w:start w:val="1"/>
      <w:numFmt w:val="bullet"/>
      <w:lvlText w:val=""/>
      <w:lvlJc w:val="left"/>
      <w:pPr>
        <w:tabs>
          <w:tab w:val="num" w:pos="0"/>
        </w:tabs>
        <w:ind w:left="2946" w:hanging="360"/>
      </w:pPr>
      <w:rPr>
        <w:rFonts w:ascii="Symbol" w:hAnsi="Symbol" w:hint="default"/>
      </w:rPr>
    </w:lvl>
    <w:lvl w:ilvl="4">
      <w:start w:val="1"/>
      <w:numFmt w:val="bullet"/>
      <w:lvlText w:val="o"/>
      <w:lvlJc w:val="left"/>
      <w:pPr>
        <w:tabs>
          <w:tab w:val="num" w:pos="0"/>
        </w:tabs>
        <w:ind w:left="3666" w:hanging="360"/>
      </w:pPr>
      <w:rPr>
        <w:rFonts w:ascii="Courier New" w:hAnsi="Courier New" w:hint="default"/>
      </w:rPr>
    </w:lvl>
    <w:lvl w:ilvl="5">
      <w:start w:val="1"/>
      <w:numFmt w:val="bullet"/>
      <w:lvlText w:val=""/>
      <w:lvlJc w:val="left"/>
      <w:pPr>
        <w:tabs>
          <w:tab w:val="num" w:pos="0"/>
        </w:tabs>
        <w:ind w:left="4386" w:hanging="360"/>
      </w:pPr>
      <w:rPr>
        <w:rFonts w:ascii="Wingdings" w:hAnsi="Wingdings" w:hint="default"/>
      </w:rPr>
    </w:lvl>
    <w:lvl w:ilvl="6">
      <w:start w:val="1"/>
      <w:numFmt w:val="bullet"/>
      <w:lvlText w:val=""/>
      <w:lvlJc w:val="left"/>
      <w:pPr>
        <w:tabs>
          <w:tab w:val="num" w:pos="0"/>
        </w:tabs>
        <w:ind w:left="5106" w:hanging="360"/>
      </w:pPr>
      <w:rPr>
        <w:rFonts w:ascii="Symbol" w:hAnsi="Symbol" w:hint="default"/>
      </w:rPr>
    </w:lvl>
    <w:lvl w:ilvl="7">
      <w:start w:val="1"/>
      <w:numFmt w:val="bullet"/>
      <w:lvlText w:val="o"/>
      <w:lvlJc w:val="left"/>
      <w:pPr>
        <w:tabs>
          <w:tab w:val="num" w:pos="0"/>
        </w:tabs>
        <w:ind w:left="5826" w:hanging="360"/>
      </w:pPr>
      <w:rPr>
        <w:rFonts w:ascii="Courier New" w:hAnsi="Courier New" w:hint="default"/>
      </w:rPr>
    </w:lvl>
    <w:lvl w:ilvl="8">
      <w:start w:val="1"/>
      <w:numFmt w:val="bullet"/>
      <w:lvlText w:val=""/>
      <w:lvlJc w:val="left"/>
      <w:pPr>
        <w:tabs>
          <w:tab w:val="num" w:pos="0"/>
        </w:tabs>
        <w:ind w:left="6546" w:hanging="360"/>
      </w:pPr>
      <w:rPr>
        <w:rFonts w:ascii="Wingdings" w:hAnsi="Wingdings" w:hint="default"/>
      </w:rPr>
    </w:lvl>
  </w:abstractNum>
  <w:abstractNum w:abstractNumId="9" w15:restartNumberingAfterBreak="0">
    <w:nsid w:val="30DF246E"/>
    <w:multiLevelType w:val="multilevel"/>
    <w:tmpl w:val="FFFFFFFF"/>
    <w:lvl w:ilvl="0">
      <w:start w:val="11"/>
      <w:numFmt w:val="decimal"/>
      <w:lvlText w:val="%1."/>
      <w:lvlJc w:val="left"/>
      <w:pPr>
        <w:tabs>
          <w:tab w:val="num" w:pos="0"/>
        </w:tabs>
        <w:ind w:left="810" w:hanging="810"/>
      </w:pPr>
      <w:rPr>
        <w:rFonts w:cs="Times New Roman"/>
        <w:i/>
      </w:rPr>
    </w:lvl>
    <w:lvl w:ilvl="1">
      <w:start w:val="3"/>
      <w:numFmt w:val="decimal"/>
      <w:lvlText w:val="%1.%2."/>
      <w:lvlJc w:val="left"/>
      <w:pPr>
        <w:tabs>
          <w:tab w:val="num" w:pos="0"/>
        </w:tabs>
        <w:ind w:left="810" w:hanging="810"/>
      </w:pPr>
      <w:rPr>
        <w:rFonts w:cs="Times New Roman"/>
        <w:i/>
      </w:rPr>
    </w:lvl>
    <w:lvl w:ilvl="2">
      <w:start w:val="2"/>
      <w:numFmt w:val="decimal"/>
      <w:lvlText w:val="%1.%2.%3."/>
      <w:lvlJc w:val="left"/>
      <w:pPr>
        <w:tabs>
          <w:tab w:val="num" w:pos="1620"/>
        </w:tabs>
        <w:ind w:left="2430" w:hanging="810"/>
      </w:pPr>
      <w:rPr>
        <w:rFonts w:cs="Times New Roman"/>
        <w:i/>
      </w:rPr>
    </w:lvl>
    <w:lvl w:ilvl="3">
      <w:start w:val="1"/>
      <w:numFmt w:val="decimal"/>
      <w:lvlText w:val="%1.%2.%3.%4."/>
      <w:lvlJc w:val="left"/>
      <w:pPr>
        <w:tabs>
          <w:tab w:val="num" w:pos="0"/>
        </w:tabs>
        <w:ind w:left="1080" w:hanging="1080"/>
      </w:pPr>
      <w:rPr>
        <w:rFonts w:cs="Times New Roman"/>
        <w:i/>
      </w:rPr>
    </w:lvl>
    <w:lvl w:ilvl="4">
      <w:start w:val="1"/>
      <w:numFmt w:val="decimal"/>
      <w:lvlText w:val="%1.%2.%3.%4.%5."/>
      <w:lvlJc w:val="left"/>
      <w:pPr>
        <w:tabs>
          <w:tab w:val="num" w:pos="0"/>
        </w:tabs>
        <w:ind w:left="1080" w:hanging="1080"/>
      </w:pPr>
      <w:rPr>
        <w:rFonts w:cs="Times New Roman"/>
        <w:i/>
      </w:rPr>
    </w:lvl>
    <w:lvl w:ilvl="5">
      <w:start w:val="1"/>
      <w:numFmt w:val="decimal"/>
      <w:lvlText w:val="%1.%2.%3.%4.%5.%6."/>
      <w:lvlJc w:val="left"/>
      <w:pPr>
        <w:tabs>
          <w:tab w:val="num" w:pos="0"/>
        </w:tabs>
        <w:ind w:left="1440" w:hanging="1440"/>
      </w:pPr>
      <w:rPr>
        <w:rFonts w:cs="Times New Roman"/>
        <w:i/>
      </w:rPr>
    </w:lvl>
    <w:lvl w:ilvl="6">
      <w:start w:val="1"/>
      <w:numFmt w:val="decimal"/>
      <w:lvlText w:val="%1.%2.%3.%4.%5.%6.%7."/>
      <w:lvlJc w:val="left"/>
      <w:pPr>
        <w:tabs>
          <w:tab w:val="num" w:pos="0"/>
        </w:tabs>
        <w:ind w:left="1800" w:hanging="1800"/>
      </w:pPr>
      <w:rPr>
        <w:rFonts w:cs="Times New Roman"/>
        <w:i/>
      </w:rPr>
    </w:lvl>
    <w:lvl w:ilvl="7">
      <w:start w:val="1"/>
      <w:numFmt w:val="decimal"/>
      <w:lvlText w:val="%1.%2.%3.%4.%5.%6.%7.%8."/>
      <w:lvlJc w:val="left"/>
      <w:pPr>
        <w:tabs>
          <w:tab w:val="num" w:pos="0"/>
        </w:tabs>
        <w:ind w:left="1800" w:hanging="1800"/>
      </w:pPr>
      <w:rPr>
        <w:rFonts w:cs="Times New Roman"/>
        <w:i/>
      </w:rPr>
    </w:lvl>
    <w:lvl w:ilvl="8">
      <w:start w:val="1"/>
      <w:numFmt w:val="decimal"/>
      <w:lvlText w:val="%1.%2.%3.%4.%5.%6.%7.%8.%9."/>
      <w:lvlJc w:val="left"/>
      <w:pPr>
        <w:tabs>
          <w:tab w:val="num" w:pos="0"/>
        </w:tabs>
        <w:ind w:left="2160" w:hanging="2160"/>
      </w:pPr>
      <w:rPr>
        <w:rFonts w:cs="Times New Roman"/>
        <w:i/>
      </w:rPr>
    </w:lvl>
  </w:abstractNum>
  <w:abstractNum w:abstractNumId="10" w15:restartNumberingAfterBreak="0">
    <w:nsid w:val="481C23ED"/>
    <w:multiLevelType w:val="multilevel"/>
    <w:tmpl w:val="0C52E1D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97145ED"/>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2" w15:restartNumberingAfterBreak="0">
    <w:nsid w:val="572F67F4"/>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3" w15:restartNumberingAfterBreak="0">
    <w:nsid w:val="5BAD5412"/>
    <w:multiLevelType w:val="multilevel"/>
    <w:tmpl w:val="E4E25560"/>
    <w:lvl w:ilvl="0">
      <w:start w:val="1"/>
      <w:numFmt w:val="bullet"/>
      <w:lvlText w:val=""/>
      <w:lvlJc w:val="left"/>
      <w:pPr>
        <w:tabs>
          <w:tab w:val="num" w:pos="795"/>
        </w:tabs>
        <w:ind w:left="795" w:hanging="360"/>
      </w:pPr>
      <w:rPr>
        <w:rFonts w:ascii="Symbol" w:hAnsi="Symbol" w:hint="default"/>
      </w:rPr>
    </w:lvl>
    <w:lvl w:ilvl="1">
      <w:start w:val="1"/>
      <w:numFmt w:val="lowerLetter"/>
      <w:lvlText w:val="%2."/>
      <w:lvlJc w:val="left"/>
      <w:pPr>
        <w:tabs>
          <w:tab w:val="num" w:pos="0"/>
        </w:tabs>
        <w:ind w:left="1515" w:hanging="360"/>
      </w:pPr>
      <w:rPr>
        <w:rFonts w:cs="Times New Roman"/>
      </w:rPr>
    </w:lvl>
    <w:lvl w:ilvl="2">
      <w:start w:val="1"/>
      <w:numFmt w:val="lowerRoman"/>
      <w:lvlText w:val="%3."/>
      <w:lvlJc w:val="right"/>
      <w:pPr>
        <w:tabs>
          <w:tab w:val="num" w:pos="0"/>
        </w:tabs>
        <w:ind w:left="2235" w:hanging="180"/>
      </w:pPr>
      <w:rPr>
        <w:rFonts w:cs="Times New Roman"/>
      </w:rPr>
    </w:lvl>
    <w:lvl w:ilvl="3">
      <w:start w:val="1"/>
      <w:numFmt w:val="decimal"/>
      <w:lvlText w:val="%4."/>
      <w:lvlJc w:val="left"/>
      <w:pPr>
        <w:tabs>
          <w:tab w:val="num" w:pos="0"/>
        </w:tabs>
        <w:ind w:left="2955" w:hanging="360"/>
      </w:pPr>
      <w:rPr>
        <w:rFonts w:cs="Times New Roman"/>
      </w:rPr>
    </w:lvl>
    <w:lvl w:ilvl="4">
      <w:start w:val="1"/>
      <w:numFmt w:val="lowerLetter"/>
      <w:lvlText w:val="%5."/>
      <w:lvlJc w:val="left"/>
      <w:pPr>
        <w:tabs>
          <w:tab w:val="num" w:pos="0"/>
        </w:tabs>
        <w:ind w:left="3675" w:hanging="360"/>
      </w:pPr>
      <w:rPr>
        <w:rFonts w:cs="Times New Roman"/>
      </w:rPr>
    </w:lvl>
    <w:lvl w:ilvl="5">
      <w:start w:val="1"/>
      <w:numFmt w:val="lowerRoman"/>
      <w:lvlText w:val="%6."/>
      <w:lvlJc w:val="right"/>
      <w:pPr>
        <w:tabs>
          <w:tab w:val="num" w:pos="0"/>
        </w:tabs>
        <w:ind w:left="4395" w:hanging="180"/>
      </w:pPr>
      <w:rPr>
        <w:rFonts w:cs="Times New Roman"/>
      </w:rPr>
    </w:lvl>
    <w:lvl w:ilvl="6">
      <w:start w:val="1"/>
      <w:numFmt w:val="decimal"/>
      <w:lvlText w:val="%7."/>
      <w:lvlJc w:val="left"/>
      <w:pPr>
        <w:tabs>
          <w:tab w:val="num" w:pos="0"/>
        </w:tabs>
        <w:ind w:left="5115" w:hanging="360"/>
      </w:pPr>
      <w:rPr>
        <w:rFonts w:cs="Times New Roman"/>
      </w:rPr>
    </w:lvl>
    <w:lvl w:ilvl="7">
      <w:start w:val="1"/>
      <w:numFmt w:val="lowerLetter"/>
      <w:lvlText w:val="%8."/>
      <w:lvlJc w:val="left"/>
      <w:pPr>
        <w:tabs>
          <w:tab w:val="num" w:pos="0"/>
        </w:tabs>
        <w:ind w:left="5835" w:hanging="360"/>
      </w:pPr>
      <w:rPr>
        <w:rFonts w:cs="Times New Roman"/>
      </w:rPr>
    </w:lvl>
    <w:lvl w:ilvl="8">
      <w:start w:val="1"/>
      <w:numFmt w:val="lowerRoman"/>
      <w:lvlText w:val="%9."/>
      <w:lvlJc w:val="right"/>
      <w:pPr>
        <w:tabs>
          <w:tab w:val="num" w:pos="0"/>
        </w:tabs>
        <w:ind w:left="6555" w:hanging="180"/>
      </w:pPr>
      <w:rPr>
        <w:rFonts w:cs="Times New Roman"/>
      </w:rPr>
    </w:lvl>
  </w:abstractNum>
  <w:abstractNum w:abstractNumId="14" w15:restartNumberingAfterBreak="0">
    <w:nsid w:val="609574CF"/>
    <w:multiLevelType w:val="hybridMultilevel"/>
    <w:tmpl w:val="E8209C1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3114FD3"/>
    <w:multiLevelType w:val="multilevel"/>
    <w:tmpl w:val="FFFFFFFF"/>
    <w:lvl w:ilvl="0">
      <w:start w:val="1"/>
      <w:numFmt w:val="bullet"/>
      <w:lvlText w:val=""/>
      <w:lvlJc w:val="left"/>
      <w:pPr>
        <w:tabs>
          <w:tab w:val="num" w:pos="-369"/>
        </w:tabs>
        <w:ind w:left="786" w:hanging="360"/>
      </w:pPr>
      <w:rPr>
        <w:rFonts w:ascii="Symbol" w:hAnsi="Symbol" w:hint="default"/>
      </w:rPr>
    </w:lvl>
    <w:lvl w:ilvl="1">
      <w:start w:val="1"/>
      <w:numFmt w:val="bullet"/>
      <w:lvlText w:val="o"/>
      <w:lvlJc w:val="left"/>
      <w:pPr>
        <w:tabs>
          <w:tab w:val="num" w:pos="-369"/>
        </w:tabs>
        <w:ind w:left="1506" w:hanging="360"/>
      </w:pPr>
      <w:rPr>
        <w:rFonts w:ascii="Courier New" w:hAnsi="Courier New" w:hint="default"/>
      </w:rPr>
    </w:lvl>
    <w:lvl w:ilvl="2">
      <w:start w:val="1"/>
      <w:numFmt w:val="bullet"/>
      <w:lvlText w:val=""/>
      <w:lvlJc w:val="left"/>
      <w:pPr>
        <w:tabs>
          <w:tab w:val="num" w:pos="-369"/>
        </w:tabs>
        <w:ind w:left="2226" w:hanging="360"/>
      </w:pPr>
      <w:rPr>
        <w:rFonts w:ascii="Wingdings" w:hAnsi="Wingdings" w:hint="default"/>
      </w:rPr>
    </w:lvl>
    <w:lvl w:ilvl="3">
      <w:start w:val="1"/>
      <w:numFmt w:val="bullet"/>
      <w:lvlText w:val=""/>
      <w:lvlJc w:val="left"/>
      <w:pPr>
        <w:tabs>
          <w:tab w:val="num" w:pos="-369"/>
        </w:tabs>
        <w:ind w:left="2946" w:hanging="360"/>
      </w:pPr>
      <w:rPr>
        <w:rFonts w:ascii="Symbol" w:hAnsi="Symbol" w:hint="default"/>
      </w:rPr>
    </w:lvl>
    <w:lvl w:ilvl="4">
      <w:start w:val="1"/>
      <w:numFmt w:val="bullet"/>
      <w:lvlText w:val="o"/>
      <w:lvlJc w:val="left"/>
      <w:pPr>
        <w:tabs>
          <w:tab w:val="num" w:pos="-369"/>
        </w:tabs>
        <w:ind w:left="3666" w:hanging="360"/>
      </w:pPr>
      <w:rPr>
        <w:rFonts w:ascii="Courier New" w:hAnsi="Courier New" w:hint="default"/>
      </w:rPr>
    </w:lvl>
    <w:lvl w:ilvl="5">
      <w:start w:val="1"/>
      <w:numFmt w:val="bullet"/>
      <w:lvlText w:val=""/>
      <w:lvlJc w:val="left"/>
      <w:pPr>
        <w:tabs>
          <w:tab w:val="num" w:pos="-369"/>
        </w:tabs>
        <w:ind w:left="4386" w:hanging="360"/>
      </w:pPr>
      <w:rPr>
        <w:rFonts w:ascii="Wingdings" w:hAnsi="Wingdings" w:hint="default"/>
      </w:rPr>
    </w:lvl>
    <w:lvl w:ilvl="6">
      <w:start w:val="1"/>
      <w:numFmt w:val="bullet"/>
      <w:lvlText w:val=""/>
      <w:lvlJc w:val="left"/>
      <w:pPr>
        <w:tabs>
          <w:tab w:val="num" w:pos="-369"/>
        </w:tabs>
        <w:ind w:left="5106" w:hanging="360"/>
      </w:pPr>
      <w:rPr>
        <w:rFonts w:ascii="Symbol" w:hAnsi="Symbol" w:hint="default"/>
      </w:rPr>
    </w:lvl>
    <w:lvl w:ilvl="7">
      <w:start w:val="1"/>
      <w:numFmt w:val="bullet"/>
      <w:lvlText w:val="o"/>
      <w:lvlJc w:val="left"/>
      <w:pPr>
        <w:tabs>
          <w:tab w:val="num" w:pos="-369"/>
        </w:tabs>
        <w:ind w:left="5826" w:hanging="360"/>
      </w:pPr>
      <w:rPr>
        <w:rFonts w:ascii="Courier New" w:hAnsi="Courier New" w:hint="default"/>
      </w:rPr>
    </w:lvl>
    <w:lvl w:ilvl="8">
      <w:start w:val="1"/>
      <w:numFmt w:val="bullet"/>
      <w:lvlText w:val=""/>
      <w:lvlJc w:val="left"/>
      <w:pPr>
        <w:tabs>
          <w:tab w:val="num" w:pos="-369"/>
        </w:tabs>
        <w:ind w:left="6546" w:hanging="360"/>
      </w:pPr>
      <w:rPr>
        <w:rFonts w:ascii="Wingdings" w:hAnsi="Wingdings" w:hint="default"/>
      </w:rPr>
    </w:lvl>
  </w:abstractNum>
  <w:abstractNum w:abstractNumId="16" w15:restartNumberingAfterBreak="0">
    <w:nsid w:val="64BD63E7"/>
    <w:multiLevelType w:val="hybridMultilevel"/>
    <w:tmpl w:val="C734AE04"/>
    <w:lvl w:ilvl="0" w:tplc="04190001">
      <w:start w:val="1"/>
      <w:numFmt w:val="bullet"/>
      <w:lvlText w:val=""/>
      <w:lvlJc w:val="left"/>
      <w:pPr>
        <w:tabs>
          <w:tab w:val="num" w:pos="1155"/>
        </w:tabs>
        <w:ind w:left="1155" w:hanging="360"/>
      </w:pPr>
      <w:rPr>
        <w:rFonts w:ascii="Symbol" w:hAnsi="Symbol" w:hint="default"/>
      </w:rPr>
    </w:lvl>
    <w:lvl w:ilvl="1" w:tplc="04190003">
      <w:start w:val="1"/>
      <w:numFmt w:val="bullet"/>
      <w:lvlText w:val="o"/>
      <w:lvlJc w:val="left"/>
      <w:pPr>
        <w:tabs>
          <w:tab w:val="num" w:pos="1875"/>
        </w:tabs>
        <w:ind w:left="1875" w:hanging="360"/>
      </w:pPr>
      <w:rPr>
        <w:rFonts w:ascii="Courier New" w:hAnsi="Courier New" w:hint="default"/>
      </w:rPr>
    </w:lvl>
    <w:lvl w:ilvl="2" w:tplc="04190005">
      <w:start w:val="1"/>
      <w:numFmt w:val="bullet"/>
      <w:lvlText w:val=""/>
      <w:lvlJc w:val="left"/>
      <w:pPr>
        <w:tabs>
          <w:tab w:val="num" w:pos="2595"/>
        </w:tabs>
        <w:ind w:left="2595" w:hanging="360"/>
      </w:pPr>
      <w:rPr>
        <w:rFonts w:ascii="Wingdings" w:hAnsi="Wingdings" w:hint="default"/>
      </w:rPr>
    </w:lvl>
    <w:lvl w:ilvl="3" w:tplc="04190001">
      <w:start w:val="1"/>
      <w:numFmt w:val="bullet"/>
      <w:lvlText w:val=""/>
      <w:lvlJc w:val="left"/>
      <w:pPr>
        <w:tabs>
          <w:tab w:val="num" w:pos="3315"/>
        </w:tabs>
        <w:ind w:left="3315" w:hanging="360"/>
      </w:pPr>
      <w:rPr>
        <w:rFonts w:ascii="Symbol" w:hAnsi="Symbol" w:hint="default"/>
      </w:rPr>
    </w:lvl>
    <w:lvl w:ilvl="4" w:tplc="04190003">
      <w:start w:val="1"/>
      <w:numFmt w:val="bullet"/>
      <w:lvlText w:val="o"/>
      <w:lvlJc w:val="left"/>
      <w:pPr>
        <w:tabs>
          <w:tab w:val="num" w:pos="4035"/>
        </w:tabs>
        <w:ind w:left="4035" w:hanging="360"/>
      </w:pPr>
      <w:rPr>
        <w:rFonts w:ascii="Courier New" w:hAnsi="Courier New" w:hint="default"/>
      </w:rPr>
    </w:lvl>
    <w:lvl w:ilvl="5" w:tplc="04190005">
      <w:start w:val="1"/>
      <w:numFmt w:val="bullet"/>
      <w:lvlText w:val=""/>
      <w:lvlJc w:val="left"/>
      <w:pPr>
        <w:tabs>
          <w:tab w:val="num" w:pos="4755"/>
        </w:tabs>
        <w:ind w:left="4755" w:hanging="360"/>
      </w:pPr>
      <w:rPr>
        <w:rFonts w:ascii="Wingdings" w:hAnsi="Wingdings" w:hint="default"/>
      </w:rPr>
    </w:lvl>
    <w:lvl w:ilvl="6" w:tplc="04190001">
      <w:start w:val="1"/>
      <w:numFmt w:val="bullet"/>
      <w:lvlText w:val=""/>
      <w:lvlJc w:val="left"/>
      <w:pPr>
        <w:tabs>
          <w:tab w:val="num" w:pos="5475"/>
        </w:tabs>
        <w:ind w:left="5475" w:hanging="360"/>
      </w:pPr>
      <w:rPr>
        <w:rFonts w:ascii="Symbol" w:hAnsi="Symbol" w:hint="default"/>
      </w:rPr>
    </w:lvl>
    <w:lvl w:ilvl="7" w:tplc="04190003">
      <w:start w:val="1"/>
      <w:numFmt w:val="bullet"/>
      <w:lvlText w:val="o"/>
      <w:lvlJc w:val="left"/>
      <w:pPr>
        <w:tabs>
          <w:tab w:val="num" w:pos="6195"/>
        </w:tabs>
        <w:ind w:left="6195" w:hanging="360"/>
      </w:pPr>
      <w:rPr>
        <w:rFonts w:ascii="Courier New" w:hAnsi="Courier New" w:hint="default"/>
      </w:rPr>
    </w:lvl>
    <w:lvl w:ilvl="8" w:tplc="04190005">
      <w:start w:val="1"/>
      <w:numFmt w:val="bullet"/>
      <w:lvlText w:val=""/>
      <w:lvlJc w:val="left"/>
      <w:pPr>
        <w:tabs>
          <w:tab w:val="num" w:pos="6915"/>
        </w:tabs>
        <w:ind w:left="6915" w:hanging="360"/>
      </w:pPr>
      <w:rPr>
        <w:rFonts w:ascii="Wingdings" w:hAnsi="Wingdings" w:hint="default"/>
      </w:rPr>
    </w:lvl>
  </w:abstractNum>
  <w:abstractNum w:abstractNumId="17" w15:restartNumberingAfterBreak="0">
    <w:nsid w:val="6BA73FA4"/>
    <w:multiLevelType w:val="hybridMultilevel"/>
    <w:tmpl w:val="81D8CA00"/>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8" w15:restartNumberingAfterBreak="0">
    <w:nsid w:val="79225250"/>
    <w:multiLevelType w:val="hybridMultilevel"/>
    <w:tmpl w:val="3CA60E88"/>
    <w:lvl w:ilvl="0" w:tplc="0419000F">
      <w:start w:val="1"/>
      <w:numFmt w:val="decimal"/>
      <w:lvlText w:val="%1."/>
      <w:lvlJc w:val="left"/>
      <w:pPr>
        <w:tabs>
          <w:tab w:val="num" w:pos="1155"/>
        </w:tabs>
        <w:ind w:left="1155" w:hanging="360"/>
      </w:pPr>
      <w:rPr>
        <w:rFonts w:cs="Times New Roman"/>
      </w:rPr>
    </w:lvl>
    <w:lvl w:ilvl="1" w:tplc="04190019">
      <w:start w:val="1"/>
      <w:numFmt w:val="lowerLetter"/>
      <w:lvlText w:val="%2."/>
      <w:lvlJc w:val="left"/>
      <w:pPr>
        <w:tabs>
          <w:tab w:val="num" w:pos="1875"/>
        </w:tabs>
        <w:ind w:left="1875" w:hanging="360"/>
      </w:pPr>
      <w:rPr>
        <w:rFonts w:cs="Times New Roman"/>
      </w:rPr>
    </w:lvl>
    <w:lvl w:ilvl="2" w:tplc="0419001B">
      <w:start w:val="1"/>
      <w:numFmt w:val="lowerRoman"/>
      <w:lvlText w:val="%3."/>
      <w:lvlJc w:val="right"/>
      <w:pPr>
        <w:tabs>
          <w:tab w:val="num" w:pos="2595"/>
        </w:tabs>
        <w:ind w:left="2595" w:hanging="180"/>
      </w:pPr>
      <w:rPr>
        <w:rFonts w:cs="Times New Roman"/>
      </w:rPr>
    </w:lvl>
    <w:lvl w:ilvl="3" w:tplc="0419000F">
      <w:start w:val="1"/>
      <w:numFmt w:val="decimal"/>
      <w:lvlText w:val="%4."/>
      <w:lvlJc w:val="left"/>
      <w:pPr>
        <w:tabs>
          <w:tab w:val="num" w:pos="3315"/>
        </w:tabs>
        <w:ind w:left="3315" w:hanging="360"/>
      </w:pPr>
      <w:rPr>
        <w:rFonts w:cs="Times New Roman"/>
      </w:rPr>
    </w:lvl>
    <w:lvl w:ilvl="4" w:tplc="04190019">
      <w:start w:val="1"/>
      <w:numFmt w:val="lowerLetter"/>
      <w:lvlText w:val="%5."/>
      <w:lvlJc w:val="left"/>
      <w:pPr>
        <w:tabs>
          <w:tab w:val="num" w:pos="4035"/>
        </w:tabs>
        <w:ind w:left="4035" w:hanging="360"/>
      </w:pPr>
      <w:rPr>
        <w:rFonts w:cs="Times New Roman"/>
      </w:rPr>
    </w:lvl>
    <w:lvl w:ilvl="5" w:tplc="0419001B">
      <w:start w:val="1"/>
      <w:numFmt w:val="lowerRoman"/>
      <w:lvlText w:val="%6."/>
      <w:lvlJc w:val="right"/>
      <w:pPr>
        <w:tabs>
          <w:tab w:val="num" w:pos="4755"/>
        </w:tabs>
        <w:ind w:left="4755" w:hanging="180"/>
      </w:pPr>
      <w:rPr>
        <w:rFonts w:cs="Times New Roman"/>
      </w:rPr>
    </w:lvl>
    <w:lvl w:ilvl="6" w:tplc="0419000F">
      <w:start w:val="1"/>
      <w:numFmt w:val="decimal"/>
      <w:lvlText w:val="%7."/>
      <w:lvlJc w:val="left"/>
      <w:pPr>
        <w:tabs>
          <w:tab w:val="num" w:pos="5475"/>
        </w:tabs>
        <w:ind w:left="5475" w:hanging="360"/>
      </w:pPr>
      <w:rPr>
        <w:rFonts w:cs="Times New Roman"/>
      </w:rPr>
    </w:lvl>
    <w:lvl w:ilvl="7" w:tplc="04190019">
      <w:start w:val="1"/>
      <w:numFmt w:val="lowerLetter"/>
      <w:lvlText w:val="%8."/>
      <w:lvlJc w:val="left"/>
      <w:pPr>
        <w:tabs>
          <w:tab w:val="num" w:pos="6195"/>
        </w:tabs>
        <w:ind w:left="6195" w:hanging="360"/>
      </w:pPr>
      <w:rPr>
        <w:rFonts w:cs="Times New Roman"/>
      </w:rPr>
    </w:lvl>
    <w:lvl w:ilvl="8" w:tplc="0419001B">
      <w:start w:val="1"/>
      <w:numFmt w:val="lowerRoman"/>
      <w:lvlText w:val="%9."/>
      <w:lvlJc w:val="right"/>
      <w:pPr>
        <w:tabs>
          <w:tab w:val="num" w:pos="6915"/>
        </w:tabs>
        <w:ind w:left="6915" w:hanging="180"/>
      </w:pPr>
      <w:rPr>
        <w:rFonts w:cs="Times New Roman"/>
      </w:rPr>
    </w:lvl>
  </w:abstractNum>
  <w:num w:numId="1">
    <w:abstractNumId w:val="2"/>
  </w:num>
  <w:num w:numId="2">
    <w:abstractNumId w:val="15"/>
  </w:num>
  <w:num w:numId="3">
    <w:abstractNumId w:val="8"/>
  </w:num>
  <w:num w:numId="4">
    <w:abstractNumId w:val="4"/>
  </w:num>
  <w:num w:numId="5">
    <w:abstractNumId w:val="7"/>
  </w:num>
  <w:num w:numId="6">
    <w:abstractNumId w:val="9"/>
  </w:num>
  <w:num w:numId="7">
    <w:abstractNumId w:val="11"/>
  </w:num>
  <w:num w:numId="8">
    <w:abstractNumId w:val="12"/>
  </w:num>
  <w:num w:numId="9">
    <w:abstractNumId w:val="18"/>
  </w:num>
  <w:num w:numId="10">
    <w:abstractNumId w:val="13"/>
  </w:num>
  <w:num w:numId="11">
    <w:abstractNumId w:val="16"/>
  </w:num>
  <w:num w:numId="12">
    <w:abstractNumId w:val="17"/>
  </w:num>
  <w:num w:numId="13">
    <w:abstractNumId w:val="5"/>
  </w:num>
  <w:num w:numId="14">
    <w:abstractNumId w:val="14"/>
  </w:num>
  <w:num w:numId="15">
    <w:abstractNumId w:val="1"/>
  </w:num>
  <w:num w:numId="16">
    <w:abstractNumId w:val="0"/>
  </w:num>
  <w:num w:numId="17">
    <w:abstractNumId w:val="3"/>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03A"/>
    <w:rsid w:val="000A15B8"/>
    <w:rsid w:val="000E23F3"/>
    <w:rsid w:val="000F03B1"/>
    <w:rsid w:val="00112A17"/>
    <w:rsid w:val="00171C89"/>
    <w:rsid w:val="001971F6"/>
    <w:rsid w:val="001B6934"/>
    <w:rsid w:val="001F6153"/>
    <w:rsid w:val="002134CA"/>
    <w:rsid w:val="00230AA6"/>
    <w:rsid w:val="0023471E"/>
    <w:rsid w:val="00250AD0"/>
    <w:rsid w:val="0025349A"/>
    <w:rsid w:val="00272DB3"/>
    <w:rsid w:val="00284125"/>
    <w:rsid w:val="002A15FF"/>
    <w:rsid w:val="002B3314"/>
    <w:rsid w:val="002F3CB4"/>
    <w:rsid w:val="002F4E8B"/>
    <w:rsid w:val="00326861"/>
    <w:rsid w:val="003372B4"/>
    <w:rsid w:val="00375B58"/>
    <w:rsid w:val="003B120A"/>
    <w:rsid w:val="00432C91"/>
    <w:rsid w:val="00441806"/>
    <w:rsid w:val="004677FB"/>
    <w:rsid w:val="00471B08"/>
    <w:rsid w:val="00494223"/>
    <w:rsid w:val="004C268D"/>
    <w:rsid w:val="00502455"/>
    <w:rsid w:val="00543230"/>
    <w:rsid w:val="00546B5F"/>
    <w:rsid w:val="00550F8E"/>
    <w:rsid w:val="00555BFC"/>
    <w:rsid w:val="00586786"/>
    <w:rsid w:val="00601A33"/>
    <w:rsid w:val="00602A6B"/>
    <w:rsid w:val="00613F74"/>
    <w:rsid w:val="006409AD"/>
    <w:rsid w:val="00650DAE"/>
    <w:rsid w:val="006557B6"/>
    <w:rsid w:val="00711385"/>
    <w:rsid w:val="007163F9"/>
    <w:rsid w:val="007360A6"/>
    <w:rsid w:val="007737EC"/>
    <w:rsid w:val="007B6818"/>
    <w:rsid w:val="007C0C71"/>
    <w:rsid w:val="007D4B36"/>
    <w:rsid w:val="007D6820"/>
    <w:rsid w:val="008046F8"/>
    <w:rsid w:val="00825925"/>
    <w:rsid w:val="0086180B"/>
    <w:rsid w:val="008B4DD6"/>
    <w:rsid w:val="008C62A7"/>
    <w:rsid w:val="00910B20"/>
    <w:rsid w:val="0091268D"/>
    <w:rsid w:val="00915288"/>
    <w:rsid w:val="00934FF5"/>
    <w:rsid w:val="0093604F"/>
    <w:rsid w:val="00944C98"/>
    <w:rsid w:val="0096722B"/>
    <w:rsid w:val="009A16C8"/>
    <w:rsid w:val="009F444B"/>
    <w:rsid w:val="00A11E6F"/>
    <w:rsid w:val="00A30980"/>
    <w:rsid w:val="00A4603A"/>
    <w:rsid w:val="00A5731F"/>
    <w:rsid w:val="00A77CCA"/>
    <w:rsid w:val="00A90053"/>
    <w:rsid w:val="00AC5B7B"/>
    <w:rsid w:val="00AE34F8"/>
    <w:rsid w:val="00B13D5D"/>
    <w:rsid w:val="00B40C64"/>
    <w:rsid w:val="00C3291C"/>
    <w:rsid w:val="00C63E7A"/>
    <w:rsid w:val="00C70BF2"/>
    <w:rsid w:val="00C73593"/>
    <w:rsid w:val="00C85463"/>
    <w:rsid w:val="00CC7FEB"/>
    <w:rsid w:val="00CE599D"/>
    <w:rsid w:val="00CF362A"/>
    <w:rsid w:val="00CF716C"/>
    <w:rsid w:val="00D42893"/>
    <w:rsid w:val="00D81090"/>
    <w:rsid w:val="00D91375"/>
    <w:rsid w:val="00DC77FF"/>
    <w:rsid w:val="00E54D50"/>
    <w:rsid w:val="00E56AB9"/>
    <w:rsid w:val="00EE2059"/>
    <w:rsid w:val="00F23F29"/>
    <w:rsid w:val="00F63CDF"/>
    <w:rsid w:val="00F86A27"/>
    <w:rsid w:val="00FB25B8"/>
    <w:rsid w:val="00FC02C6"/>
    <w:rsid w:val="00FC4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6C63A"/>
  <w15:docId w15:val="{CEB3E529-5B8F-495D-8F28-046D6A8A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99D"/>
    <w:pPr>
      <w:suppressAutoHyphens/>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Маркеры списка"/>
    <w:uiPriority w:val="99"/>
    <w:rsid w:val="00A4603A"/>
    <w:rPr>
      <w:rFonts w:ascii="OpenSymbol" w:eastAsia="Times New Roman" w:hAnsi="OpenSymbol"/>
    </w:rPr>
  </w:style>
  <w:style w:type="paragraph" w:customStyle="1" w:styleId="1">
    <w:name w:val="Заголовок1"/>
    <w:basedOn w:val="a"/>
    <w:next w:val="a4"/>
    <w:uiPriority w:val="99"/>
    <w:rsid w:val="00A4603A"/>
    <w:pPr>
      <w:keepNext/>
      <w:spacing w:before="240" w:after="120"/>
    </w:pPr>
    <w:rPr>
      <w:rFonts w:cs="Lohit Devanagari"/>
      <w:sz w:val="28"/>
      <w:szCs w:val="28"/>
    </w:rPr>
  </w:style>
  <w:style w:type="paragraph" w:styleId="a4">
    <w:name w:val="Body Text"/>
    <w:basedOn w:val="a"/>
    <w:link w:val="a5"/>
    <w:uiPriority w:val="99"/>
    <w:rsid w:val="00A4603A"/>
    <w:pPr>
      <w:spacing w:after="140" w:line="276" w:lineRule="auto"/>
    </w:pPr>
  </w:style>
  <w:style w:type="character" w:customStyle="1" w:styleId="a5">
    <w:name w:val="Основной текст Знак"/>
    <w:link w:val="a4"/>
    <w:uiPriority w:val="99"/>
    <w:semiHidden/>
    <w:rsid w:val="00B646FF"/>
    <w:rPr>
      <w:lang w:val="uk-UA" w:eastAsia="en-US"/>
    </w:rPr>
  </w:style>
  <w:style w:type="paragraph" w:styleId="a6">
    <w:name w:val="List"/>
    <w:basedOn w:val="a4"/>
    <w:uiPriority w:val="99"/>
    <w:rsid w:val="00A4603A"/>
    <w:rPr>
      <w:rFonts w:cs="Lohit Devanagari"/>
      <w:sz w:val="24"/>
    </w:rPr>
  </w:style>
  <w:style w:type="paragraph" w:styleId="a7">
    <w:name w:val="caption"/>
    <w:basedOn w:val="a"/>
    <w:uiPriority w:val="99"/>
    <w:qFormat/>
    <w:rsid w:val="00A4603A"/>
    <w:pPr>
      <w:suppressLineNumbers/>
      <w:spacing w:before="120" w:after="120"/>
    </w:pPr>
    <w:rPr>
      <w:rFonts w:cs="Lohit Devanagari"/>
      <w:i/>
      <w:iCs/>
      <w:sz w:val="24"/>
      <w:szCs w:val="24"/>
    </w:rPr>
  </w:style>
  <w:style w:type="paragraph" w:styleId="10">
    <w:name w:val="index 1"/>
    <w:basedOn w:val="a"/>
    <w:next w:val="a"/>
    <w:autoRedefine/>
    <w:uiPriority w:val="99"/>
    <w:semiHidden/>
    <w:pPr>
      <w:ind w:left="220" w:hanging="220"/>
    </w:pPr>
  </w:style>
  <w:style w:type="paragraph" w:styleId="a8">
    <w:name w:val="index heading"/>
    <w:basedOn w:val="a"/>
    <w:uiPriority w:val="99"/>
    <w:semiHidden/>
    <w:rsid w:val="00A4603A"/>
    <w:pPr>
      <w:suppressLineNumbers/>
    </w:pPr>
    <w:rPr>
      <w:rFonts w:cs="Lohit Devanagari"/>
      <w:sz w:val="24"/>
    </w:rPr>
  </w:style>
  <w:style w:type="paragraph" w:styleId="a9">
    <w:name w:val="List Paragraph"/>
    <w:basedOn w:val="a"/>
    <w:uiPriority w:val="99"/>
    <w:qFormat/>
    <w:pPr>
      <w:ind w:left="720"/>
    </w:pPr>
  </w:style>
  <w:style w:type="character" w:customStyle="1" w:styleId="fontstyle01">
    <w:name w:val="fontstyle01"/>
    <w:rsid w:val="003B120A"/>
    <w:rPr>
      <w:rFonts w:ascii="TimesNewRomanPSMT" w:hAnsi="TimesNewRomanPSMT" w:hint="default"/>
      <w:b w:val="0"/>
      <w:bCs w:val="0"/>
      <w:i w:val="0"/>
      <w:iCs w:val="0"/>
      <w:color w:val="000000"/>
      <w:sz w:val="28"/>
      <w:szCs w:val="28"/>
    </w:rPr>
  </w:style>
  <w:style w:type="character" w:customStyle="1" w:styleId="fontstyle21">
    <w:name w:val="fontstyle21"/>
    <w:rsid w:val="00284125"/>
    <w:rPr>
      <w:rFonts w:ascii="TimesNewRomanPSMT" w:hAnsi="TimesNewRomanPSMT" w:hint="default"/>
      <w:b w:val="0"/>
      <w:bCs w:val="0"/>
      <w:i w:val="0"/>
      <w:iCs w:val="0"/>
      <w:color w:val="000000"/>
      <w:sz w:val="28"/>
      <w:szCs w:val="28"/>
    </w:rPr>
  </w:style>
  <w:style w:type="character" w:customStyle="1" w:styleId="fontstyle31">
    <w:name w:val="fontstyle31"/>
    <w:rsid w:val="00284125"/>
    <w:rPr>
      <w:rFonts w:ascii="Calibri" w:hAnsi="Calibri" w:cs="Calibri" w:hint="default"/>
      <w:b w:val="0"/>
      <w:bCs w:val="0"/>
      <w:i w:val="0"/>
      <w:iCs w:val="0"/>
      <w:color w:val="000000"/>
      <w:sz w:val="28"/>
      <w:szCs w:val="28"/>
    </w:rPr>
  </w:style>
  <w:style w:type="paragraph" w:styleId="aa">
    <w:name w:val="header"/>
    <w:basedOn w:val="a"/>
    <w:link w:val="ab"/>
    <w:uiPriority w:val="99"/>
    <w:unhideWhenUsed/>
    <w:rsid w:val="00112A17"/>
    <w:pPr>
      <w:tabs>
        <w:tab w:val="center" w:pos="4819"/>
        <w:tab w:val="right" w:pos="9639"/>
      </w:tabs>
    </w:pPr>
  </w:style>
  <w:style w:type="character" w:customStyle="1" w:styleId="ab">
    <w:name w:val="Верхний колонтитул Знак"/>
    <w:link w:val="aa"/>
    <w:uiPriority w:val="99"/>
    <w:rsid w:val="00112A17"/>
    <w:rPr>
      <w:lang w:val="uk-UA" w:eastAsia="en-US"/>
    </w:rPr>
  </w:style>
  <w:style w:type="paragraph" w:styleId="ac">
    <w:name w:val="footer"/>
    <w:basedOn w:val="a"/>
    <w:link w:val="ad"/>
    <w:uiPriority w:val="99"/>
    <w:unhideWhenUsed/>
    <w:rsid w:val="00112A17"/>
    <w:pPr>
      <w:tabs>
        <w:tab w:val="center" w:pos="4819"/>
        <w:tab w:val="right" w:pos="9639"/>
      </w:tabs>
    </w:pPr>
  </w:style>
  <w:style w:type="character" w:customStyle="1" w:styleId="ad">
    <w:name w:val="Нижний колонтитул Знак"/>
    <w:link w:val="ac"/>
    <w:uiPriority w:val="99"/>
    <w:rsid w:val="00112A17"/>
    <w:rPr>
      <w:lang w:val="uk-UA" w:eastAsia="en-US"/>
    </w:rPr>
  </w:style>
  <w:style w:type="table" w:styleId="ae">
    <w:name w:val="Table Grid"/>
    <w:basedOn w:val="a1"/>
    <w:locked/>
    <w:rsid w:val="00272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586786"/>
    <w:pPr>
      <w:spacing w:after="0" w:line="240" w:lineRule="auto"/>
    </w:pPr>
    <w:rPr>
      <w:rFonts w:ascii="Segoe UI" w:hAnsi="Segoe UI" w:cs="Segoe UI"/>
      <w:sz w:val="18"/>
      <w:szCs w:val="18"/>
    </w:rPr>
  </w:style>
  <w:style w:type="character" w:customStyle="1" w:styleId="af0">
    <w:name w:val="Текст выноски Знак"/>
    <w:link w:val="af"/>
    <w:uiPriority w:val="99"/>
    <w:semiHidden/>
    <w:rsid w:val="0058678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96A34-6A08-4717-B692-79EA2BCDA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16</Pages>
  <Words>16583</Words>
  <Characters>9453</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Рогачевський Олександр Петрович</dc:creator>
  <cp:keywords/>
  <dc:description/>
  <cp:lastModifiedBy>Рогачевський Олександр Петрович</cp:lastModifiedBy>
  <cp:revision>56</cp:revision>
  <cp:lastPrinted>2021-10-12T08:46:00Z</cp:lastPrinted>
  <dcterms:created xsi:type="dcterms:W3CDTF">2021-09-29T08:28:00Z</dcterms:created>
  <dcterms:modified xsi:type="dcterms:W3CDTF">2021-12-21T08:34:00Z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